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95003" w14:textId="2210A95D" w:rsidR="00D52753" w:rsidRPr="00BB7F62" w:rsidRDefault="00B620BF" w:rsidP="0034630C">
      <w:pPr>
        <w:pStyle w:val="ListParagraph"/>
        <w:jc w:val="center"/>
        <w:rPr>
          <w:rFonts w:ascii="Arial" w:hAnsi="Arial" w:cs="Arial"/>
          <w:b/>
          <w:bCs/>
          <w:sz w:val="28"/>
          <w:szCs w:val="28"/>
          <w:lang w:val="en"/>
        </w:rPr>
      </w:pPr>
      <w:r>
        <w:rPr>
          <w:noProof/>
          <w:lang w:eastAsia="en-GB"/>
        </w:rPr>
        <w:drawing>
          <wp:inline distT="0" distB="0" distL="0" distR="0" wp14:anchorId="7109D41E" wp14:editId="211B7CA9">
            <wp:extent cx="2162175" cy="63899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WMCA Logo Landscape.jpg"/>
                    <pic:cNvPicPr/>
                  </pic:nvPicPr>
                  <pic:blipFill>
                    <a:blip r:embed="rId8">
                      <a:extLst>
                        <a:ext uri="{28A0092B-C50C-407E-A947-70E740481C1C}">
                          <a14:useLocalDpi xmlns:a14="http://schemas.microsoft.com/office/drawing/2010/main" val="0"/>
                        </a:ext>
                      </a:extLst>
                    </a:blip>
                    <a:stretch>
                      <a:fillRect/>
                    </a:stretch>
                  </pic:blipFill>
                  <pic:spPr>
                    <a:xfrm>
                      <a:off x="0" y="0"/>
                      <a:ext cx="2178313" cy="643762"/>
                    </a:xfrm>
                    <a:prstGeom prst="rect">
                      <a:avLst/>
                    </a:prstGeom>
                  </pic:spPr>
                </pic:pic>
              </a:graphicData>
            </a:graphic>
          </wp:inline>
        </w:drawing>
      </w:r>
    </w:p>
    <w:p w14:paraId="77853917" w14:textId="77777777" w:rsidR="003B1F83" w:rsidRDefault="003B1F83">
      <w:pPr>
        <w:rPr>
          <w:rFonts w:ascii="Arial" w:hAnsi="Arial" w:cs="Arial"/>
          <w:b/>
          <w:bCs/>
          <w:sz w:val="28"/>
          <w:szCs w:val="28"/>
          <w:lang w:val="en"/>
        </w:rPr>
      </w:pPr>
    </w:p>
    <w:p w14:paraId="11B20D18" w14:textId="25B75A95" w:rsidR="00B93B80" w:rsidRDefault="00EF0C7B">
      <w:pPr>
        <w:rPr>
          <w:rFonts w:ascii="Arial" w:hAnsi="Arial" w:cs="Arial"/>
          <w:b/>
          <w:bCs/>
          <w:sz w:val="28"/>
          <w:szCs w:val="28"/>
          <w:lang w:val="en"/>
        </w:rPr>
      </w:pPr>
      <w:r w:rsidRPr="00CE40FC">
        <w:rPr>
          <w:rFonts w:ascii="Arial" w:hAnsi="Arial" w:cs="Arial"/>
          <w:b/>
          <w:bCs/>
          <w:sz w:val="40"/>
          <w:szCs w:val="40"/>
          <w:lang w:val="en"/>
        </w:rPr>
        <w:t xml:space="preserve">Privacy </w:t>
      </w:r>
      <w:r w:rsidR="00405C7D" w:rsidRPr="00CE40FC">
        <w:rPr>
          <w:rFonts w:ascii="Arial" w:hAnsi="Arial" w:cs="Arial"/>
          <w:b/>
          <w:bCs/>
          <w:sz w:val="40"/>
          <w:szCs w:val="40"/>
          <w:lang w:val="en"/>
        </w:rPr>
        <w:t>Notice</w:t>
      </w:r>
      <w:r w:rsidR="00134308" w:rsidRPr="00BB7F62">
        <w:rPr>
          <w:rFonts w:ascii="Arial" w:hAnsi="Arial" w:cs="Arial"/>
          <w:b/>
          <w:bCs/>
          <w:sz w:val="28"/>
          <w:szCs w:val="28"/>
          <w:lang w:val="en"/>
        </w:rPr>
        <w:t xml:space="preserve"> </w:t>
      </w:r>
      <w:r w:rsidR="009F57EC" w:rsidRPr="00CE40FC">
        <w:rPr>
          <w:rFonts w:ascii="Arial" w:hAnsi="Arial" w:cs="Arial"/>
          <w:b/>
          <w:bCs/>
          <w:sz w:val="36"/>
          <w:szCs w:val="36"/>
          <w:lang w:val="en"/>
        </w:rPr>
        <w:t xml:space="preserve">– </w:t>
      </w:r>
      <w:r w:rsidR="00E46ED2">
        <w:rPr>
          <w:rFonts w:ascii="Arial" w:hAnsi="Arial" w:cs="Arial"/>
          <w:b/>
          <w:bCs/>
          <w:color w:val="000000"/>
          <w:sz w:val="36"/>
          <w:szCs w:val="36"/>
        </w:rPr>
        <w:t>Climate Adaptation</w:t>
      </w:r>
      <w:r w:rsidR="00D20988" w:rsidRPr="00CE40FC">
        <w:rPr>
          <w:rFonts w:ascii="Arial" w:hAnsi="Arial" w:cs="Arial"/>
          <w:b/>
          <w:bCs/>
          <w:color w:val="000000"/>
          <w:sz w:val="36"/>
          <w:szCs w:val="36"/>
        </w:rPr>
        <w:t xml:space="preserve"> Literacy.</w:t>
      </w:r>
      <w:r w:rsidR="00D20988">
        <w:rPr>
          <w:rFonts w:ascii="Arial" w:hAnsi="Arial" w:cs="Arial"/>
          <w:b/>
          <w:bCs/>
          <w:color w:val="000000"/>
          <w:sz w:val="28"/>
          <w:szCs w:val="28"/>
        </w:rPr>
        <w:t xml:space="preserve"> </w:t>
      </w:r>
      <w:r w:rsidR="00124489">
        <w:rPr>
          <w:rFonts w:ascii="Arial" w:hAnsi="Arial" w:cs="Arial"/>
          <w:b/>
          <w:bCs/>
          <w:sz w:val="28"/>
          <w:szCs w:val="28"/>
          <w:lang w:val="en"/>
        </w:rPr>
        <w:t xml:space="preserve"> </w:t>
      </w:r>
      <w:r w:rsidR="00217E52">
        <w:rPr>
          <w:rFonts w:ascii="Arial" w:hAnsi="Arial" w:cs="Arial"/>
          <w:b/>
          <w:bCs/>
          <w:sz w:val="28"/>
          <w:szCs w:val="28"/>
          <w:lang w:val="en"/>
        </w:rPr>
        <w:t xml:space="preserve"> </w:t>
      </w:r>
    </w:p>
    <w:p w14:paraId="673442FB" w14:textId="77777777" w:rsidR="00892610" w:rsidRPr="00BB7F62" w:rsidRDefault="00892610">
      <w:pPr>
        <w:rPr>
          <w:rFonts w:ascii="Arial" w:hAnsi="Arial" w:cs="Arial"/>
          <w:b/>
          <w:bCs/>
          <w:sz w:val="28"/>
          <w:szCs w:val="28"/>
          <w:lang w:val="en"/>
        </w:rPr>
      </w:pPr>
    </w:p>
    <w:tbl>
      <w:tblPr>
        <w:tblStyle w:val="TableGrid"/>
        <w:tblW w:w="0" w:type="auto"/>
        <w:tblLook w:val="04A0" w:firstRow="1" w:lastRow="0" w:firstColumn="1" w:lastColumn="0" w:noHBand="0" w:noVBand="1"/>
      </w:tblPr>
      <w:tblGrid>
        <w:gridCol w:w="2830"/>
        <w:gridCol w:w="10773"/>
      </w:tblGrid>
      <w:tr w:rsidR="00E14272" w:rsidRPr="00447B48" w14:paraId="1DD1ADDB" w14:textId="77777777" w:rsidTr="00585739">
        <w:tc>
          <w:tcPr>
            <w:tcW w:w="2830" w:type="dxa"/>
          </w:tcPr>
          <w:p w14:paraId="604A70CD" w14:textId="77777777" w:rsidR="00753EAF" w:rsidRPr="00D56E6C" w:rsidRDefault="00753EAF" w:rsidP="00753EAF">
            <w:pPr>
              <w:spacing w:after="60"/>
              <w:rPr>
                <w:rFonts w:ascii="Arial" w:hAnsi="Arial" w:cs="Arial"/>
                <w:b/>
                <w:bCs/>
              </w:rPr>
            </w:pPr>
          </w:p>
          <w:p w14:paraId="3DFC3248" w14:textId="7FA7B7FD" w:rsidR="00E14272" w:rsidRPr="00D56E6C" w:rsidRDefault="00D4001C" w:rsidP="001844E0">
            <w:pPr>
              <w:spacing w:after="60"/>
              <w:rPr>
                <w:rFonts w:ascii="Arial" w:hAnsi="Arial" w:cs="Arial"/>
                <w:b/>
                <w:bCs/>
              </w:rPr>
            </w:pPr>
            <w:r w:rsidRPr="00D56E6C">
              <w:rPr>
                <w:rFonts w:ascii="Arial" w:hAnsi="Arial" w:cs="Arial"/>
                <w:b/>
                <w:bCs/>
              </w:rPr>
              <w:t>Introduction</w:t>
            </w:r>
          </w:p>
        </w:tc>
        <w:tc>
          <w:tcPr>
            <w:tcW w:w="10773" w:type="dxa"/>
          </w:tcPr>
          <w:p w14:paraId="0DA33944" w14:textId="552CABDF" w:rsidR="00363256" w:rsidRDefault="00667392" w:rsidP="00A85FA6">
            <w:pPr>
              <w:spacing w:before="120" w:after="120"/>
              <w:rPr>
                <w:rFonts w:ascii="Arial" w:hAnsi="Arial" w:cs="Arial"/>
                <w:color w:val="231F20"/>
                <w:shd w:val="clear" w:color="auto" w:fill="FFFFFF"/>
              </w:rPr>
            </w:pPr>
            <w:r>
              <w:rPr>
                <w:rFonts w:ascii="Arial" w:hAnsi="Arial" w:cs="Arial"/>
                <w:b/>
                <w:bCs/>
                <w:color w:val="231F20"/>
                <w:shd w:val="clear" w:color="auto" w:fill="FFFFFF"/>
              </w:rPr>
              <w:t>West Midlands Combined Authority (</w:t>
            </w:r>
            <w:r w:rsidR="00C01FDE" w:rsidRPr="00667392">
              <w:rPr>
                <w:rFonts w:ascii="Arial" w:hAnsi="Arial" w:cs="Arial"/>
                <w:b/>
                <w:bCs/>
                <w:color w:val="231F20"/>
                <w:shd w:val="clear" w:color="auto" w:fill="FFFFFF"/>
              </w:rPr>
              <w:t>WMCA</w:t>
            </w:r>
            <w:r w:rsidR="00C01FDE">
              <w:rPr>
                <w:rFonts w:ascii="Arial" w:hAnsi="Arial" w:cs="Arial"/>
                <w:b/>
                <w:bCs/>
                <w:color w:val="231F20"/>
                <w:shd w:val="clear" w:color="auto" w:fill="FFFFFF"/>
              </w:rPr>
              <w:t>)</w:t>
            </w:r>
            <w:r w:rsidR="00E62411">
              <w:rPr>
                <w:rFonts w:ascii="Arial" w:hAnsi="Arial" w:cs="Arial"/>
                <w:b/>
                <w:bCs/>
                <w:color w:val="231F20"/>
                <w:shd w:val="clear" w:color="auto" w:fill="FFFFFF"/>
              </w:rPr>
              <w:t xml:space="preserve"> </w:t>
            </w:r>
            <w:r w:rsidR="003B3E03" w:rsidRPr="003B3E03">
              <w:rPr>
                <w:rFonts w:ascii="Arial" w:hAnsi="Arial" w:cs="Arial"/>
                <w:color w:val="231F20"/>
                <w:shd w:val="clear" w:color="auto" w:fill="FFFFFF"/>
              </w:rPr>
              <w:t>deliver</w:t>
            </w:r>
            <w:r w:rsidR="003B3E03" w:rsidRPr="00401ED5">
              <w:rPr>
                <w:rFonts w:ascii="Arial" w:hAnsi="Arial" w:cs="Arial"/>
                <w:color w:val="231F20"/>
                <w:shd w:val="clear" w:color="auto" w:fill="FFFFFF"/>
              </w:rPr>
              <w:t xml:space="preserve"> </w:t>
            </w:r>
            <w:r w:rsidR="00401ED5" w:rsidRPr="00401ED5">
              <w:rPr>
                <w:rFonts w:ascii="Arial" w:hAnsi="Arial" w:cs="Arial"/>
                <w:color w:val="231F20"/>
                <w:shd w:val="clear" w:color="auto" w:fill="FFFFFF"/>
              </w:rPr>
              <w:t>the</w:t>
            </w:r>
            <w:r w:rsidR="00401ED5">
              <w:rPr>
                <w:rFonts w:ascii="Arial" w:hAnsi="Arial" w:cs="Arial"/>
                <w:b/>
                <w:bCs/>
                <w:color w:val="231F20"/>
                <w:shd w:val="clear" w:color="auto" w:fill="FFFFFF"/>
              </w:rPr>
              <w:t xml:space="preserve"> </w:t>
            </w:r>
            <w:r w:rsidR="002E7D68">
              <w:rPr>
                <w:rFonts w:ascii="Arial" w:hAnsi="Arial" w:cs="Arial"/>
                <w:color w:val="231F20"/>
                <w:shd w:val="clear" w:color="auto" w:fill="FFFFFF"/>
              </w:rPr>
              <w:t>Cl</w:t>
            </w:r>
            <w:r w:rsidR="00773965">
              <w:rPr>
                <w:rFonts w:ascii="Arial" w:hAnsi="Arial" w:cs="Arial"/>
                <w:color w:val="231F20"/>
                <w:shd w:val="clear" w:color="auto" w:fill="FFFFFF"/>
              </w:rPr>
              <w:t>imate Adaptation</w:t>
            </w:r>
            <w:r w:rsidR="00992EF6">
              <w:rPr>
                <w:rFonts w:ascii="Arial" w:hAnsi="Arial" w:cs="Arial"/>
                <w:color w:val="231F20"/>
                <w:shd w:val="clear" w:color="auto" w:fill="FFFFFF"/>
              </w:rPr>
              <w:t xml:space="preserve"> </w:t>
            </w:r>
            <w:r w:rsidR="00EF009E">
              <w:rPr>
                <w:rFonts w:ascii="Arial" w:hAnsi="Arial" w:cs="Arial"/>
                <w:color w:val="231F20"/>
                <w:shd w:val="clear" w:color="auto" w:fill="FFFFFF"/>
              </w:rPr>
              <w:t>Literacy</w:t>
            </w:r>
            <w:r w:rsidR="00401ED5">
              <w:rPr>
                <w:rFonts w:ascii="Arial" w:hAnsi="Arial" w:cs="Arial"/>
                <w:color w:val="231F20"/>
                <w:shd w:val="clear" w:color="auto" w:fill="FFFFFF"/>
              </w:rPr>
              <w:t xml:space="preserve"> programme. </w:t>
            </w:r>
          </w:p>
          <w:p w14:paraId="41841187" w14:textId="79CD0611" w:rsidR="00E14272" w:rsidRDefault="00484001" w:rsidP="009551EE">
            <w:pPr>
              <w:spacing w:after="120"/>
              <w:rPr>
                <w:rFonts w:ascii="Arial" w:hAnsi="Arial" w:cs="Arial"/>
                <w:color w:val="333333"/>
                <w:shd w:val="clear" w:color="auto" w:fill="FFFFFF"/>
              </w:rPr>
            </w:pPr>
            <w:r>
              <w:rPr>
                <w:rFonts w:ascii="Arial" w:hAnsi="Arial" w:cs="Arial"/>
                <w:color w:val="333333"/>
                <w:shd w:val="clear" w:color="auto" w:fill="FFFFFF"/>
              </w:rPr>
              <w:t>We</w:t>
            </w:r>
            <w:r w:rsidR="00074D60">
              <w:rPr>
                <w:rFonts w:ascii="Arial" w:hAnsi="Arial" w:cs="Arial"/>
                <w:color w:val="333333"/>
                <w:shd w:val="clear" w:color="auto" w:fill="FFFFFF"/>
              </w:rPr>
              <w:t xml:space="preserve"> </w:t>
            </w:r>
            <w:r w:rsidR="00F12115">
              <w:rPr>
                <w:rFonts w:ascii="Arial" w:hAnsi="Arial" w:cs="Arial"/>
                <w:color w:val="333333"/>
                <w:shd w:val="clear" w:color="auto" w:fill="FFFFFF"/>
              </w:rPr>
              <w:t>are committed to protecting and respecting your privacy</w:t>
            </w:r>
            <w:r w:rsidR="009B137D">
              <w:rPr>
                <w:rFonts w:ascii="Arial" w:hAnsi="Arial" w:cs="Arial"/>
                <w:color w:val="333333"/>
                <w:shd w:val="clear" w:color="auto" w:fill="FFFFFF"/>
              </w:rPr>
              <w:t xml:space="preserve"> when providing our services to you.</w:t>
            </w:r>
            <w:r w:rsidR="00F12115">
              <w:rPr>
                <w:rFonts w:ascii="Arial" w:hAnsi="Arial" w:cs="Arial"/>
                <w:color w:val="333333"/>
                <w:shd w:val="clear" w:color="auto" w:fill="FFFFFF"/>
              </w:rPr>
              <w:t xml:space="preserve"> </w:t>
            </w:r>
            <w:r w:rsidR="00DD534F">
              <w:rPr>
                <w:rFonts w:ascii="Arial" w:hAnsi="Arial" w:cs="Arial"/>
                <w:color w:val="333333"/>
                <w:shd w:val="clear" w:color="auto" w:fill="FFFFFF"/>
              </w:rPr>
              <w:t xml:space="preserve"> </w:t>
            </w:r>
          </w:p>
          <w:p w14:paraId="0F21C6BB" w14:textId="158B029C" w:rsidR="00F12115" w:rsidRPr="00A85FA6" w:rsidRDefault="00AB57F6" w:rsidP="009551EE">
            <w:pPr>
              <w:spacing w:after="120"/>
              <w:rPr>
                <w:rFonts w:ascii="Arial" w:hAnsi="Arial" w:cs="Arial"/>
              </w:rPr>
            </w:pPr>
            <w:r>
              <w:rPr>
                <w:rFonts w:ascii="Arial" w:hAnsi="Arial" w:cs="Arial"/>
              </w:rPr>
              <w:t xml:space="preserve">This privacy notice sets out how WMCA processes your personal data. </w:t>
            </w:r>
            <w:r w:rsidR="00B84871">
              <w:rPr>
                <w:rFonts w:ascii="Arial" w:hAnsi="Arial" w:cs="Arial"/>
              </w:rPr>
              <w:t xml:space="preserve">It applies </w:t>
            </w:r>
            <w:r w:rsidR="005A0A6E">
              <w:rPr>
                <w:rFonts w:ascii="Arial" w:hAnsi="Arial" w:cs="Arial"/>
              </w:rPr>
              <w:t xml:space="preserve">to personal data we collect from you and personal data which is passed to us by third parties. </w:t>
            </w:r>
          </w:p>
        </w:tc>
      </w:tr>
      <w:tr w:rsidR="00E14272" w:rsidRPr="00447B48" w14:paraId="393D7A17" w14:textId="77777777" w:rsidTr="00585739">
        <w:tc>
          <w:tcPr>
            <w:tcW w:w="2830" w:type="dxa"/>
          </w:tcPr>
          <w:p w14:paraId="1AA68928" w14:textId="77777777" w:rsidR="003B6120" w:rsidRPr="00D56E6C" w:rsidRDefault="003B6120">
            <w:pPr>
              <w:rPr>
                <w:rFonts w:ascii="Arial" w:hAnsi="Arial" w:cs="Arial"/>
                <w:b/>
                <w:bCs/>
              </w:rPr>
            </w:pPr>
          </w:p>
          <w:p w14:paraId="69ADCD78" w14:textId="77777777" w:rsidR="00E14272" w:rsidRPr="00D56E6C" w:rsidRDefault="00D4001C">
            <w:pPr>
              <w:rPr>
                <w:rFonts w:ascii="Arial" w:hAnsi="Arial" w:cs="Arial"/>
                <w:b/>
                <w:bCs/>
              </w:rPr>
            </w:pPr>
            <w:r w:rsidRPr="00D56E6C">
              <w:rPr>
                <w:rFonts w:ascii="Arial" w:hAnsi="Arial" w:cs="Arial"/>
                <w:b/>
                <w:bCs/>
              </w:rPr>
              <w:t xml:space="preserve">Who is collecting your </w:t>
            </w:r>
            <w:r w:rsidR="002C77E2" w:rsidRPr="00D56E6C">
              <w:rPr>
                <w:rFonts w:ascii="Arial" w:hAnsi="Arial" w:cs="Arial"/>
                <w:b/>
                <w:bCs/>
              </w:rPr>
              <w:t>personal data?</w:t>
            </w:r>
          </w:p>
          <w:p w14:paraId="10076DB3" w14:textId="44C58C8D" w:rsidR="00AD57E2" w:rsidRPr="00D56E6C" w:rsidRDefault="00AD57E2">
            <w:pPr>
              <w:rPr>
                <w:rFonts w:ascii="Arial" w:hAnsi="Arial" w:cs="Arial"/>
                <w:b/>
                <w:bCs/>
              </w:rPr>
            </w:pPr>
          </w:p>
        </w:tc>
        <w:tc>
          <w:tcPr>
            <w:tcW w:w="10773" w:type="dxa"/>
          </w:tcPr>
          <w:p w14:paraId="7DD2FCDD" w14:textId="0E8FDAAB" w:rsidR="0070704D" w:rsidRDefault="006A1D1D" w:rsidP="00547E6F">
            <w:pPr>
              <w:spacing w:before="120" w:after="120"/>
              <w:rPr>
                <w:rFonts w:ascii="Arial" w:hAnsi="Arial" w:cs="Arial"/>
                <w:lang w:val="en"/>
              </w:rPr>
            </w:pPr>
            <w:r>
              <w:rPr>
                <w:rFonts w:ascii="Arial" w:hAnsi="Arial" w:cs="Arial"/>
              </w:rPr>
              <w:t xml:space="preserve">WMCA </w:t>
            </w:r>
            <w:r w:rsidRPr="00A14569">
              <w:rPr>
                <w:rFonts w:ascii="Arial" w:hAnsi="Arial" w:cs="Arial"/>
              </w:rPr>
              <w:t xml:space="preserve">is </w:t>
            </w:r>
            <w:r w:rsidR="009A09DC" w:rsidRPr="00A14569">
              <w:rPr>
                <w:rFonts w:ascii="Arial" w:hAnsi="Arial" w:cs="Arial"/>
              </w:rPr>
              <w:t>responsible</w:t>
            </w:r>
            <w:r w:rsidRPr="00A14569">
              <w:rPr>
                <w:rFonts w:ascii="Arial" w:hAnsi="Arial" w:cs="Arial"/>
              </w:rPr>
              <w:t xml:space="preserve"> for any </w:t>
            </w:r>
            <w:r w:rsidR="001A065E">
              <w:rPr>
                <w:rFonts w:ascii="Arial" w:hAnsi="Arial" w:cs="Arial"/>
              </w:rPr>
              <w:t xml:space="preserve">personal data </w:t>
            </w:r>
            <w:r w:rsidR="00AD18C4">
              <w:rPr>
                <w:rFonts w:ascii="Arial" w:hAnsi="Arial" w:cs="Arial"/>
              </w:rPr>
              <w:t xml:space="preserve">we </w:t>
            </w:r>
            <w:r w:rsidR="001E09BF">
              <w:rPr>
                <w:rFonts w:ascii="Arial" w:hAnsi="Arial" w:cs="Arial"/>
              </w:rPr>
              <w:t xml:space="preserve">process </w:t>
            </w:r>
            <w:r w:rsidR="008C3AA6">
              <w:rPr>
                <w:rFonts w:ascii="Arial" w:hAnsi="Arial" w:cs="Arial"/>
              </w:rPr>
              <w:t>to</w:t>
            </w:r>
            <w:r w:rsidR="001E09BF">
              <w:rPr>
                <w:rFonts w:ascii="Arial" w:hAnsi="Arial" w:cs="Arial"/>
              </w:rPr>
              <w:t xml:space="preserve"> </w:t>
            </w:r>
            <w:r w:rsidR="00B15238">
              <w:rPr>
                <w:rFonts w:ascii="Arial" w:hAnsi="Arial" w:cs="Arial"/>
              </w:rPr>
              <w:t xml:space="preserve">deliver </w:t>
            </w:r>
            <w:r w:rsidR="0079797A">
              <w:rPr>
                <w:rFonts w:ascii="Arial" w:hAnsi="Arial" w:cs="Arial"/>
                <w:color w:val="231F20"/>
                <w:shd w:val="clear" w:color="auto" w:fill="FFFFFF"/>
              </w:rPr>
              <w:t xml:space="preserve">Climate Adaptation Literacy </w:t>
            </w:r>
            <w:r w:rsidR="002269B4">
              <w:rPr>
                <w:rFonts w:ascii="Arial" w:hAnsi="Arial" w:cs="Arial"/>
              </w:rPr>
              <w:t xml:space="preserve">and </w:t>
            </w:r>
            <w:r w:rsidR="00D7002B">
              <w:rPr>
                <w:rFonts w:ascii="Arial" w:hAnsi="Arial" w:cs="Arial"/>
              </w:rPr>
              <w:t>post-delivery</w:t>
            </w:r>
            <w:r w:rsidR="008C3AA6">
              <w:rPr>
                <w:rFonts w:ascii="Arial" w:hAnsi="Arial" w:cs="Arial"/>
              </w:rPr>
              <w:t xml:space="preserve"> assessments. </w:t>
            </w:r>
            <w:r w:rsidR="00234DC0">
              <w:rPr>
                <w:rFonts w:ascii="Arial" w:hAnsi="Arial" w:cs="Arial"/>
              </w:rPr>
              <w:t xml:space="preserve">For this </w:t>
            </w:r>
            <w:r w:rsidR="001A065E">
              <w:rPr>
                <w:rFonts w:ascii="Arial" w:hAnsi="Arial" w:cs="Arial"/>
              </w:rPr>
              <w:t xml:space="preserve">data we </w:t>
            </w:r>
            <w:r w:rsidR="008B354A">
              <w:rPr>
                <w:rFonts w:ascii="Arial" w:hAnsi="Arial" w:cs="Arial"/>
              </w:rPr>
              <w:t xml:space="preserve">are the </w:t>
            </w:r>
            <w:r w:rsidR="00C82E0A">
              <w:rPr>
                <w:rFonts w:ascii="Arial" w:hAnsi="Arial" w:cs="Arial"/>
                <w:lang w:val="en"/>
              </w:rPr>
              <w:t>D</w:t>
            </w:r>
            <w:r w:rsidR="00AD57E2" w:rsidRPr="00B93DDB">
              <w:rPr>
                <w:rFonts w:ascii="Arial" w:hAnsi="Arial" w:cs="Arial"/>
                <w:lang w:val="en"/>
              </w:rPr>
              <w:t xml:space="preserve">ata </w:t>
            </w:r>
            <w:r w:rsidR="00C82E0A">
              <w:rPr>
                <w:rFonts w:ascii="Arial" w:hAnsi="Arial" w:cs="Arial"/>
                <w:lang w:val="en"/>
              </w:rPr>
              <w:t>C</w:t>
            </w:r>
            <w:r w:rsidR="00AD57E2" w:rsidRPr="00B93DDB">
              <w:rPr>
                <w:rFonts w:ascii="Arial" w:hAnsi="Arial" w:cs="Arial"/>
                <w:lang w:val="en"/>
              </w:rPr>
              <w:t>ontroller in terms of the Data Protection Act</w:t>
            </w:r>
            <w:r w:rsidR="00270E82" w:rsidRPr="00B93DDB">
              <w:rPr>
                <w:rFonts w:ascii="Arial" w:hAnsi="Arial" w:cs="Arial"/>
                <w:lang w:val="en"/>
              </w:rPr>
              <w:t xml:space="preserve"> 2018</w:t>
            </w:r>
            <w:r w:rsidR="0070704D">
              <w:rPr>
                <w:rFonts w:ascii="Arial" w:hAnsi="Arial" w:cs="Arial"/>
                <w:lang w:val="en"/>
              </w:rPr>
              <w:t xml:space="preserve">. This means we will decide how your </w:t>
            </w:r>
            <w:r w:rsidR="00D577C9">
              <w:rPr>
                <w:rFonts w:ascii="Arial" w:hAnsi="Arial" w:cs="Arial"/>
                <w:lang w:val="en"/>
              </w:rPr>
              <w:t xml:space="preserve">personal data is created, </w:t>
            </w:r>
            <w:r w:rsidR="006633BD">
              <w:rPr>
                <w:rFonts w:ascii="Arial" w:hAnsi="Arial" w:cs="Arial"/>
                <w:lang w:val="en"/>
              </w:rPr>
              <w:t>collected, used, shared, stored, and deleted (processed). P</w:t>
            </w:r>
            <w:r w:rsidR="00B93B80" w:rsidRPr="00B93DDB">
              <w:rPr>
                <w:rFonts w:ascii="Arial" w:hAnsi="Arial" w:cs="Arial"/>
                <w:lang w:val="en"/>
              </w:rPr>
              <w:t>lease find our contact details below</w:t>
            </w:r>
            <w:r w:rsidR="00270E82" w:rsidRPr="00B93DDB">
              <w:rPr>
                <w:rFonts w:ascii="Arial" w:hAnsi="Arial" w:cs="Arial"/>
                <w:lang w:val="en"/>
              </w:rPr>
              <w:t>.</w:t>
            </w:r>
            <w:r w:rsidR="00547E6F">
              <w:rPr>
                <w:rFonts w:ascii="Arial" w:hAnsi="Arial" w:cs="Arial"/>
                <w:lang w:val="en"/>
              </w:rPr>
              <w:t xml:space="preserve"> </w:t>
            </w:r>
          </w:p>
          <w:p w14:paraId="080815EA" w14:textId="0741AE93" w:rsidR="00E14272" w:rsidRPr="00405591" w:rsidRDefault="00547E6F" w:rsidP="00547E6F">
            <w:pPr>
              <w:spacing w:before="120" w:after="120"/>
              <w:rPr>
                <w:rFonts w:ascii="Arial" w:hAnsi="Arial" w:cs="Arial"/>
                <w:lang w:val="en"/>
              </w:rPr>
            </w:pPr>
            <w:r>
              <w:rPr>
                <w:rFonts w:ascii="Arial" w:hAnsi="Arial" w:cs="Arial"/>
                <w:lang w:val="en"/>
              </w:rPr>
              <w:t>W</w:t>
            </w:r>
            <w:r w:rsidR="00AD57E2" w:rsidRPr="00B93DDB">
              <w:rPr>
                <w:rFonts w:ascii="Arial" w:hAnsi="Arial" w:cs="Arial"/>
                <w:lang w:val="en"/>
              </w:rPr>
              <w:t xml:space="preserve">e </w:t>
            </w:r>
            <w:proofErr w:type="spellStart"/>
            <w:r w:rsidR="00AD57E2" w:rsidRPr="00B93DDB">
              <w:rPr>
                <w:rFonts w:ascii="Arial" w:hAnsi="Arial" w:cs="Arial"/>
                <w:lang w:val="en"/>
              </w:rPr>
              <w:t>recognise</w:t>
            </w:r>
            <w:proofErr w:type="spellEnd"/>
            <w:r w:rsidR="00AD57E2" w:rsidRPr="00B93DDB">
              <w:rPr>
                <w:rFonts w:ascii="Arial" w:hAnsi="Arial" w:cs="Arial"/>
                <w:lang w:val="en"/>
              </w:rPr>
              <w:t xml:space="preserve"> this information is important to you</w:t>
            </w:r>
            <w:r w:rsidR="00D17A60">
              <w:rPr>
                <w:rFonts w:ascii="Arial" w:hAnsi="Arial" w:cs="Arial"/>
                <w:lang w:val="en"/>
              </w:rPr>
              <w:t xml:space="preserve">, and we </w:t>
            </w:r>
            <w:r w:rsidR="00161B1A" w:rsidRPr="00B93DDB">
              <w:rPr>
                <w:rFonts w:ascii="Arial" w:hAnsi="Arial" w:cs="Arial"/>
                <w:lang w:val="en"/>
              </w:rPr>
              <w:t xml:space="preserve">will </w:t>
            </w:r>
            <w:r w:rsidR="00473BA2" w:rsidRPr="00B93DDB">
              <w:rPr>
                <w:rFonts w:ascii="Arial" w:hAnsi="Arial" w:cs="Arial"/>
                <w:lang w:val="en"/>
              </w:rPr>
              <w:t xml:space="preserve">only use </w:t>
            </w:r>
            <w:r w:rsidR="00D17A60">
              <w:rPr>
                <w:rFonts w:ascii="Arial" w:hAnsi="Arial" w:cs="Arial"/>
                <w:lang w:val="en"/>
              </w:rPr>
              <w:t xml:space="preserve">it </w:t>
            </w:r>
            <w:r w:rsidR="00AD57E2" w:rsidRPr="00B93DDB">
              <w:rPr>
                <w:rFonts w:ascii="Arial" w:hAnsi="Arial" w:cs="Arial"/>
                <w:lang w:val="en"/>
              </w:rPr>
              <w:t xml:space="preserve">fairly, </w:t>
            </w:r>
            <w:r w:rsidR="00C044A7" w:rsidRPr="00B93DDB">
              <w:rPr>
                <w:rFonts w:ascii="Arial" w:hAnsi="Arial" w:cs="Arial"/>
                <w:lang w:val="en"/>
              </w:rPr>
              <w:t>correctly,</w:t>
            </w:r>
            <w:r w:rsidR="00AD57E2" w:rsidRPr="00B93DDB">
              <w:rPr>
                <w:rFonts w:ascii="Arial" w:hAnsi="Arial" w:cs="Arial"/>
                <w:lang w:val="en"/>
              </w:rPr>
              <w:t xml:space="preserve"> and safely in line with the UK’s data protection laws.</w:t>
            </w:r>
            <w:r w:rsidR="000C41DB">
              <w:rPr>
                <w:rFonts w:ascii="Arial" w:hAnsi="Arial" w:cs="Arial"/>
                <w:lang w:val="en"/>
              </w:rPr>
              <w:t xml:space="preserve"> </w:t>
            </w:r>
          </w:p>
        </w:tc>
      </w:tr>
      <w:tr w:rsidR="00E14272" w:rsidRPr="00447B48" w14:paraId="6BD73EC8" w14:textId="77777777" w:rsidTr="00585739">
        <w:tc>
          <w:tcPr>
            <w:tcW w:w="2830" w:type="dxa"/>
          </w:tcPr>
          <w:p w14:paraId="46721F3C" w14:textId="77777777" w:rsidR="00CE6389" w:rsidRPr="00D56E6C" w:rsidRDefault="00CE6389">
            <w:pPr>
              <w:rPr>
                <w:rFonts w:ascii="Arial" w:hAnsi="Arial" w:cs="Arial"/>
                <w:b/>
                <w:bCs/>
              </w:rPr>
            </w:pPr>
          </w:p>
          <w:p w14:paraId="606D7D0B" w14:textId="77777777" w:rsidR="00E14272" w:rsidRPr="00D56E6C" w:rsidRDefault="002C77E2">
            <w:pPr>
              <w:rPr>
                <w:rFonts w:ascii="Arial" w:hAnsi="Arial" w:cs="Arial"/>
                <w:b/>
                <w:bCs/>
              </w:rPr>
            </w:pPr>
            <w:r w:rsidRPr="00D56E6C">
              <w:rPr>
                <w:rFonts w:ascii="Arial" w:hAnsi="Arial" w:cs="Arial"/>
                <w:b/>
                <w:bCs/>
              </w:rPr>
              <w:t>Your personal data – what is it?</w:t>
            </w:r>
          </w:p>
          <w:p w14:paraId="06819428" w14:textId="23251398" w:rsidR="00CE6389" w:rsidRPr="00D56E6C" w:rsidRDefault="00CE6389">
            <w:pPr>
              <w:rPr>
                <w:rFonts w:ascii="Arial" w:hAnsi="Arial" w:cs="Arial"/>
                <w:b/>
                <w:bCs/>
              </w:rPr>
            </w:pPr>
          </w:p>
        </w:tc>
        <w:tc>
          <w:tcPr>
            <w:tcW w:w="10773" w:type="dxa"/>
          </w:tcPr>
          <w:p w14:paraId="341D872B" w14:textId="46B8279F" w:rsidR="00CE6389" w:rsidRPr="00405591" w:rsidRDefault="00BC2CAD" w:rsidP="00405591">
            <w:pPr>
              <w:spacing w:before="120" w:after="120"/>
              <w:rPr>
                <w:rFonts w:ascii="Arial" w:hAnsi="Arial" w:cs="Arial"/>
                <w:lang w:val="en"/>
              </w:rPr>
            </w:pPr>
            <w:r w:rsidRPr="00BC2CAD">
              <w:rPr>
                <w:rFonts w:ascii="Arial" w:hAnsi="Arial" w:cs="Arial"/>
                <w:lang w:val="en"/>
              </w:rPr>
              <w:t xml:space="preserve">Personal data relates to a living individual who can be identified from that data. Identification can be by the information alone or in conjunction with any other information in the data controller’s possession or likely to come into such possession. The processing of data is governed by the </w:t>
            </w:r>
            <w:r w:rsidR="00FF6E5F">
              <w:rPr>
                <w:rFonts w:ascii="Arial" w:hAnsi="Arial" w:cs="Arial"/>
                <w:lang w:val="en"/>
              </w:rPr>
              <w:t>Data Protection Act 2018.</w:t>
            </w:r>
          </w:p>
        </w:tc>
      </w:tr>
      <w:tr w:rsidR="00E14272" w:rsidRPr="00447B48" w14:paraId="6602DB92" w14:textId="77777777" w:rsidTr="00585739">
        <w:tc>
          <w:tcPr>
            <w:tcW w:w="2830" w:type="dxa"/>
          </w:tcPr>
          <w:p w14:paraId="60F8946C" w14:textId="77777777" w:rsidR="00222FC0" w:rsidRPr="00D56E6C" w:rsidRDefault="00222FC0">
            <w:pPr>
              <w:rPr>
                <w:rFonts w:ascii="Arial" w:hAnsi="Arial" w:cs="Arial"/>
                <w:b/>
                <w:bCs/>
              </w:rPr>
            </w:pPr>
          </w:p>
          <w:p w14:paraId="5C8C9398" w14:textId="77777777" w:rsidR="00E14272" w:rsidRPr="00D56E6C" w:rsidRDefault="00DD4C98">
            <w:pPr>
              <w:rPr>
                <w:rFonts w:ascii="Arial" w:hAnsi="Arial" w:cs="Arial"/>
                <w:b/>
                <w:bCs/>
              </w:rPr>
            </w:pPr>
            <w:r w:rsidRPr="00D56E6C">
              <w:rPr>
                <w:rFonts w:ascii="Arial" w:hAnsi="Arial" w:cs="Arial"/>
                <w:b/>
                <w:bCs/>
              </w:rPr>
              <w:t>How do we process your personal data?</w:t>
            </w:r>
          </w:p>
          <w:p w14:paraId="3B906768" w14:textId="3B62E8DF" w:rsidR="00222FC0" w:rsidRPr="00D56E6C" w:rsidRDefault="00222FC0">
            <w:pPr>
              <w:rPr>
                <w:rFonts w:ascii="Arial" w:hAnsi="Arial" w:cs="Arial"/>
                <w:b/>
                <w:bCs/>
              </w:rPr>
            </w:pPr>
          </w:p>
        </w:tc>
        <w:tc>
          <w:tcPr>
            <w:tcW w:w="10773" w:type="dxa"/>
          </w:tcPr>
          <w:p w14:paraId="2F182D2C" w14:textId="77777777" w:rsidR="00830D14" w:rsidRDefault="0077196C" w:rsidP="00087B52">
            <w:pPr>
              <w:spacing w:before="120" w:after="120"/>
              <w:rPr>
                <w:rFonts w:ascii="Arial" w:hAnsi="Arial" w:cs="Arial"/>
                <w:lang w:val="en"/>
              </w:rPr>
            </w:pPr>
            <w:r>
              <w:rPr>
                <w:rFonts w:ascii="Arial" w:hAnsi="Arial" w:cs="Arial"/>
                <w:lang w:val="en"/>
              </w:rPr>
              <w:t>WMCA</w:t>
            </w:r>
            <w:r w:rsidR="00222FC0" w:rsidRPr="0077196C">
              <w:rPr>
                <w:rFonts w:ascii="Arial" w:hAnsi="Arial" w:cs="Arial"/>
                <w:lang w:val="en"/>
              </w:rPr>
              <w:t xml:space="preserve"> complies with its obligations under the </w:t>
            </w:r>
            <w:r>
              <w:rPr>
                <w:rFonts w:ascii="Arial" w:hAnsi="Arial" w:cs="Arial"/>
                <w:lang w:val="en"/>
              </w:rPr>
              <w:t>Data Protection Act</w:t>
            </w:r>
            <w:r w:rsidR="00830D14">
              <w:rPr>
                <w:rFonts w:ascii="Arial" w:hAnsi="Arial" w:cs="Arial"/>
                <w:lang w:val="en"/>
              </w:rPr>
              <w:t xml:space="preserve"> </w:t>
            </w:r>
            <w:r w:rsidR="00222FC0" w:rsidRPr="0077196C">
              <w:rPr>
                <w:rFonts w:ascii="Arial" w:hAnsi="Arial" w:cs="Arial"/>
                <w:lang w:val="en"/>
              </w:rPr>
              <w:t>by</w:t>
            </w:r>
            <w:r w:rsidR="00830D14">
              <w:rPr>
                <w:rFonts w:ascii="Arial" w:hAnsi="Arial" w:cs="Arial"/>
                <w:lang w:val="en"/>
              </w:rPr>
              <w:t>:</w:t>
            </w:r>
          </w:p>
          <w:p w14:paraId="0078C472" w14:textId="76FFBF03" w:rsidR="00584F57" w:rsidRDefault="00584F57" w:rsidP="00E55EC4">
            <w:pPr>
              <w:pStyle w:val="ListParagraph"/>
              <w:numPr>
                <w:ilvl w:val="0"/>
                <w:numId w:val="16"/>
              </w:numPr>
              <w:spacing w:after="60"/>
              <w:ind w:left="357" w:hanging="357"/>
              <w:contextualSpacing w:val="0"/>
              <w:rPr>
                <w:rFonts w:ascii="Arial" w:hAnsi="Arial" w:cs="Arial"/>
                <w:lang w:val="en"/>
              </w:rPr>
            </w:pPr>
            <w:r w:rsidRPr="00E55EC4">
              <w:rPr>
                <w:rFonts w:ascii="Arial" w:hAnsi="Arial" w:cs="Arial"/>
                <w:lang w:val="en"/>
              </w:rPr>
              <w:t xml:space="preserve">Only collecting from you what we are lawfully permitted </w:t>
            </w:r>
            <w:r w:rsidR="00E55D44" w:rsidRPr="00E55EC4">
              <w:rPr>
                <w:rFonts w:ascii="Arial" w:hAnsi="Arial" w:cs="Arial"/>
                <w:lang w:val="en"/>
              </w:rPr>
              <w:t>to.</w:t>
            </w:r>
          </w:p>
          <w:p w14:paraId="6326E038" w14:textId="2A701484" w:rsidR="008C3E3A" w:rsidRDefault="008C3E3A" w:rsidP="00790AD3">
            <w:pPr>
              <w:pStyle w:val="ListParagraph"/>
              <w:numPr>
                <w:ilvl w:val="0"/>
                <w:numId w:val="16"/>
              </w:numPr>
              <w:spacing w:after="60"/>
              <w:ind w:left="357" w:hanging="357"/>
              <w:contextualSpacing w:val="0"/>
              <w:rPr>
                <w:rFonts w:ascii="Arial" w:hAnsi="Arial" w:cs="Arial"/>
                <w:lang w:val="en"/>
              </w:rPr>
            </w:pPr>
            <w:r w:rsidRPr="00790AD3">
              <w:rPr>
                <w:rFonts w:ascii="Arial" w:hAnsi="Arial" w:cs="Arial"/>
                <w:lang w:val="en"/>
              </w:rPr>
              <w:t xml:space="preserve">Only using </w:t>
            </w:r>
            <w:r w:rsidR="00EF2141" w:rsidRPr="00790AD3">
              <w:rPr>
                <w:rFonts w:ascii="Arial" w:hAnsi="Arial" w:cs="Arial"/>
                <w:lang w:val="en"/>
              </w:rPr>
              <w:t>information,</w:t>
            </w:r>
            <w:r w:rsidRPr="00790AD3">
              <w:rPr>
                <w:rFonts w:ascii="Arial" w:hAnsi="Arial" w:cs="Arial"/>
                <w:lang w:val="en"/>
              </w:rPr>
              <w:t xml:space="preserve"> we collect in a lawful and fair manner</w:t>
            </w:r>
            <w:r w:rsidR="00E55D44">
              <w:rPr>
                <w:rFonts w:ascii="Arial" w:hAnsi="Arial" w:cs="Arial"/>
                <w:lang w:val="en"/>
              </w:rPr>
              <w:t>.</w:t>
            </w:r>
          </w:p>
          <w:p w14:paraId="4829CA0B" w14:textId="249277CB" w:rsidR="00830D14" w:rsidRDefault="00222FC0" w:rsidP="00790AD3">
            <w:pPr>
              <w:pStyle w:val="ListParagraph"/>
              <w:numPr>
                <w:ilvl w:val="0"/>
                <w:numId w:val="16"/>
              </w:numPr>
              <w:spacing w:after="60"/>
              <w:ind w:left="357" w:hanging="357"/>
              <w:contextualSpacing w:val="0"/>
              <w:rPr>
                <w:rFonts w:ascii="Arial" w:hAnsi="Arial" w:cs="Arial"/>
                <w:lang w:val="en"/>
              </w:rPr>
            </w:pPr>
            <w:r w:rsidRPr="00790AD3">
              <w:rPr>
                <w:rFonts w:ascii="Arial" w:hAnsi="Arial" w:cs="Arial"/>
                <w:lang w:val="en"/>
              </w:rPr>
              <w:t>keeping personal data up to date</w:t>
            </w:r>
            <w:r w:rsidR="00E55D44">
              <w:rPr>
                <w:rFonts w:ascii="Arial" w:hAnsi="Arial" w:cs="Arial"/>
                <w:lang w:val="en"/>
              </w:rPr>
              <w:t>.</w:t>
            </w:r>
          </w:p>
          <w:p w14:paraId="210BE8D1" w14:textId="03C67C47" w:rsidR="00830D14" w:rsidRDefault="00222FC0" w:rsidP="00790AD3">
            <w:pPr>
              <w:pStyle w:val="ListParagraph"/>
              <w:numPr>
                <w:ilvl w:val="0"/>
                <w:numId w:val="16"/>
              </w:numPr>
              <w:spacing w:after="60"/>
              <w:ind w:left="357" w:hanging="357"/>
              <w:contextualSpacing w:val="0"/>
              <w:rPr>
                <w:rFonts w:ascii="Arial" w:hAnsi="Arial" w:cs="Arial"/>
                <w:lang w:val="en"/>
              </w:rPr>
            </w:pPr>
            <w:r w:rsidRPr="00790AD3">
              <w:rPr>
                <w:rFonts w:ascii="Arial" w:hAnsi="Arial" w:cs="Arial"/>
                <w:lang w:val="en"/>
              </w:rPr>
              <w:lastRenderedPageBreak/>
              <w:t>storing and destroying it securely</w:t>
            </w:r>
            <w:r w:rsidR="00E55D44">
              <w:rPr>
                <w:rFonts w:ascii="Arial" w:hAnsi="Arial" w:cs="Arial"/>
                <w:lang w:val="en"/>
              </w:rPr>
              <w:t>.</w:t>
            </w:r>
            <w:r w:rsidRPr="00790AD3">
              <w:rPr>
                <w:rFonts w:ascii="Arial" w:hAnsi="Arial" w:cs="Arial"/>
                <w:lang w:val="en"/>
              </w:rPr>
              <w:t xml:space="preserve"> </w:t>
            </w:r>
          </w:p>
          <w:p w14:paraId="145AE5E3" w14:textId="6D946319" w:rsidR="00830D14" w:rsidRDefault="00222FC0" w:rsidP="00790AD3">
            <w:pPr>
              <w:pStyle w:val="ListParagraph"/>
              <w:numPr>
                <w:ilvl w:val="0"/>
                <w:numId w:val="16"/>
              </w:numPr>
              <w:spacing w:after="60"/>
              <w:ind w:left="357" w:hanging="357"/>
              <w:contextualSpacing w:val="0"/>
              <w:rPr>
                <w:rFonts w:ascii="Arial" w:hAnsi="Arial" w:cs="Arial"/>
                <w:lang w:val="en"/>
              </w:rPr>
            </w:pPr>
            <w:r w:rsidRPr="00790AD3">
              <w:rPr>
                <w:rFonts w:ascii="Arial" w:hAnsi="Arial" w:cs="Arial"/>
                <w:lang w:val="en"/>
              </w:rPr>
              <w:t>not collecting or retaining excessive amounts of data</w:t>
            </w:r>
            <w:r w:rsidR="00E55D44">
              <w:rPr>
                <w:rFonts w:ascii="Arial" w:hAnsi="Arial" w:cs="Arial"/>
                <w:lang w:val="en"/>
              </w:rPr>
              <w:t>.</w:t>
            </w:r>
            <w:r w:rsidRPr="00790AD3">
              <w:rPr>
                <w:rFonts w:ascii="Arial" w:hAnsi="Arial" w:cs="Arial"/>
                <w:lang w:val="en"/>
              </w:rPr>
              <w:t xml:space="preserve"> </w:t>
            </w:r>
          </w:p>
          <w:p w14:paraId="77E1B80B" w14:textId="5EDDEEC0" w:rsidR="00830D14" w:rsidRDefault="00222FC0" w:rsidP="00790AD3">
            <w:pPr>
              <w:pStyle w:val="ListParagraph"/>
              <w:numPr>
                <w:ilvl w:val="0"/>
                <w:numId w:val="16"/>
              </w:numPr>
              <w:spacing w:after="60"/>
              <w:ind w:left="357" w:hanging="357"/>
              <w:contextualSpacing w:val="0"/>
              <w:rPr>
                <w:rFonts w:ascii="Arial" w:hAnsi="Arial" w:cs="Arial"/>
                <w:lang w:val="en"/>
              </w:rPr>
            </w:pPr>
            <w:r w:rsidRPr="00790AD3">
              <w:rPr>
                <w:rFonts w:ascii="Arial" w:hAnsi="Arial" w:cs="Arial"/>
                <w:lang w:val="en"/>
              </w:rPr>
              <w:t xml:space="preserve">protecting personal data from loss, misuse, </w:t>
            </w:r>
            <w:proofErr w:type="spellStart"/>
            <w:r w:rsidRPr="00790AD3">
              <w:rPr>
                <w:rFonts w:ascii="Arial" w:hAnsi="Arial" w:cs="Arial"/>
                <w:lang w:val="en"/>
              </w:rPr>
              <w:t>unauthorised</w:t>
            </w:r>
            <w:proofErr w:type="spellEnd"/>
            <w:r w:rsidRPr="00790AD3">
              <w:rPr>
                <w:rFonts w:ascii="Arial" w:hAnsi="Arial" w:cs="Arial"/>
                <w:lang w:val="en"/>
              </w:rPr>
              <w:t xml:space="preserve"> access and disclosure</w:t>
            </w:r>
            <w:r w:rsidR="00E55D44">
              <w:rPr>
                <w:rFonts w:ascii="Arial" w:hAnsi="Arial" w:cs="Arial"/>
                <w:lang w:val="en"/>
              </w:rPr>
              <w:t>.</w:t>
            </w:r>
            <w:r w:rsidRPr="00790AD3">
              <w:rPr>
                <w:rFonts w:ascii="Arial" w:hAnsi="Arial" w:cs="Arial"/>
                <w:lang w:val="en"/>
              </w:rPr>
              <w:t xml:space="preserve"> </w:t>
            </w:r>
          </w:p>
          <w:p w14:paraId="5BBDF83B" w14:textId="0A3BE292" w:rsidR="00E14272" w:rsidRDefault="00222FC0" w:rsidP="00790AD3">
            <w:pPr>
              <w:pStyle w:val="ListParagraph"/>
              <w:numPr>
                <w:ilvl w:val="0"/>
                <w:numId w:val="16"/>
              </w:numPr>
              <w:spacing w:after="60"/>
              <w:ind w:left="357" w:hanging="357"/>
              <w:contextualSpacing w:val="0"/>
              <w:rPr>
                <w:rFonts w:ascii="Arial" w:hAnsi="Arial" w:cs="Arial"/>
                <w:lang w:val="en"/>
              </w:rPr>
            </w:pPr>
            <w:r w:rsidRPr="00790AD3">
              <w:rPr>
                <w:rFonts w:ascii="Arial" w:hAnsi="Arial" w:cs="Arial"/>
                <w:lang w:val="en"/>
              </w:rPr>
              <w:t>ensuring that appropriate technical measures are in place to protect personal data</w:t>
            </w:r>
            <w:r w:rsidR="00970BA5">
              <w:rPr>
                <w:rFonts w:ascii="Arial" w:hAnsi="Arial" w:cs="Arial"/>
                <w:lang w:val="en"/>
              </w:rPr>
              <w:t>.</w:t>
            </w:r>
          </w:p>
          <w:p w14:paraId="2DDBD839" w14:textId="74F5FF8D" w:rsidR="00222FC0" w:rsidRPr="00790AD3" w:rsidRDefault="00EC11AC" w:rsidP="00BA6992">
            <w:pPr>
              <w:pStyle w:val="ListParagraph"/>
              <w:numPr>
                <w:ilvl w:val="0"/>
                <w:numId w:val="16"/>
              </w:numPr>
              <w:spacing w:after="120"/>
              <w:ind w:left="357" w:hanging="357"/>
              <w:contextualSpacing w:val="0"/>
              <w:rPr>
                <w:rFonts w:ascii="Arial" w:hAnsi="Arial" w:cs="Arial"/>
                <w:lang w:val="en"/>
              </w:rPr>
            </w:pPr>
            <w:r w:rsidRPr="00790AD3">
              <w:rPr>
                <w:rFonts w:ascii="Arial" w:hAnsi="Arial" w:cs="Arial"/>
                <w:lang w:val="en"/>
              </w:rPr>
              <w:t>ensuring your privacy is lawfully protected</w:t>
            </w:r>
            <w:r w:rsidRPr="00790AD3">
              <w:rPr>
                <w:lang w:val="en"/>
              </w:rPr>
              <w:t xml:space="preserve">. </w:t>
            </w:r>
          </w:p>
        </w:tc>
      </w:tr>
      <w:tr w:rsidR="00E14272" w:rsidRPr="00447B48" w14:paraId="3D0CD7B3" w14:textId="77777777" w:rsidTr="00585739">
        <w:tc>
          <w:tcPr>
            <w:tcW w:w="2830" w:type="dxa"/>
          </w:tcPr>
          <w:p w14:paraId="6AF10B33" w14:textId="77777777" w:rsidR="00EC11AC" w:rsidRPr="00D56E6C" w:rsidRDefault="00EC11AC">
            <w:pPr>
              <w:rPr>
                <w:rFonts w:ascii="Arial" w:hAnsi="Arial" w:cs="Arial"/>
                <w:b/>
                <w:bCs/>
              </w:rPr>
            </w:pPr>
          </w:p>
          <w:p w14:paraId="3C826900" w14:textId="77777777" w:rsidR="00E14272" w:rsidRPr="00D56E6C" w:rsidRDefault="00DD4C98">
            <w:pPr>
              <w:rPr>
                <w:rFonts w:ascii="Arial" w:hAnsi="Arial" w:cs="Arial"/>
                <w:b/>
                <w:bCs/>
              </w:rPr>
            </w:pPr>
            <w:r w:rsidRPr="00D56E6C">
              <w:rPr>
                <w:rFonts w:ascii="Arial" w:hAnsi="Arial" w:cs="Arial"/>
                <w:b/>
                <w:bCs/>
              </w:rPr>
              <w:t>Why we need your personal data</w:t>
            </w:r>
          </w:p>
          <w:p w14:paraId="16AE5A37" w14:textId="6D3C4726" w:rsidR="003D682E" w:rsidRPr="00D56E6C" w:rsidRDefault="003D682E">
            <w:pPr>
              <w:rPr>
                <w:rFonts w:ascii="Arial" w:hAnsi="Arial" w:cs="Arial"/>
                <w:b/>
                <w:bCs/>
              </w:rPr>
            </w:pPr>
          </w:p>
        </w:tc>
        <w:tc>
          <w:tcPr>
            <w:tcW w:w="10773" w:type="dxa"/>
          </w:tcPr>
          <w:p w14:paraId="28600E52" w14:textId="20463EAC" w:rsidR="009E5E18" w:rsidRDefault="009E5E18" w:rsidP="004207C3">
            <w:pPr>
              <w:pStyle w:val="ListParagraph"/>
              <w:numPr>
                <w:ilvl w:val="0"/>
                <w:numId w:val="17"/>
              </w:numPr>
              <w:spacing w:before="120" w:after="60"/>
              <w:ind w:left="357" w:hanging="357"/>
              <w:contextualSpacing w:val="0"/>
              <w:rPr>
                <w:rFonts w:ascii="Arial" w:hAnsi="Arial" w:cs="Arial"/>
                <w:lang w:val="en" w:eastAsia="en-GB"/>
              </w:rPr>
            </w:pPr>
            <w:r w:rsidRPr="001C1047">
              <w:rPr>
                <w:rFonts w:ascii="Arial" w:hAnsi="Arial" w:cs="Arial"/>
                <w:lang w:val="en" w:eastAsia="en-GB"/>
              </w:rPr>
              <w:t xml:space="preserve">To assess </w:t>
            </w:r>
            <w:r w:rsidR="005D4624">
              <w:rPr>
                <w:rFonts w:ascii="Arial" w:hAnsi="Arial" w:cs="Arial"/>
                <w:lang w:val="en" w:eastAsia="en-GB"/>
              </w:rPr>
              <w:t xml:space="preserve">your </w:t>
            </w:r>
            <w:r w:rsidR="00451DD7" w:rsidRPr="001C1047">
              <w:rPr>
                <w:rFonts w:ascii="Arial" w:hAnsi="Arial" w:cs="Arial"/>
                <w:lang w:val="en" w:eastAsia="en-GB"/>
              </w:rPr>
              <w:t xml:space="preserve">eligibility for </w:t>
            </w:r>
            <w:r w:rsidR="005D4624">
              <w:rPr>
                <w:rFonts w:ascii="Arial" w:hAnsi="Arial" w:cs="Arial"/>
                <w:lang w:val="en" w:eastAsia="en-GB"/>
              </w:rPr>
              <w:t>t</w:t>
            </w:r>
            <w:r w:rsidR="00E40A71">
              <w:rPr>
                <w:rFonts w:ascii="Arial" w:hAnsi="Arial" w:cs="Arial"/>
                <w:lang w:val="en" w:eastAsia="en-GB"/>
              </w:rPr>
              <w:t xml:space="preserve">he programme </w:t>
            </w:r>
          </w:p>
          <w:p w14:paraId="0518099A" w14:textId="0AE696DE" w:rsidR="00D71157" w:rsidRDefault="00DF79FC" w:rsidP="004207C3">
            <w:pPr>
              <w:pStyle w:val="ListParagraph"/>
              <w:numPr>
                <w:ilvl w:val="0"/>
                <w:numId w:val="17"/>
              </w:numPr>
              <w:spacing w:after="60"/>
              <w:ind w:left="357" w:hanging="357"/>
              <w:contextualSpacing w:val="0"/>
              <w:rPr>
                <w:rFonts w:ascii="Arial" w:hAnsi="Arial" w:cs="Arial"/>
                <w:lang w:val="en" w:eastAsia="en-GB"/>
              </w:rPr>
            </w:pPr>
            <w:r w:rsidRPr="00E9122D">
              <w:rPr>
                <w:rFonts w:ascii="Arial" w:hAnsi="Arial" w:cs="Arial"/>
                <w:lang w:val="en" w:eastAsia="en-GB"/>
              </w:rPr>
              <w:t>To</w:t>
            </w:r>
            <w:r w:rsidR="00182871" w:rsidRPr="00E9122D">
              <w:rPr>
                <w:rFonts w:ascii="Arial" w:hAnsi="Arial" w:cs="Arial"/>
                <w:lang w:val="en" w:eastAsia="en-GB"/>
              </w:rPr>
              <w:t xml:space="preserve"> provide you with </w:t>
            </w:r>
            <w:r w:rsidR="001519B3">
              <w:rPr>
                <w:rFonts w:ascii="Arial" w:hAnsi="Arial" w:cs="Arial"/>
                <w:color w:val="231F20"/>
                <w:shd w:val="clear" w:color="auto" w:fill="FFFFFF"/>
              </w:rPr>
              <w:t>Climate Adaptation Literacy</w:t>
            </w:r>
            <w:r w:rsidR="002030E5">
              <w:rPr>
                <w:rFonts w:ascii="Arial" w:hAnsi="Arial" w:cs="Arial"/>
                <w:lang w:val="en" w:eastAsia="en-GB"/>
              </w:rPr>
              <w:t>.</w:t>
            </w:r>
            <w:r w:rsidR="00C57EFC" w:rsidRPr="00E9122D">
              <w:rPr>
                <w:rFonts w:ascii="Arial" w:hAnsi="Arial" w:cs="Arial"/>
                <w:lang w:val="en" w:eastAsia="en-GB"/>
              </w:rPr>
              <w:t xml:space="preserve"> </w:t>
            </w:r>
          </w:p>
          <w:p w14:paraId="01529E14" w14:textId="2A111FB8" w:rsidR="00DF79FC" w:rsidRDefault="00D71157" w:rsidP="00E22B49">
            <w:pPr>
              <w:pStyle w:val="ListParagraph"/>
              <w:numPr>
                <w:ilvl w:val="0"/>
                <w:numId w:val="17"/>
              </w:numPr>
              <w:spacing w:after="60"/>
              <w:ind w:left="357" w:hanging="357"/>
              <w:contextualSpacing w:val="0"/>
              <w:rPr>
                <w:rFonts w:ascii="Arial" w:hAnsi="Arial" w:cs="Arial"/>
                <w:lang w:val="en" w:eastAsia="en-GB"/>
              </w:rPr>
            </w:pPr>
            <w:r w:rsidRPr="00E9122D">
              <w:rPr>
                <w:rFonts w:ascii="Arial" w:hAnsi="Arial" w:cs="Arial"/>
                <w:lang w:val="en" w:eastAsia="en-GB"/>
              </w:rPr>
              <w:t xml:space="preserve">To </w:t>
            </w:r>
            <w:r w:rsidR="00C57EFC" w:rsidRPr="00E9122D">
              <w:rPr>
                <w:rFonts w:ascii="Arial" w:hAnsi="Arial" w:cs="Arial"/>
                <w:lang w:val="en" w:eastAsia="en-GB"/>
              </w:rPr>
              <w:t xml:space="preserve">monitor the </w:t>
            </w:r>
            <w:r w:rsidR="001030E5" w:rsidRPr="00E9122D">
              <w:rPr>
                <w:rFonts w:ascii="Arial" w:hAnsi="Arial" w:cs="Arial"/>
                <w:lang w:val="en" w:eastAsia="en-GB"/>
              </w:rPr>
              <w:t>delivery</w:t>
            </w:r>
            <w:r w:rsidR="00C57EFC" w:rsidRPr="00E9122D">
              <w:rPr>
                <w:rFonts w:ascii="Arial" w:hAnsi="Arial" w:cs="Arial"/>
                <w:lang w:val="en" w:eastAsia="en-GB"/>
              </w:rPr>
              <w:t xml:space="preserve"> of the service</w:t>
            </w:r>
            <w:r w:rsidR="002030E5">
              <w:rPr>
                <w:rFonts w:ascii="Arial" w:hAnsi="Arial" w:cs="Arial"/>
                <w:lang w:val="en" w:eastAsia="en-GB"/>
              </w:rPr>
              <w:t>.</w:t>
            </w:r>
          </w:p>
          <w:p w14:paraId="44F08138" w14:textId="5BD8C996" w:rsidR="002030E5" w:rsidRPr="00E22B49" w:rsidRDefault="00A03EE3" w:rsidP="00E22B49">
            <w:pPr>
              <w:pStyle w:val="ListParagraph"/>
              <w:numPr>
                <w:ilvl w:val="0"/>
                <w:numId w:val="17"/>
              </w:numPr>
              <w:spacing w:after="60"/>
              <w:ind w:left="357" w:hanging="357"/>
              <w:contextualSpacing w:val="0"/>
              <w:rPr>
                <w:rFonts w:ascii="Arial" w:hAnsi="Arial" w:cs="Arial"/>
                <w:lang w:val="en" w:eastAsia="en-GB"/>
              </w:rPr>
            </w:pPr>
            <w:r>
              <w:rPr>
                <w:rFonts w:ascii="Arial" w:hAnsi="Arial" w:cs="Arial"/>
                <w:lang w:val="en" w:eastAsia="en-GB"/>
              </w:rPr>
              <w:t xml:space="preserve">To </w:t>
            </w:r>
            <w:r w:rsidR="001B3A81">
              <w:rPr>
                <w:rFonts w:ascii="Arial" w:hAnsi="Arial" w:cs="Arial"/>
                <w:lang w:val="en" w:eastAsia="en-GB"/>
              </w:rPr>
              <w:t xml:space="preserve">undertake </w:t>
            </w:r>
            <w:r w:rsidR="00EC73F3">
              <w:rPr>
                <w:rFonts w:ascii="Arial" w:hAnsi="Arial" w:cs="Arial"/>
                <w:lang w:val="en" w:eastAsia="en-GB"/>
              </w:rPr>
              <w:t xml:space="preserve">post-delivery </w:t>
            </w:r>
            <w:r w:rsidR="00606E6B">
              <w:rPr>
                <w:rFonts w:ascii="Arial" w:hAnsi="Arial" w:cs="Arial"/>
                <w:lang w:val="en" w:eastAsia="en-GB"/>
              </w:rPr>
              <w:t>assessments and surveys.</w:t>
            </w:r>
          </w:p>
          <w:p w14:paraId="39C7B238" w14:textId="3E5AF1A4" w:rsidR="00E22B49" w:rsidRPr="00E9122D" w:rsidRDefault="00E22B49" w:rsidP="00E9122D">
            <w:pPr>
              <w:pStyle w:val="ListParagraph"/>
              <w:numPr>
                <w:ilvl w:val="0"/>
                <w:numId w:val="17"/>
              </w:numPr>
              <w:spacing w:before="120" w:after="120"/>
              <w:rPr>
                <w:rFonts w:ascii="Arial" w:hAnsi="Arial" w:cs="Arial"/>
                <w:lang w:val="en" w:eastAsia="en-GB"/>
              </w:rPr>
            </w:pPr>
            <w:r>
              <w:rPr>
                <w:rFonts w:ascii="Arial" w:hAnsi="Arial" w:cs="Arial"/>
                <w:lang w:val="en" w:eastAsia="en-GB"/>
              </w:rPr>
              <w:t xml:space="preserve">Subject to your consent </w:t>
            </w:r>
            <w:r w:rsidR="00885C34">
              <w:rPr>
                <w:rFonts w:ascii="Arial" w:hAnsi="Arial" w:cs="Arial"/>
                <w:lang w:val="en" w:eastAsia="en-GB"/>
              </w:rPr>
              <w:t xml:space="preserve">provide you with </w:t>
            </w:r>
            <w:r>
              <w:rPr>
                <w:rFonts w:ascii="Arial" w:hAnsi="Arial" w:cs="Arial"/>
                <w:lang w:val="en" w:eastAsia="en-GB"/>
              </w:rPr>
              <w:t xml:space="preserve">details of </w:t>
            </w:r>
            <w:r w:rsidR="001E7E29">
              <w:rPr>
                <w:rFonts w:ascii="Arial" w:hAnsi="Arial" w:cs="Arial"/>
                <w:lang w:val="en" w:eastAsia="en-GB"/>
              </w:rPr>
              <w:t xml:space="preserve">other </w:t>
            </w:r>
            <w:r w:rsidR="00ED6E86">
              <w:rPr>
                <w:rFonts w:ascii="Arial" w:hAnsi="Arial" w:cs="Arial"/>
                <w:lang w:val="en" w:eastAsia="en-GB"/>
              </w:rPr>
              <w:t>WMCA</w:t>
            </w:r>
            <w:r>
              <w:rPr>
                <w:rFonts w:ascii="Arial" w:hAnsi="Arial" w:cs="Arial"/>
                <w:lang w:val="en" w:eastAsia="en-GB"/>
              </w:rPr>
              <w:t xml:space="preserve"> </w:t>
            </w:r>
            <w:r w:rsidR="006565C5">
              <w:rPr>
                <w:rFonts w:ascii="Arial" w:hAnsi="Arial" w:cs="Arial"/>
                <w:lang w:val="en" w:eastAsia="en-GB"/>
              </w:rPr>
              <w:t xml:space="preserve">projects and </w:t>
            </w:r>
            <w:r>
              <w:rPr>
                <w:rFonts w:ascii="Arial" w:hAnsi="Arial" w:cs="Arial"/>
                <w:lang w:val="en" w:eastAsia="en-GB"/>
              </w:rPr>
              <w:t>services</w:t>
            </w:r>
            <w:r w:rsidR="006565C5">
              <w:rPr>
                <w:rFonts w:ascii="Arial" w:hAnsi="Arial" w:cs="Arial"/>
                <w:lang w:val="en" w:eastAsia="en-GB"/>
              </w:rPr>
              <w:t>.</w:t>
            </w:r>
            <w:r>
              <w:rPr>
                <w:rFonts w:ascii="Arial" w:hAnsi="Arial" w:cs="Arial"/>
                <w:lang w:val="en" w:eastAsia="en-GB"/>
              </w:rPr>
              <w:t xml:space="preserve">  </w:t>
            </w:r>
          </w:p>
        </w:tc>
      </w:tr>
      <w:tr w:rsidR="00565206" w:rsidRPr="00447B48" w14:paraId="113F3511" w14:textId="77777777" w:rsidTr="00585739">
        <w:tc>
          <w:tcPr>
            <w:tcW w:w="2830" w:type="dxa"/>
          </w:tcPr>
          <w:p w14:paraId="3E73CD56" w14:textId="77777777" w:rsidR="00DD3AB2" w:rsidRPr="00D56E6C" w:rsidRDefault="00DD3AB2">
            <w:pPr>
              <w:rPr>
                <w:rFonts w:ascii="Arial" w:hAnsi="Arial" w:cs="Arial"/>
                <w:b/>
                <w:bCs/>
              </w:rPr>
            </w:pPr>
          </w:p>
          <w:p w14:paraId="6458D3A0" w14:textId="3EBB9C9B" w:rsidR="00565206" w:rsidRPr="00D56E6C" w:rsidRDefault="00565206">
            <w:pPr>
              <w:rPr>
                <w:rFonts w:ascii="Arial" w:hAnsi="Arial" w:cs="Arial"/>
                <w:b/>
                <w:bCs/>
              </w:rPr>
            </w:pPr>
            <w:r w:rsidRPr="00D56E6C">
              <w:rPr>
                <w:rFonts w:ascii="Arial" w:hAnsi="Arial" w:cs="Arial"/>
                <w:b/>
                <w:bCs/>
              </w:rPr>
              <w:t xml:space="preserve">What </w:t>
            </w:r>
            <w:r w:rsidR="00DD3AB2" w:rsidRPr="00D56E6C">
              <w:rPr>
                <w:rFonts w:ascii="Arial" w:hAnsi="Arial" w:cs="Arial"/>
                <w:b/>
                <w:bCs/>
              </w:rPr>
              <w:t>information will we collect?</w:t>
            </w:r>
          </w:p>
          <w:p w14:paraId="7454D603" w14:textId="166CBB44" w:rsidR="00DD3AB2" w:rsidRPr="00D56E6C" w:rsidRDefault="00DD3AB2">
            <w:pPr>
              <w:rPr>
                <w:rFonts w:ascii="Arial" w:hAnsi="Arial" w:cs="Arial"/>
                <w:b/>
                <w:bCs/>
              </w:rPr>
            </w:pPr>
          </w:p>
        </w:tc>
        <w:tc>
          <w:tcPr>
            <w:tcW w:w="10773" w:type="dxa"/>
          </w:tcPr>
          <w:p w14:paraId="6C283DD9" w14:textId="6CB5831B" w:rsidR="00565206" w:rsidRDefault="00DD3AB2" w:rsidP="00923ED3">
            <w:pPr>
              <w:spacing w:before="120" w:after="120"/>
              <w:rPr>
                <w:rFonts w:ascii="Arial" w:hAnsi="Arial" w:cs="Arial"/>
              </w:rPr>
            </w:pPr>
            <w:r>
              <w:rPr>
                <w:rFonts w:ascii="Arial" w:hAnsi="Arial" w:cs="Arial"/>
              </w:rPr>
              <w:t xml:space="preserve">We </w:t>
            </w:r>
            <w:r w:rsidR="006C3AF9">
              <w:rPr>
                <w:rFonts w:ascii="Arial" w:hAnsi="Arial" w:cs="Arial"/>
              </w:rPr>
              <w:t>may</w:t>
            </w:r>
            <w:r>
              <w:rPr>
                <w:rFonts w:ascii="Arial" w:hAnsi="Arial" w:cs="Arial"/>
              </w:rPr>
              <w:t xml:space="preserve"> require from you the following categories of information:</w:t>
            </w:r>
          </w:p>
          <w:p w14:paraId="3A5082C6" w14:textId="380BD5EF" w:rsidR="00886656" w:rsidRDefault="00DD3AB2" w:rsidP="007258C1">
            <w:pPr>
              <w:pStyle w:val="ListParagraph"/>
              <w:numPr>
                <w:ilvl w:val="0"/>
                <w:numId w:val="6"/>
              </w:numPr>
              <w:spacing w:after="60"/>
              <w:contextualSpacing w:val="0"/>
              <w:rPr>
                <w:rFonts w:ascii="Arial" w:hAnsi="Arial" w:cs="Arial"/>
              </w:rPr>
            </w:pPr>
            <w:r w:rsidRPr="00886656">
              <w:rPr>
                <w:rFonts w:ascii="Arial" w:hAnsi="Arial" w:cs="Arial"/>
              </w:rPr>
              <w:t>Your name</w:t>
            </w:r>
            <w:r w:rsidR="009E6EB8">
              <w:rPr>
                <w:rFonts w:ascii="Arial" w:hAnsi="Arial" w:cs="Arial"/>
              </w:rPr>
              <w:t>.</w:t>
            </w:r>
          </w:p>
          <w:p w14:paraId="6CE20E21" w14:textId="1C560DE1" w:rsidR="00DD3AB2" w:rsidRDefault="0097166F" w:rsidP="007258C1">
            <w:pPr>
              <w:pStyle w:val="ListParagraph"/>
              <w:numPr>
                <w:ilvl w:val="0"/>
                <w:numId w:val="6"/>
              </w:numPr>
              <w:spacing w:after="60"/>
              <w:contextualSpacing w:val="0"/>
              <w:rPr>
                <w:rFonts w:ascii="Arial" w:hAnsi="Arial" w:cs="Arial"/>
              </w:rPr>
            </w:pPr>
            <w:r>
              <w:rPr>
                <w:rFonts w:ascii="Arial" w:hAnsi="Arial" w:cs="Arial"/>
              </w:rPr>
              <w:t>E</w:t>
            </w:r>
            <w:r w:rsidR="002C67E2">
              <w:rPr>
                <w:rFonts w:ascii="Arial" w:hAnsi="Arial" w:cs="Arial"/>
              </w:rPr>
              <w:t>mail address</w:t>
            </w:r>
            <w:r w:rsidR="009E6EB8">
              <w:rPr>
                <w:rFonts w:ascii="Arial" w:hAnsi="Arial" w:cs="Arial"/>
              </w:rPr>
              <w:t>.</w:t>
            </w:r>
          </w:p>
          <w:p w14:paraId="58E985C4" w14:textId="3830902E" w:rsidR="00774555" w:rsidRDefault="00774555" w:rsidP="007258C1">
            <w:pPr>
              <w:pStyle w:val="ListParagraph"/>
              <w:numPr>
                <w:ilvl w:val="0"/>
                <w:numId w:val="6"/>
              </w:numPr>
              <w:spacing w:after="60"/>
              <w:contextualSpacing w:val="0"/>
              <w:rPr>
                <w:rFonts w:ascii="Arial" w:hAnsi="Arial" w:cs="Arial"/>
              </w:rPr>
            </w:pPr>
            <w:r>
              <w:rPr>
                <w:rFonts w:ascii="Arial" w:hAnsi="Arial" w:cs="Arial"/>
              </w:rPr>
              <w:t xml:space="preserve">Details of your </w:t>
            </w:r>
            <w:r w:rsidR="00F2760A">
              <w:rPr>
                <w:rFonts w:ascii="Arial" w:hAnsi="Arial" w:cs="Arial"/>
              </w:rPr>
              <w:t>employer</w:t>
            </w:r>
            <w:r>
              <w:rPr>
                <w:rFonts w:ascii="Arial" w:hAnsi="Arial" w:cs="Arial"/>
              </w:rPr>
              <w:t>.</w:t>
            </w:r>
          </w:p>
          <w:p w14:paraId="29C3A572" w14:textId="31669F1E" w:rsidR="00F2760A" w:rsidRDefault="00774555" w:rsidP="007258C1">
            <w:pPr>
              <w:pStyle w:val="ListParagraph"/>
              <w:numPr>
                <w:ilvl w:val="0"/>
                <w:numId w:val="6"/>
              </w:numPr>
              <w:spacing w:after="60"/>
              <w:contextualSpacing w:val="0"/>
              <w:rPr>
                <w:rFonts w:ascii="Arial" w:hAnsi="Arial" w:cs="Arial"/>
              </w:rPr>
            </w:pPr>
            <w:r>
              <w:rPr>
                <w:rFonts w:ascii="Arial" w:hAnsi="Arial" w:cs="Arial"/>
              </w:rPr>
              <w:t>Your job title.</w:t>
            </w:r>
            <w:r w:rsidR="00F2760A">
              <w:rPr>
                <w:rFonts w:ascii="Arial" w:hAnsi="Arial" w:cs="Arial"/>
              </w:rPr>
              <w:t xml:space="preserve"> </w:t>
            </w:r>
          </w:p>
          <w:p w14:paraId="3F86EFCD" w14:textId="68F62E81" w:rsidR="008E7D04" w:rsidRDefault="008E7D04" w:rsidP="007258C1">
            <w:pPr>
              <w:pStyle w:val="ListParagraph"/>
              <w:numPr>
                <w:ilvl w:val="0"/>
                <w:numId w:val="6"/>
              </w:numPr>
              <w:spacing w:after="60"/>
              <w:contextualSpacing w:val="0"/>
              <w:rPr>
                <w:rFonts w:ascii="Arial" w:hAnsi="Arial" w:cs="Arial"/>
              </w:rPr>
            </w:pPr>
            <w:r>
              <w:rPr>
                <w:rFonts w:ascii="Arial" w:hAnsi="Arial" w:cs="Arial"/>
              </w:rPr>
              <w:t xml:space="preserve">Details about </w:t>
            </w:r>
            <w:r w:rsidR="00293E13">
              <w:rPr>
                <w:rFonts w:ascii="Arial" w:hAnsi="Arial" w:cs="Arial"/>
              </w:rPr>
              <w:t xml:space="preserve">the delivery of the </w:t>
            </w:r>
            <w:r w:rsidR="00CA6837">
              <w:rPr>
                <w:rFonts w:ascii="Arial" w:hAnsi="Arial" w:cs="Arial"/>
              </w:rPr>
              <w:t xml:space="preserve">programme </w:t>
            </w:r>
            <w:r w:rsidR="00C833B0">
              <w:rPr>
                <w:rFonts w:ascii="Arial" w:hAnsi="Arial" w:cs="Arial"/>
              </w:rPr>
              <w:t>and results achieved</w:t>
            </w:r>
            <w:r w:rsidR="009E6EB8">
              <w:rPr>
                <w:rFonts w:ascii="Arial" w:hAnsi="Arial" w:cs="Arial"/>
              </w:rPr>
              <w:t>.</w:t>
            </w:r>
            <w:r w:rsidR="00293E13">
              <w:rPr>
                <w:rFonts w:ascii="Arial" w:hAnsi="Arial" w:cs="Arial"/>
              </w:rPr>
              <w:t xml:space="preserve"> </w:t>
            </w:r>
          </w:p>
          <w:p w14:paraId="75A33543" w14:textId="729F28E5" w:rsidR="009F0794" w:rsidRPr="009F0794" w:rsidRDefault="009F0794" w:rsidP="007258C1">
            <w:pPr>
              <w:pStyle w:val="ListParagraph"/>
              <w:numPr>
                <w:ilvl w:val="0"/>
                <w:numId w:val="6"/>
              </w:numPr>
              <w:spacing w:after="120"/>
              <w:rPr>
                <w:rFonts w:ascii="Arial" w:hAnsi="Arial" w:cs="Arial"/>
              </w:rPr>
            </w:pPr>
            <w:r>
              <w:rPr>
                <w:rFonts w:ascii="Arial" w:hAnsi="Arial" w:cs="Arial"/>
              </w:rPr>
              <w:t xml:space="preserve">Your views and comments </w:t>
            </w:r>
            <w:r w:rsidR="00765309">
              <w:rPr>
                <w:rFonts w:ascii="Arial" w:hAnsi="Arial" w:cs="Arial"/>
              </w:rPr>
              <w:t>on the services provided to you.</w:t>
            </w:r>
          </w:p>
        </w:tc>
      </w:tr>
      <w:tr w:rsidR="00D33C9E" w:rsidRPr="00447B48" w14:paraId="007C6E95" w14:textId="77777777" w:rsidTr="00585739">
        <w:tc>
          <w:tcPr>
            <w:tcW w:w="2830" w:type="dxa"/>
          </w:tcPr>
          <w:p w14:paraId="36BBB980" w14:textId="77777777" w:rsidR="0045266E" w:rsidRPr="00D56E6C" w:rsidRDefault="0045266E">
            <w:pPr>
              <w:rPr>
                <w:rFonts w:ascii="Arial" w:hAnsi="Arial" w:cs="Arial"/>
                <w:b/>
                <w:bCs/>
              </w:rPr>
            </w:pPr>
          </w:p>
          <w:p w14:paraId="4AF511AC" w14:textId="77777777" w:rsidR="0045266E" w:rsidRPr="00D56E6C" w:rsidRDefault="007E6E20">
            <w:pPr>
              <w:rPr>
                <w:rFonts w:ascii="Arial" w:hAnsi="Arial" w:cs="Arial"/>
                <w:b/>
                <w:bCs/>
              </w:rPr>
            </w:pPr>
            <w:r w:rsidRPr="00D56E6C">
              <w:rPr>
                <w:rFonts w:ascii="Arial" w:hAnsi="Arial" w:cs="Arial"/>
                <w:b/>
                <w:bCs/>
              </w:rPr>
              <w:t xml:space="preserve">Ways </w:t>
            </w:r>
            <w:r w:rsidR="005A487B" w:rsidRPr="00D56E6C">
              <w:rPr>
                <w:rFonts w:ascii="Arial" w:hAnsi="Arial" w:cs="Arial"/>
                <w:b/>
                <w:bCs/>
              </w:rPr>
              <w:t xml:space="preserve">in which we will </w:t>
            </w:r>
          </w:p>
          <w:p w14:paraId="474CF6AF" w14:textId="77777777" w:rsidR="00D33C9E" w:rsidRPr="00D56E6C" w:rsidRDefault="00447B48">
            <w:pPr>
              <w:rPr>
                <w:rFonts w:ascii="Arial" w:hAnsi="Arial" w:cs="Arial"/>
                <w:b/>
                <w:bCs/>
              </w:rPr>
            </w:pPr>
            <w:r w:rsidRPr="00D56E6C">
              <w:rPr>
                <w:rFonts w:ascii="Arial" w:hAnsi="Arial" w:cs="Arial"/>
                <w:b/>
                <w:bCs/>
              </w:rPr>
              <w:t>collect</w:t>
            </w:r>
            <w:r w:rsidR="005A487B" w:rsidRPr="00D56E6C">
              <w:rPr>
                <w:rFonts w:ascii="Arial" w:hAnsi="Arial" w:cs="Arial"/>
                <w:b/>
                <w:bCs/>
              </w:rPr>
              <w:t xml:space="preserve"> information</w:t>
            </w:r>
          </w:p>
          <w:p w14:paraId="6CB2B567" w14:textId="2BF73F87" w:rsidR="0045266E" w:rsidRPr="00D56E6C" w:rsidRDefault="0045266E">
            <w:pPr>
              <w:rPr>
                <w:rFonts w:ascii="Arial" w:hAnsi="Arial" w:cs="Arial"/>
                <w:b/>
                <w:bCs/>
              </w:rPr>
            </w:pPr>
          </w:p>
        </w:tc>
        <w:tc>
          <w:tcPr>
            <w:tcW w:w="10773" w:type="dxa"/>
          </w:tcPr>
          <w:p w14:paraId="44211216" w14:textId="012B9FFA" w:rsidR="00EE2C34" w:rsidRDefault="00A60495" w:rsidP="000105FA">
            <w:pPr>
              <w:spacing w:before="120" w:after="120"/>
              <w:rPr>
                <w:rFonts w:ascii="Arial" w:hAnsi="Arial" w:cs="Arial"/>
              </w:rPr>
            </w:pPr>
            <w:r>
              <w:rPr>
                <w:rFonts w:ascii="Arial" w:hAnsi="Arial" w:cs="Arial"/>
              </w:rPr>
              <w:t xml:space="preserve">We may collect </w:t>
            </w:r>
            <w:r w:rsidR="002F6DEB">
              <w:rPr>
                <w:rFonts w:ascii="Arial" w:hAnsi="Arial" w:cs="Arial"/>
              </w:rPr>
              <w:t>information</w:t>
            </w:r>
            <w:r w:rsidR="00EE2C34">
              <w:rPr>
                <w:rFonts w:ascii="Arial" w:hAnsi="Arial" w:cs="Arial"/>
              </w:rPr>
              <w:t xml:space="preserve"> from</w:t>
            </w:r>
            <w:r>
              <w:rPr>
                <w:rFonts w:ascii="Arial" w:hAnsi="Arial" w:cs="Arial"/>
              </w:rPr>
              <w:t xml:space="preserve"> you </w:t>
            </w:r>
            <w:r w:rsidR="001A1D55">
              <w:rPr>
                <w:rFonts w:ascii="Arial" w:hAnsi="Arial" w:cs="Arial"/>
              </w:rPr>
              <w:t>via</w:t>
            </w:r>
            <w:r w:rsidR="00A06F5E">
              <w:rPr>
                <w:rFonts w:ascii="Arial" w:hAnsi="Arial" w:cs="Arial"/>
              </w:rPr>
              <w:t>:</w:t>
            </w:r>
          </w:p>
          <w:p w14:paraId="05B2C587" w14:textId="19B73845" w:rsidR="00220CE3" w:rsidRDefault="00220CE3" w:rsidP="009646E2">
            <w:pPr>
              <w:pStyle w:val="ListParagraph"/>
              <w:numPr>
                <w:ilvl w:val="0"/>
                <w:numId w:val="7"/>
              </w:numPr>
              <w:spacing w:after="60"/>
              <w:ind w:left="357" w:hanging="357"/>
              <w:contextualSpacing w:val="0"/>
              <w:rPr>
                <w:rFonts w:ascii="Arial" w:hAnsi="Arial" w:cs="Arial"/>
              </w:rPr>
            </w:pPr>
            <w:r>
              <w:rPr>
                <w:rFonts w:ascii="Arial" w:hAnsi="Arial" w:cs="Arial"/>
              </w:rPr>
              <w:t xml:space="preserve">The </w:t>
            </w:r>
            <w:r w:rsidR="00283BDC">
              <w:rPr>
                <w:rFonts w:ascii="Arial" w:hAnsi="Arial" w:cs="Arial"/>
              </w:rPr>
              <w:t>delivery</w:t>
            </w:r>
            <w:r w:rsidR="00494C26">
              <w:rPr>
                <w:rFonts w:ascii="Arial" w:hAnsi="Arial" w:cs="Arial"/>
              </w:rPr>
              <w:t xml:space="preserve"> of </w:t>
            </w:r>
            <w:r w:rsidR="00BA12D8">
              <w:rPr>
                <w:rFonts w:ascii="Arial" w:hAnsi="Arial" w:cs="Arial"/>
                <w:color w:val="231F20"/>
                <w:shd w:val="clear" w:color="auto" w:fill="FFFFFF"/>
              </w:rPr>
              <w:t xml:space="preserve">Climate Adaptation Literacy </w:t>
            </w:r>
            <w:r>
              <w:rPr>
                <w:rFonts w:ascii="Arial" w:hAnsi="Arial" w:cs="Arial"/>
              </w:rPr>
              <w:t>to you</w:t>
            </w:r>
            <w:r w:rsidR="00EE261B">
              <w:rPr>
                <w:rFonts w:ascii="Arial" w:hAnsi="Arial" w:cs="Arial"/>
              </w:rPr>
              <w:t>.</w:t>
            </w:r>
          </w:p>
          <w:p w14:paraId="6AEEF27B" w14:textId="1BDFCA92" w:rsidR="004158CB" w:rsidRDefault="004158CB" w:rsidP="001E1FE0">
            <w:pPr>
              <w:pStyle w:val="ListParagraph"/>
              <w:numPr>
                <w:ilvl w:val="0"/>
                <w:numId w:val="7"/>
              </w:numPr>
              <w:spacing w:after="60"/>
              <w:ind w:left="357" w:hanging="357"/>
              <w:contextualSpacing w:val="0"/>
              <w:rPr>
                <w:rFonts w:ascii="Arial" w:hAnsi="Arial" w:cs="Arial"/>
              </w:rPr>
            </w:pPr>
            <w:r>
              <w:rPr>
                <w:rFonts w:ascii="Arial" w:hAnsi="Arial" w:cs="Arial"/>
              </w:rPr>
              <w:t>Website forms</w:t>
            </w:r>
            <w:r w:rsidR="00EE261B">
              <w:rPr>
                <w:rFonts w:ascii="Arial" w:hAnsi="Arial" w:cs="Arial"/>
              </w:rPr>
              <w:t>.</w:t>
            </w:r>
          </w:p>
          <w:p w14:paraId="582F148E" w14:textId="68AE2110" w:rsidR="002E4FEB" w:rsidRDefault="001E603D" w:rsidP="001E1FE0">
            <w:pPr>
              <w:pStyle w:val="ListParagraph"/>
              <w:numPr>
                <w:ilvl w:val="0"/>
                <w:numId w:val="7"/>
              </w:numPr>
              <w:spacing w:after="60"/>
              <w:ind w:left="357" w:hanging="357"/>
              <w:contextualSpacing w:val="0"/>
              <w:rPr>
                <w:rFonts w:ascii="Arial" w:hAnsi="Arial" w:cs="Arial"/>
              </w:rPr>
            </w:pPr>
            <w:r>
              <w:rPr>
                <w:rFonts w:ascii="Arial" w:hAnsi="Arial" w:cs="Arial"/>
              </w:rPr>
              <w:t>E</w:t>
            </w:r>
            <w:r w:rsidR="002E4FEB">
              <w:rPr>
                <w:rFonts w:ascii="Arial" w:hAnsi="Arial" w:cs="Arial"/>
              </w:rPr>
              <w:t>mail</w:t>
            </w:r>
            <w:r>
              <w:rPr>
                <w:rFonts w:ascii="Arial" w:hAnsi="Arial" w:cs="Arial"/>
              </w:rPr>
              <w:t xml:space="preserve"> communications</w:t>
            </w:r>
            <w:r w:rsidR="00EE261B">
              <w:rPr>
                <w:rFonts w:ascii="Arial" w:hAnsi="Arial" w:cs="Arial"/>
              </w:rPr>
              <w:t>.</w:t>
            </w:r>
          </w:p>
          <w:p w14:paraId="3BEBD609" w14:textId="15E72D40" w:rsidR="003200B1" w:rsidRDefault="003200B1" w:rsidP="00283BDC">
            <w:pPr>
              <w:pStyle w:val="ListParagraph"/>
              <w:numPr>
                <w:ilvl w:val="0"/>
                <w:numId w:val="7"/>
              </w:numPr>
              <w:spacing w:after="60"/>
              <w:contextualSpacing w:val="0"/>
              <w:rPr>
                <w:rFonts w:ascii="Arial" w:hAnsi="Arial" w:cs="Arial"/>
              </w:rPr>
            </w:pPr>
            <w:r>
              <w:rPr>
                <w:rFonts w:ascii="Arial" w:hAnsi="Arial" w:cs="Arial"/>
              </w:rPr>
              <w:t>Telephone</w:t>
            </w:r>
            <w:r w:rsidR="00EE261B">
              <w:rPr>
                <w:rFonts w:ascii="Arial" w:hAnsi="Arial" w:cs="Arial"/>
              </w:rPr>
              <w:t>.</w:t>
            </w:r>
          </w:p>
          <w:p w14:paraId="24FF029C" w14:textId="77777777" w:rsidR="004158CB" w:rsidRDefault="004158CB" w:rsidP="00283BDC">
            <w:pPr>
              <w:pStyle w:val="ListParagraph"/>
              <w:numPr>
                <w:ilvl w:val="0"/>
                <w:numId w:val="7"/>
              </w:numPr>
              <w:spacing w:after="60"/>
              <w:contextualSpacing w:val="0"/>
              <w:rPr>
                <w:rFonts w:ascii="Arial" w:hAnsi="Arial" w:cs="Arial"/>
              </w:rPr>
            </w:pPr>
            <w:r>
              <w:rPr>
                <w:rFonts w:ascii="Arial" w:hAnsi="Arial" w:cs="Arial"/>
              </w:rPr>
              <w:t>Face to face</w:t>
            </w:r>
            <w:r w:rsidR="00EE261B">
              <w:rPr>
                <w:rFonts w:ascii="Arial" w:hAnsi="Arial" w:cs="Arial"/>
              </w:rPr>
              <w:t>.</w:t>
            </w:r>
          </w:p>
          <w:p w14:paraId="1EE63498" w14:textId="19BFBB19" w:rsidR="00283BDC" w:rsidRPr="000105FA" w:rsidRDefault="00283BDC" w:rsidP="000105FA">
            <w:pPr>
              <w:pStyle w:val="ListParagraph"/>
              <w:numPr>
                <w:ilvl w:val="0"/>
                <w:numId w:val="7"/>
              </w:numPr>
              <w:spacing w:after="120"/>
              <w:ind w:left="357" w:hanging="357"/>
              <w:contextualSpacing w:val="0"/>
              <w:rPr>
                <w:rFonts w:ascii="Arial" w:hAnsi="Arial" w:cs="Arial"/>
              </w:rPr>
            </w:pPr>
            <w:r>
              <w:rPr>
                <w:rFonts w:ascii="Arial" w:hAnsi="Arial" w:cs="Arial"/>
              </w:rPr>
              <w:t xml:space="preserve">Surveys. </w:t>
            </w:r>
          </w:p>
        </w:tc>
      </w:tr>
      <w:tr w:rsidR="00E14272" w:rsidRPr="00447B48" w14:paraId="59FA8FE9" w14:textId="77777777" w:rsidTr="00585739">
        <w:tc>
          <w:tcPr>
            <w:tcW w:w="2830" w:type="dxa"/>
          </w:tcPr>
          <w:p w14:paraId="1B7C6912" w14:textId="77777777" w:rsidR="0045266E" w:rsidRPr="00D56E6C" w:rsidRDefault="0045266E">
            <w:pPr>
              <w:rPr>
                <w:rFonts w:ascii="Arial" w:hAnsi="Arial" w:cs="Arial"/>
                <w:b/>
                <w:bCs/>
              </w:rPr>
            </w:pPr>
          </w:p>
          <w:p w14:paraId="011C062D" w14:textId="77777777" w:rsidR="00E14272" w:rsidRPr="00D56E6C" w:rsidRDefault="007E5376">
            <w:pPr>
              <w:rPr>
                <w:rFonts w:ascii="Arial" w:hAnsi="Arial" w:cs="Arial"/>
                <w:b/>
                <w:bCs/>
              </w:rPr>
            </w:pPr>
            <w:r w:rsidRPr="00D56E6C">
              <w:rPr>
                <w:rFonts w:ascii="Arial" w:hAnsi="Arial" w:cs="Arial"/>
                <w:b/>
                <w:bCs/>
              </w:rPr>
              <w:t>How the law allows us to use your information?</w:t>
            </w:r>
          </w:p>
          <w:p w14:paraId="30BBC133" w14:textId="0ED79FD9" w:rsidR="0045266E" w:rsidRPr="00D56E6C" w:rsidRDefault="0045266E">
            <w:pPr>
              <w:rPr>
                <w:rFonts w:ascii="Arial" w:hAnsi="Arial" w:cs="Arial"/>
                <w:b/>
                <w:bCs/>
              </w:rPr>
            </w:pPr>
          </w:p>
        </w:tc>
        <w:tc>
          <w:tcPr>
            <w:tcW w:w="10773" w:type="dxa"/>
          </w:tcPr>
          <w:p w14:paraId="5F2FA249" w14:textId="26A9A5A6" w:rsidR="00C710D2" w:rsidRDefault="001F0991" w:rsidP="00BF453A">
            <w:pPr>
              <w:pStyle w:val="ListParagraph"/>
              <w:numPr>
                <w:ilvl w:val="0"/>
                <w:numId w:val="14"/>
              </w:numPr>
              <w:spacing w:before="120" w:after="60"/>
              <w:contextualSpacing w:val="0"/>
              <w:rPr>
                <w:rFonts w:ascii="Arial" w:hAnsi="Arial" w:cs="Arial"/>
              </w:rPr>
            </w:pPr>
            <w:r>
              <w:rPr>
                <w:rFonts w:ascii="Arial" w:hAnsi="Arial" w:cs="Arial"/>
              </w:rPr>
              <w:t xml:space="preserve">There is a </w:t>
            </w:r>
            <w:r w:rsidR="00C710D2">
              <w:rPr>
                <w:rFonts w:ascii="Arial" w:hAnsi="Arial" w:cs="Arial"/>
              </w:rPr>
              <w:t>contractual</w:t>
            </w:r>
            <w:r>
              <w:rPr>
                <w:rFonts w:ascii="Arial" w:hAnsi="Arial" w:cs="Arial"/>
              </w:rPr>
              <w:t xml:space="preserve"> agreement to provide you </w:t>
            </w:r>
            <w:r w:rsidR="00A63FDD">
              <w:rPr>
                <w:rFonts w:ascii="Arial" w:hAnsi="Arial" w:cs="Arial"/>
                <w:color w:val="231F20"/>
                <w:shd w:val="clear" w:color="auto" w:fill="FFFFFF"/>
              </w:rPr>
              <w:t>Climate Adaptation Literacy</w:t>
            </w:r>
            <w:r w:rsidR="00283BDC">
              <w:rPr>
                <w:rFonts w:ascii="Arial" w:hAnsi="Arial" w:cs="Arial"/>
              </w:rPr>
              <w:t>.</w:t>
            </w:r>
          </w:p>
          <w:p w14:paraId="4E5D1916" w14:textId="77777777" w:rsidR="001079EE" w:rsidRDefault="001079EE" w:rsidP="00BF453A">
            <w:pPr>
              <w:pStyle w:val="ListParagraph"/>
              <w:numPr>
                <w:ilvl w:val="0"/>
                <w:numId w:val="14"/>
              </w:numPr>
              <w:spacing w:after="60"/>
              <w:contextualSpacing w:val="0"/>
              <w:rPr>
                <w:rFonts w:ascii="Arial" w:hAnsi="Arial" w:cs="Arial"/>
              </w:rPr>
            </w:pPr>
            <w:r>
              <w:rPr>
                <w:rFonts w:ascii="Arial" w:hAnsi="Arial" w:cs="Arial"/>
              </w:rPr>
              <w:t xml:space="preserve">Where </w:t>
            </w:r>
            <w:r w:rsidR="00F5244D" w:rsidRPr="00E32479">
              <w:rPr>
                <w:rFonts w:ascii="Arial" w:hAnsi="Arial" w:cs="Arial"/>
              </w:rPr>
              <w:t xml:space="preserve">WMCA have </w:t>
            </w:r>
            <w:r w:rsidR="00D0741E" w:rsidRPr="00E32479">
              <w:rPr>
                <w:rFonts w:ascii="Arial" w:hAnsi="Arial" w:cs="Arial"/>
              </w:rPr>
              <w:t>responsibilities</w:t>
            </w:r>
            <w:r w:rsidR="00F5244D" w:rsidRPr="00E32479">
              <w:rPr>
                <w:rFonts w:ascii="Arial" w:hAnsi="Arial" w:cs="Arial"/>
              </w:rPr>
              <w:t xml:space="preserve"> to </w:t>
            </w:r>
            <w:r w:rsidR="00D0741E" w:rsidRPr="00E32479">
              <w:rPr>
                <w:rFonts w:ascii="Arial" w:hAnsi="Arial" w:cs="Arial"/>
              </w:rPr>
              <w:t>perform</w:t>
            </w:r>
            <w:r w:rsidR="00F5244D" w:rsidRPr="00E32479">
              <w:rPr>
                <w:rFonts w:ascii="Arial" w:hAnsi="Arial" w:cs="Arial"/>
              </w:rPr>
              <w:t xml:space="preserve"> a task in the public </w:t>
            </w:r>
            <w:r w:rsidR="007C3D7A" w:rsidRPr="00E32479">
              <w:rPr>
                <w:rFonts w:ascii="Arial" w:hAnsi="Arial" w:cs="Arial"/>
              </w:rPr>
              <w:t xml:space="preserve">interest or </w:t>
            </w:r>
            <w:r w:rsidR="00E66176">
              <w:rPr>
                <w:rFonts w:ascii="Arial" w:hAnsi="Arial" w:cs="Arial"/>
              </w:rPr>
              <w:t xml:space="preserve">is </w:t>
            </w:r>
            <w:r w:rsidR="007C3D7A" w:rsidRPr="00E32479">
              <w:rPr>
                <w:rFonts w:ascii="Arial" w:hAnsi="Arial" w:cs="Arial"/>
              </w:rPr>
              <w:t xml:space="preserve">exercising an </w:t>
            </w:r>
            <w:r w:rsidR="00A23ABC" w:rsidRPr="00E32479">
              <w:rPr>
                <w:rFonts w:ascii="Arial" w:hAnsi="Arial" w:cs="Arial"/>
              </w:rPr>
              <w:t>official</w:t>
            </w:r>
            <w:r w:rsidR="007C3D7A" w:rsidRPr="00E32479">
              <w:rPr>
                <w:rFonts w:ascii="Arial" w:hAnsi="Arial" w:cs="Arial"/>
              </w:rPr>
              <w:t xml:space="preserve"> function which has a clear basis in law.</w:t>
            </w:r>
          </w:p>
          <w:p w14:paraId="2DEF8CD5" w14:textId="3CA94254" w:rsidR="000A1361" w:rsidRPr="0039405F" w:rsidRDefault="000A1361" w:rsidP="0039405F">
            <w:pPr>
              <w:pStyle w:val="ListParagraph"/>
              <w:numPr>
                <w:ilvl w:val="0"/>
                <w:numId w:val="14"/>
              </w:numPr>
              <w:spacing w:after="120"/>
              <w:ind w:left="357" w:hanging="357"/>
              <w:rPr>
                <w:rFonts w:ascii="Arial" w:hAnsi="Arial" w:cs="Arial"/>
              </w:rPr>
            </w:pPr>
            <w:r>
              <w:rPr>
                <w:rFonts w:ascii="Arial" w:hAnsi="Arial" w:cs="Arial"/>
              </w:rPr>
              <w:t>You have consented to receive communications about other WMCA services, products and projects</w:t>
            </w:r>
            <w:r w:rsidR="00972710">
              <w:rPr>
                <w:rFonts w:ascii="Arial" w:hAnsi="Arial" w:cs="Arial"/>
              </w:rPr>
              <w:t>.</w:t>
            </w:r>
          </w:p>
        </w:tc>
      </w:tr>
      <w:tr w:rsidR="00E14272" w:rsidRPr="00447B48" w14:paraId="6D51C301" w14:textId="77777777" w:rsidTr="00585739">
        <w:tc>
          <w:tcPr>
            <w:tcW w:w="2830" w:type="dxa"/>
          </w:tcPr>
          <w:p w14:paraId="5E292B0C" w14:textId="77777777" w:rsidR="0045266E" w:rsidRPr="00D56E6C" w:rsidRDefault="0045266E">
            <w:pPr>
              <w:rPr>
                <w:rFonts w:ascii="Arial" w:hAnsi="Arial" w:cs="Arial"/>
                <w:b/>
                <w:bCs/>
              </w:rPr>
            </w:pPr>
          </w:p>
          <w:p w14:paraId="7C6FB0E3" w14:textId="2B25A49F" w:rsidR="00E14272" w:rsidRPr="00D56E6C" w:rsidRDefault="00C53FE7">
            <w:pPr>
              <w:rPr>
                <w:rFonts w:ascii="Arial" w:hAnsi="Arial" w:cs="Arial"/>
                <w:b/>
                <w:bCs/>
              </w:rPr>
            </w:pPr>
            <w:r w:rsidRPr="00D56E6C">
              <w:rPr>
                <w:rFonts w:ascii="Arial" w:hAnsi="Arial" w:cs="Arial"/>
                <w:b/>
                <w:bCs/>
              </w:rPr>
              <w:t>Who do we share your information with</w:t>
            </w:r>
          </w:p>
        </w:tc>
        <w:tc>
          <w:tcPr>
            <w:tcW w:w="10773" w:type="dxa"/>
          </w:tcPr>
          <w:p w14:paraId="3EB778E7" w14:textId="1FA61527" w:rsidR="0085032F" w:rsidRPr="007A68ED" w:rsidRDefault="00FE69FB" w:rsidP="0085032F">
            <w:pPr>
              <w:pStyle w:val="NormalWeb"/>
              <w:rPr>
                <w:rFonts w:ascii="Arial" w:hAnsi="Arial" w:cs="Arial"/>
                <w:sz w:val="22"/>
                <w:szCs w:val="22"/>
                <w:lang w:val="en"/>
              </w:rPr>
            </w:pPr>
            <w:r>
              <w:rPr>
                <w:rFonts w:ascii="Arial" w:hAnsi="Arial" w:cs="Arial"/>
                <w:sz w:val="22"/>
                <w:szCs w:val="22"/>
                <w:lang w:val="en"/>
              </w:rPr>
              <w:t xml:space="preserve">We will only share information that is </w:t>
            </w:r>
            <w:r w:rsidR="00657315">
              <w:rPr>
                <w:rFonts w:ascii="Arial" w:hAnsi="Arial" w:cs="Arial"/>
                <w:sz w:val="22"/>
                <w:szCs w:val="22"/>
                <w:lang w:val="en"/>
              </w:rPr>
              <w:t xml:space="preserve">necessary </w:t>
            </w:r>
            <w:r w:rsidR="002E2003" w:rsidRPr="007A68ED">
              <w:rPr>
                <w:rFonts w:ascii="Arial" w:hAnsi="Arial" w:cs="Arial"/>
                <w:sz w:val="22"/>
                <w:szCs w:val="22"/>
                <w:lang w:val="en"/>
              </w:rPr>
              <w:t>and permitted under the Data Protection Act 2018</w:t>
            </w:r>
            <w:r w:rsidR="0085032F">
              <w:rPr>
                <w:rFonts w:ascii="Arial" w:hAnsi="Arial" w:cs="Arial"/>
                <w:sz w:val="22"/>
                <w:szCs w:val="22"/>
                <w:lang w:val="en"/>
              </w:rPr>
              <w:t>.</w:t>
            </w:r>
            <w:r w:rsidR="0085032F" w:rsidRPr="007A68ED">
              <w:rPr>
                <w:rFonts w:ascii="Arial" w:hAnsi="Arial" w:cs="Arial"/>
                <w:sz w:val="22"/>
                <w:szCs w:val="22"/>
                <w:lang w:val="en"/>
              </w:rPr>
              <w:t xml:space="preserve"> Any information shared will be proportionate and limited only to what is necessary.</w:t>
            </w:r>
          </w:p>
          <w:p w14:paraId="3B7ABCB6" w14:textId="2F7987D2" w:rsidR="00C12D9B" w:rsidRPr="007A68ED" w:rsidRDefault="00E07C7B" w:rsidP="00AF36FC">
            <w:pPr>
              <w:pStyle w:val="NormalWeb"/>
              <w:spacing w:before="120" w:after="120"/>
              <w:rPr>
                <w:rFonts w:ascii="Arial" w:hAnsi="Arial" w:cs="Arial"/>
                <w:sz w:val="22"/>
                <w:szCs w:val="22"/>
                <w:lang w:val="en"/>
              </w:rPr>
            </w:pPr>
            <w:r w:rsidRPr="007A68ED">
              <w:rPr>
                <w:rFonts w:ascii="Arial" w:hAnsi="Arial" w:cs="Arial"/>
                <w:lang w:val="en"/>
              </w:rPr>
              <w:t xml:space="preserve">We will </w:t>
            </w:r>
            <w:r w:rsidR="00C12D9B" w:rsidRPr="007A68ED">
              <w:rPr>
                <w:rFonts w:ascii="Arial" w:hAnsi="Arial" w:cs="Arial"/>
                <w:sz w:val="22"/>
                <w:szCs w:val="22"/>
                <w:lang w:val="en"/>
              </w:rPr>
              <w:t>not share your information with anyone except:</w:t>
            </w:r>
          </w:p>
          <w:p w14:paraId="6EA6637D" w14:textId="2F34F6C5" w:rsidR="00C12D9B" w:rsidRPr="007A68ED" w:rsidRDefault="00C12D9B" w:rsidP="00BF453A">
            <w:pPr>
              <w:pStyle w:val="NormalWeb"/>
              <w:numPr>
                <w:ilvl w:val="0"/>
                <w:numId w:val="8"/>
              </w:numPr>
              <w:spacing w:after="60"/>
              <w:rPr>
                <w:rFonts w:ascii="Arial" w:hAnsi="Arial" w:cs="Arial"/>
                <w:sz w:val="22"/>
                <w:szCs w:val="22"/>
                <w:lang w:val="en"/>
              </w:rPr>
            </w:pPr>
            <w:r w:rsidRPr="007A68ED">
              <w:rPr>
                <w:rFonts w:ascii="Arial" w:hAnsi="Arial" w:cs="Arial"/>
                <w:sz w:val="22"/>
                <w:szCs w:val="22"/>
                <w:lang w:val="en"/>
              </w:rPr>
              <w:t>Where we have your permission</w:t>
            </w:r>
            <w:r w:rsidR="0077562C">
              <w:rPr>
                <w:rFonts w:ascii="Arial" w:hAnsi="Arial" w:cs="Arial"/>
                <w:sz w:val="22"/>
                <w:szCs w:val="22"/>
                <w:lang w:val="en"/>
              </w:rPr>
              <w:t>.</w:t>
            </w:r>
          </w:p>
          <w:p w14:paraId="2D0CBF9C" w14:textId="5B9C36F4" w:rsidR="00A31867" w:rsidRPr="007A68ED" w:rsidRDefault="00C12D9B" w:rsidP="00BF453A">
            <w:pPr>
              <w:pStyle w:val="NormalWeb"/>
              <w:numPr>
                <w:ilvl w:val="0"/>
                <w:numId w:val="8"/>
              </w:numPr>
              <w:spacing w:after="60"/>
              <w:rPr>
                <w:rFonts w:ascii="Arial" w:hAnsi="Arial" w:cs="Arial"/>
                <w:sz w:val="22"/>
                <w:szCs w:val="22"/>
                <w:lang w:val="en"/>
              </w:rPr>
            </w:pPr>
            <w:r w:rsidRPr="007A68ED">
              <w:rPr>
                <w:rFonts w:ascii="Arial" w:hAnsi="Arial" w:cs="Arial"/>
                <w:sz w:val="22"/>
                <w:szCs w:val="22"/>
                <w:lang w:val="en"/>
              </w:rPr>
              <w:t xml:space="preserve">Where required for </w:t>
            </w:r>
            <w:r w:rsidR="009B0F56">
              <w:rPr>
                <w:rFonts w:ascii="Arial" w:hAnsi="Arial" w:cs="Arial"/>
                <w:sz w:val="22"/>
                <w:szCs w:val="22"/>
                <w:lang w:val="en"/>
              </w:rPr>
              <w:t xml:space="preserve">the delivery of </w:t>
            </w:r>
            <w:r w:rsidR="00D77356" w:rsidRPr="007A68ED">
              <w:rPr>
                <w:rFonts w:ascii="Arial" w:hAnsi="Arial" w:cs="Arial"/>
                <w:sz w:val="22"/>
                <w:szCs w:val="22"/>
                <w:lang w:val="en"/>
              </w:rPr>
              <w:t>any</w:t>
            </w:r>
            <w:r w:rsidRPr="007A68ED">
              <w:rPr>
                <w:rFonts w:ascii="Arial" w:hAnsi="Arial" w:cs="Arial"/>
                <w:sz w:val="22"/>
                <w:szCs w:val="22"/>
                <w:lang w:val="en"/>
              </w:rPr>
              <w:t xml:space="preserve"> service</w:t>
            </w:r>
            <w:r w:rsidR="00D77356" w:rsidRPr="007A68ED">
              <w:rPr>
                <w:rFonts w:ascii="Arial" w:hAnsi="Arial" w:cs="Arial"/>
                <w:sz w:val="22"/>
                <w:szCs w:val="22"/>
                <w:lang w:val="en"/>
              </w:rPr>
              <w:t>s</w:t>
            </w:r>
            <w:r w:rsidRPr="007A68ED">
              <w:rPr>
                <w:rFonts w:ascii="Arial" w:hAnsi="Arial" w:cs="Arial"/>
                <w:sz w:val="22"/>
                <w:szCs w:val="22"/>
                <w:lang w:val="en"/>
              </w:rPr>
              <w:t xml:space="preserve"> we are providing you</w:t>
            </w:r>
            <w:r w:rsidR="0077562C">
              <w:rPr>
                <w:rFonts w:ascii="Arial" w:hAnsi="Arial" w:cs="Arial"/>
                <w:sz w:val="22"/>
                <w:szCs w:val="22"/>
                <w:lang w:val="en"/>
              </w:rPr>
              <w:t>.</w:t>
            </w:r>
          </w:p>
          <w:p w14:paraId="06073859" w14:textId="00ECD57D" w:rsidR="00C12D9B" w:rsidRPr="007A68ED" w:rsidRDefault="00B52777" w:rsidP="00D77356">
            <w:pPr>
              <w:pStyle w:val="NormalWeb"/>
              <w:numPr>
                <w:ilvl w:val="0"/>
                <w:numId w:val="8"/>
              </w:numPr>
              <w:spacing w:after="120"/>
              <w:rPr>
                <w:rFonts w:ascii="Arial" w:hAnsi="Arial" w:cs="Arial"/>
                <w:sz w:val="22"/>
                <w:szCs w:val="22"/>
                <w:lang w:val="en"/>
              </w:rPr>
            </w:pPr>
            <w:r>
              <w:rPr>
                <w:rFonts w:ascii="Arial" w:hAnsi="Arial" w:cs="Arial"/>
                <w:sz w:val="22"/>
                <w:szCs w:val="22"/>
                <w:lang w:val="en"/>
              </w:rPr>
              <w:t>If permitted to share by data protection legislation.</w:t>
            </w:r>
            <w:r w:rsidR="00C370A8" w:rsidRPr="007A68ED">
              <w:rPr>
                <w:rFonts w:ascii="Arial" w:hAnsi="Arial" w:cs="Arial"/>
                <w:sz w:val="22"/>
                <w:szCs w:val="22"/>
                <w:lang w:val="en"/>
              </w:rPr>
              <w:t xml:space="preserve"> </w:t>
            </w:r>
            <w:r w:rsidR="00271377" w:rsidRPr="007A68ED">
              <w:rPr>
                <w:rFonts w:ascii="Arial" w:hAnsi="Arial" w:cs="Arial"/>
                <w:sz w:val="22"/>
                <w:szCs w:val="22"/>
                <w:lang w:val="en"/>
              </w:rPr>
              <w:t xml:space="preserve"> </w:t>
            </w:r>
          </w:p>
          <w:p w14:paraId="63E1ED19" w14:textId="03C6289A" w:rsidR="00E14272" w:rsidRPr="00AD6DD2" w:rsidRDefault="00C12D9B" w:rsidP="00AD6DD2">
            <w:pPr>
              <w:pStyle w:val="NormalWeb"/>
              <w:spacing w:after="120"/>
              <w:rPr>
                <w:rFonts w:ascii="Arial" w:hAnsi="Arial" w:cs="Arial"/>
                <w:sz w:val="22"/>
                <w:szCs w:val="22"/>
                <w:lang w:val="en"/>
              </w:rPr>
            </w:pPr>
            <w:r w:rsidRPr="00AD6DD2">
              <w:rPr>
                <w:rFonts w:ascii="Arial" w:hAnsi="Arial" w:cs="Arial"/>
                <w:sz w:val="22"/>
                <w:szCs w:val="22"/>
                <w:lang w:val="en"/>
              </w:rPr>
              <w:t>Sharing will only take place under strict contractual agreements and/or sharing agreements.</w:t>
            </w:r>
            <w:r w:rsidR="009B0F56">
              <w:rPr>
                <w:rFonts w:ascii="Arial" w:hAnsi="Arial" w:cs="Arial"/>
                <w:sz w:val="22"/>
                <w:szCs w:val="22"/>
                <w:lang w:val="en"/>
              </w:rPr>
              <w:t xml:space="preserve"> </w:t>
            </w:r>
            <w:r w:rsidR="00E95406">
              <w:rPr>
                <w:rFonts w:ascii="Arial" w:hAnsi="Arial" w:cs="Arial"/>
                <w:sz w:val="22"/>
                <w:szCs w:val="22"/>
                <w:lang w:val="en"/>
              </w:rPr>
              <w:t xml:space="preserve"> </w:t>
            </w:r>
          </w:p>
        </w:tc>
      </w:tr>
      <w:tr w:rsidR="009A7157" w:rsidRPr="00447B48" w14:paraId="75C1BB91" w14:textId="77777777" w:rsidTr="00585739">
        <w:tc>
          <w:tcPr>
            <w:tcW w:w="2830" w:type="dxa"/>
          </w:tcPr>
          <w:p w14:paraId="5F2CAD0D" w14:textId="77777777" w:rsidR="00F35D0D" w:rsidRPr="00D56E6C" w:rsidRDefault="00F35D0D">
            <w:pPr>
              <w:rPr>
                <w:rFonts w:ascii="Arial" w:hAnsi="Arial" w:cs="Arial"/>
                <w:b/>
                <w:bCs/>
              </w:rPr>
            </w:pPr>
          </w:p>
          <w:p w14:paraId="53D7B80B" w14:textId="06D97365" w:rsidR="009A7157" w:rsidRPr="00D56E6C" w:rsidRDefault="009A7157">
            <w:pPr>
              <w:rPr>
                <w:rFonts w:ascii="Arial" w:hAnsi="Arial" w:cs="Arial"/>
                <w:b/>
                <w:bCs/>
              </w:rPr>
            </w:pPr>
            <w:r w:rsidRPr="00D56E6C">
              <w:rPr>
                <w:rFonts w:ascii="Arial" w:hAnsi="Arial" w:cs="Arial"/>
                <w:b/>
                <w:bCs/>
              </w:rPr>
              <w:t xml:space="preserve">What we will do with your information </w:t>
            </w:r>
          </w:p>
        </w:tc>
        <w:tc>
          <w:tcPr>
            <w:tcW w:w="10773" w:type="dxa"/>
          </w:tcPr>
          <w:p w14:paraId="3ED92656" w14:textId="1ECB1A25" w:rsidR="00F3496B" w:rsidRPr="00AD6DD2" w:rsidRDefault="00F3496B" w:rsidP="00AD6DD2">
            <w:pPr>
              <w:spacing w:before="120" w:after="120"/>
              <w:rPr>
                <w:rFonts w:ascii="Arial" w:eastAsia="Times New Roman" w:hAnsi="Arial" w:cs="Arial"/>
                <w:lang w:val="en" w:eastAsia="en-GB"/>
              </w:rPr>
            </w:pPr>
            <w:r w:rsidRPr="00AD6DD2">
              <w:rPr>
                <w:rFonts w:ascii="Arial" w:eastAsia="Times New Roman" w:hAnsi="Arial" w:cs="Arial"/>
                <w:lang w:val="en" w:eastAsia="en-GB"/>
              </w:rPr>
              <w:t>When deciding what personal information to collect, use and hold, we are committed to making sure that we:</w:t>
            </w:r>
          </w:p>
          <w:p w14:paraId="2BA07488" w14:textId="1701DA6F" w:rsidR="00F3496B" w:rsidRPr="00AD6DD2" w:rsidRDefault="00F3496B" w:rsidP="00F35D0D">
            <w:pPr>
              <w:numPr>
                <w:ilvl w:val="0"/>
                <w:numId w:val="1"/>
              </w:numPr>
              <w:spacing w:after="60"/>
              <w:ind w:left="493" w:hanging="357"/>
              <w:rPr>
                <w:rFonts w:ascii="Arial" w:eastAsia="Times New Roman" w:hAnsi="Arial" w:cs="Arial"/>
                <w:lang w:val="en" w:eastAsia="en-GB"/>
              </w:rPr>
            </w:pPr>
            <w:r w:rsidRPr="00AD6DD2">
              <w:rPr>
                <w:rFonts w:ascii="Arial" w:eastAsia="Times New Roman" w:hAnsi="Arial" w:cs="Arial"/>
                <w:lang w:val="en" w:eastAsia="en-GB"/>
              </w:rPr>
              <w:t>Only collect, hold and use personal information where it is necessary and fair to do so</w:t>
            </w:r>
            <w:r w:rsidR="00CB5653">
              <w:rPr>
                <w:rFonts w:ascii="Arial" w:eastAsia="Times New Roman" w:hAnsi="Arial" w:cs="Arial"/>
                <w:lang w:val="en" w:eastAsia="en-GB"/>
              </w:rPr>
              <w:t>.</w:t>
            </w:r>
          </w:p>
          <w:p w14:paraId="45A33D3A" w14:textId="64EE6899" w:rsidR="00F3496B" w:rsidRPr="00AD6DD2" w:rsidRDefault="00F3496B" w:rsidP="00F35D0D">
            <w:pPr>
              <w:numPr>
                <w:ilvl w:val="0"/>
                <w:numId w:val="1"/>
              </w:numPr>
              <w:spacing w:after="60"/>
              <w:ind w:left="493" w:hanging="357"/>
              <w:rPr>
                <w:rFonts w:ascii="Arial" w:eastAsia="Times New Roman" w:hAnsi="Arial" w:cs="Arial"/>
                <w:lang w:val="en" w:eastAsia="en-GB"/>
              </w:rPr>
            </w:pPr>
            <w:r w:rsidRPr="00AD6DD2">
              <w:rPr>
                <w:rFonts w:ascii="Arial" w:eastAsia="Times New Roman" w:hAnsi="Arial" w:cs="Arial"/>
                <w:lang w:val="en" w:eastAsia="en-GB"/>
              </w:rPr>
              <w:t>Keep your personal information secure and safe</w:t>
            </w:r>
            <w:r w:rsidR="00CB5653">
              <w:rPr>
                <w:rFonts w:ascii="Arial" w:eastAsia="Times New Roman" w:hAnsi="Arial" w:cs="Arial"/>
                <w:lang w:val="en" w:eastAsia="en-GB"/>
              </w:rPr>
              <w:t>.</w:t>
            </w:r>
          </w:p>
          <w:p w14:paraId="2270C046" w14:textId="23E26E46" w:rsidR="00F3496B" w:rsidRPr="00AD6DD2" w:rsidRDefault="00F3496B" w:rsidP="00F35D0D">
            <w:pPr>
              <w:numPr>
                <w:ilvl w:val="0"/>
                <w:numId w:val="1"/>
              </w:numPr>
              <w:spacing w:after="60"/>
              <w:ind w:left="493" w:hanging="357"/>
              <w:rPr>
                <w:rFonts w:ascii="Arial" w:eastAsia="Times New Roman" w:hAnsi="Arial" w:cs="Arial"/>
                <w:lang w:val="en" w:eastAsia="en-GB"/>
              </w:rPr>
            </w:pPr>
            <w:r w:rsidRPr="00AD6DD2">
              <w:rPr>
                <w:rFonts w:ascii="Arial" w:eastAsia="Times New Roman" w:hAnsi="Arial" w:cs="Arial"/>
                <w:lang w:val="en" w:eastAsia="en-GB"/>
              </w:rPr>
              <w:t>Securely dispose of any personal information when it is no longer needed</w:t>
            </w:r>
            <w:r w:rsidR="00CB5653">
              <w:rPr>
                <w:rFonts w:ascii="Arial" w:eastAsia="Times New Roman" w:hAnsi="Arial" w:cs="Arial"/>
                <w:lang w:val="en" w:eastAsia="en-GB"/>
              </w:rPr>
              <w:t>.</w:t>
            </w:r>
          </w:p>
          <w:p w14:paraId="5A8D0DFA" w14:textId="52FD0149" w:rsidR="00F3496B" w:rsidRPr="00AD6DD2" w:rsidRDefault="00F3496B" w:rsidP="00F35D0D">
            <w:pPr>
              <w:numPr>
                <w:ilvl w:val="0"/>
                <w:numId w:val="1"/>
              </w:numPr>
              <w:spacing w:after="60"/>
              <w:ind w:left="493" w:hanging="357"/>
              <w:rPr>
                <w:rFonts w:ascii="Arial" w:eastAsia="Times New Roman" w:hAnsi="Arial" w:cs="Arial"/>
                <w:lang w:val="en" w:eastAsia="en-GB"/>
              </w:rPr>
            </w:pPr>
            <w:r w:rsidRPr="00AD6DD2">
              <w:rPr>
                <w:rFonts w:ascii="Arial" w:eastAsia="Times New Roman" w:hAnsi="Arial" w:cs="Arial"/>
                <w:lang w:val="en" w:eastAsia="en-GB"/>
              </w:rPr>
              <w:t>Be open with you about how we use your information and who we share it with</w:t>
            </w:r>
            <w:r w:rsidR="00CB5653">
              <w:rPr>
                <w:rFonts w:ascii="Arial" w:eastAsia="Times New Roman" w:hAnsi="Arial" w:cs="Arial"/>
                <w:lang w:val="en" w:eastAsia="en-GB"/>
              </w:rPr>
              <w:t>.</w:t>
            </w:r>
          </w:p>
          <w:p w14:paraId="15BC597D" w14:textId="4F272748" w:rsidR="009A7157" w:rsidRPr="00AD6DD2" w:rsidRDefault="00F3496B" w:rsidP="0054246A">
            <w:pPr>
              <w:numPr>
                <w:ilvl w:val="0"/>
                <w:numId w:val="1"/>
              </w:numPr>
              <w:spacing w:before="100" w:beforeAutospacing="1" w:after="100" w:afterAutospacing="1"/>
              <w:ind w:left="495"/>
              <w:rPr>
                <w:rFonts w:ascii="Arial" w:eastAsia="Times New Roman" w:hAnsi="Arial" w:cs="Arial"/>
                <w:lang w:val="en" w:eastAsia="en-GB"/>
              </w:rPr>
            </w:pPr>
            <w:r w:rsidRPr="00AD6DD2">
              <w:rPr>
                <w:rFonts w:ascii="Arial" w:eastAsia="Times New Roman" w:hAnsi="Arial" w:cs="Arial"/>
                <w:lang w:val="en" w:eastAsia="en-GB"/>
              </w:rPr>
              <w:t>Adopt and maintain high standards in handling any personal information</w:t>
            </w:r>
            <w:r w:rsidR="00CB5653">
              <w:rPr>
                <w:rFonts w:ascii="Arial" w:eastAsia="Times New Roman" w:hAnsi="Arial" w:cs="Arial"/>
                <w:lang w:val="en" w:eastAsia="en-GB"/>
              </w:rPr>
              <w:t>.</w:t>
            </w:r>
          </w:p>
        </w:tc>
      </w:tr>
      <w:tr w:rsidR="00E14272" w:rsidRPr="00447B48" w14:paraId="71474341" w14:textId="77777777" w:rsidTr="00585739">
        <w:tc>
          <w:tcPr>
            <w:tcW w:w="2830" w:type="dxa"/>
          </w:tcPr>
          <w:p w14:paraId="710D57AC" w14:textId="77777777" w:rsidR="002F5AEB" w:rsidRPr="00D56E6C" w:rsidRDefault="002F5AEB">
            <w:pPr>
              <w:rPr>
                <w:rFonts w:ascii="Arial" w:hAnsi="Arial" w:cs="Arial"/>
                <w:b/>
                <w:bCs/>
              </w:rPr>
            </w:pPr>
          </w:p>
          <w:p w14:paraId="50DC1A56" w14:textId="77777777" w:rsidR="00E14272" w:rsidRPr="00D56E6C" w:rsidRDefault="00C53FE7">
            <w:pPr>
              <w:rPr>
                <w:rFonts w:ascii="Arial" w:hAnsi="Arial" w:cs="Arial"/>
                <w:b/>
                <w:bCs/>
              </w:rPr>
            </w:pPr>
            <w:r w:rsidRPr="00D56E6C">
              <w:rPr>
                <w:rFonts w:ascii="Arial" w:hAnsi="Arial" w:cs="Arial"/>
                <w:b/>
                <w:bCs/>
              </w:rPr>
              <w:t>How long do we keep your personal information?</w:t>
            </w:r>
          </w:p>
          <w:p w14:paraId="74B2DEEB" w14:textId="47D1A60D" w:rsidR="00834975" w:rsidRPr="00D56E6C" w:rsidRDefault="00834975">
            <w:pPr>
              <w:rPr>
                <w:rFonts w:ascii="Arial" w:hAnsi="Arial" w:cs="Arial"/>
                <w:b/>
                <w:bCs/>
              </w:rPr>
            </w:pPr>
          </w:p>
        </w:tc>
        <w:tc>
          <w:tcPr>
            <w:tcW w:w="10773" w:type="dxa"/>
          </w:tcPr>
          <w:p w14:paraId="0D1ECA65" w14:textId="6B96AFC9" w:rsidR="00E14272" w:rsidRPr="0075214E" w:rsidRDefault="00834975" w:rsidP="00D978A4">
            <w:pPr>
              <w:spacing w:before="120" w:after="120"/>
              <w:rPr>
                <w:rFonts w:ascii="Arial" w:hAnsi="Arial" w:cs="Arial"/>
              </w:rPr>
            </w:pPr>
            <w:r w:rsidRPr="0075214E">
              <w:rPr>
                <w:rFonts w:ascii="Arial" w:hAnsi="Arial" w:cs="Arial"/>
                <w:lang w:val="en"/>
              </w:rPr>
              <w:t xml:space="preserve">In accordance with WMCA Data Retention and Disposal </w:t>
            </w:r>
            <w:r w:rsidR="00B1369A">
              <w:rPr>
                <w:rFonts w:ascii="Arial" w:hAnsi="Arial" w:cs="Arial"/>
                <w:lang w:val="en"/>
              </w:rPr>
              <w:t>P</w:t>
            </w:r>
            <w:r w:rsidRPr="0075214E">
              <w:rPr>
                <w:rFonts w:ascii="Arial" w:hAnsi="Arial" w:cs="Arial"/>
                <w:lang w:val="en"/>
              </w:rPr>
              <w:t>olicy your data will be kept for</w:t>
            </w:r>
            <w:r w:rsidR="0075214E" w:rsidRPr="0075214E">
              <w:rPr>
                <w:rFonts w:ascii="Arial" w:hAnsi="Arial" w:cs="Arial"/>
                <w:lang w:val="en"/>
              </w:rPr>
              <w:t xml:space="preserve"> a controlled limited period and no longer than it is necessary. </w:t>
            </w:r>
          </w:p>
        </w:tc>
      </w:tr>
      <w:tr w:rsidR="00ED75E8" w:rsidRPr="00447B48" w14:paraId="53B1C406" w14:textId="77777777" w:rsidTr="00585739">
        <w:tc>
          <w:tcPr>
            <w:tcW w:w="2830" w:type="dxa"/>
          </w:tcPr>
          <w:p w14:paraId="6BB1C31E" w14:textId="77777777" w:rsidR="004465B9" w:rsidRPr="00D56E6C" w:rsidRDefault="004465B9">
            <w:pPr>
              <w:rPr>
                <w:rFonts w:ascii="Arial" w:hAnsi="Arial" w:cs="Arial"/>
                <w:b/>
                <w:bCs/>
              </w:rPr>
            </w:pPr>
          </w:p>
          <w:p w14:paraId="511CBD36" w14:textId="77777777" w:rsidR="00ED75E8" w:rsidRPr="00D56E6C" w:rsidRDefault="00D04BC9">
            <w:pPr>
              <w:rPr>
                <w:rFonts w:ascii="Arial" w:hAnsi="Arial" w:cs="Arial"/>
                <w:b/>
                <w:bCs/>
              </w:rPr>
            </w:pPr>
            <w:r w:rsidRPr="00D56E6C">
              <w:rPr>
                <w:rFonts w:ascii="Arial" w:hAnsi="Arial" w:cs="Arial"/>
                <w:b/>
                <w:bCs/>
              </w:rPr>
              <w:t xml:space="preserve">What </w:t>
            </w:r>
            <w:proofErr w:type="gramStart"/>
            <w:r w:rsidRPr="00D56E6C">
              <w:rPr>
                <w:rFonts w:ascii="Arial" w:hAnsi="Arial" w:cs="Arial"/>
                <w:b/>
                <w:bCs/>
              </w:rPr>
              <w:t>you can</w:t>
            </w:r>
            <w:proofErr w:type="gramEnd"/>
            <w:r w:rsidRPr="00D56E6C">
              <w:rPr>
                <w:rFonts w:ascii="Arial" w:hAnsi="Arial" w:cs="Arial"/>
                <w:b/>
                <w:bCs/>
              </w:rPr>
              <w:t xml:space="preserve"> do with your information?</w:t>
            </w:r>
          </w:p>
          <w:p w14:paraId="28FADBD2" w14:textId="1D975175" w:rsidR="004465B9" w:rsidRPr="00D56E6C" w:rsidRDefault="004465B9">
            <w:pPr>
              <w:rPr>
                <w:rFonts w:ascii="Arial" w:hAnsi="Arial" w:cs="Arial"/>
                <w:b/>
                <w:bCs/>
              </w:rPr>
            </w:pPr>
          </w:p>
        </w:tc>
        <w:tc>
          <w:tcPr>
            <w:tcW w:w="10773" w:type="dxa"/>
          </w:tcPr>
          <w:p w14:paraId="1063744E" w14:textId="77777777" w:rsidR="00FA13D5" w:rsidRPr="00A73A32" w:rsidRDefault="00FA13D5" w:rsidP="00FA13D5">
            <w:pPr>
              <w:spacing w:after="120"/>
              <w:rPr>
                <w:rFonts w:ascii="Arial" w:hAnsi="Arial" w:cs="Arial"/>
                <w:color w:val="333333"/>
                <w:lang w:val="en"/>
              </w:rPr>
            </w:pPr>
          </w:p>
          <w:p w14:paraId="467CEC06" w14:textId="1B76E202" w:rsidR="00ED75E8" w:rsidRDefault="0077513A" w:rsidP="00FA13D5">
            <w:pPr>
              <w:spacing w:after="120"/>
              <w:rPr>
                <w:rFonts w:ascii="Arial" w:hAnsi="Arial" w:cs="Arial"/>
                <w:lang w:val="en"/>
              </w:rPr>
            </w:pPr>
            <w:r w:rsidRPr="00D56E6C">
              <w:rPr>
                <w:rFonts w:ascii="Arial" w:hAnsi="Arial" w:cs="Arial"/>
                <w:lang w:val="en"/>
              </w:rPr>
              <w:t>Y</w:t>
            </w:r>
            <w:r w:rsidR="00FA13D5" w:rsidRPr="00D56E6C">
              <w:rPr>
                <w:rFonts w:ascii="Arial" w:hAnsi="Arial" w:cs="Arial"/>
                <w:lang w:val="en"/>
              </w:rPr>
              <w:t>ou as the Data Subject, have the following rights</w:t>
            </w:r>
            <w:r w:rsidR="00135AB7" w:rsidRPr="00D56E6C">
              <w:rPr>
                <w:rFonts w:ascii="Arial" w:hAnsi="Arial" w:cs="Arial"/>
                <w:lang w:val="en"/>
              </w:rPr>
              <w:t xml:space="preserve">, subject to </w:t>
            </w:r>
            <w:r w:rsidR="00836EE0" w:rsidRPr="00D56E6C">
              <w:rPr>
                <w:rFonts w:ascii="Arial" w:hAnsi="Arial" w:cs="Arial"/>
                <w:lang w:val="en"/>
              </w:rPr>
              <w:t>conditions</w:t>
            </w:r>
            <w:r w:rsidR="00294806" w:rsidRPr="00D56E6C">
              <w:rPr>
                <w:rFonts w:ascii="Arial" w:hAnsi="Arial" w:cs="Arial"/>
                <w:lang w:val="en"/>
              </w:rPr>
              <w:t xml:space="preserve"> set out in the Data Protection A</w:t>
            </w:r>
            <w:r w:rsidR="00167D74" w:rsidRPr="00D56E6C">
              <w:rPr>
                <w:rFonts w:ascii="Arial" w:hAnsi="Arial" w:cs="Arial"/>
                <w:lang w:val="en"/>
              </w:rPr>
              <w:t>ct 2018</w:t>
            </w:r>
            <w:r w:rsidR="00FA13D5" w:rsidRPr="00D56E6C">
              <w:rPr>
                <w:rFonts w:ascii="Arial" w:hAnsi="Arial" w:cs="Arial"/>
                <w:lang w:val="en"/>
              </w:rPr>
              <w:t xml:space="preserve">. </w:t>
            </w:r>
          </w:p>
          <w:p w14:paraId="518113E0" w14:textId="77777777" w:rsidR="006C5BFE" w:rsidRPr="00D56E6C" w:rsidRDefault="006C5BFE" w:rsidP="00FA13D5">
            <w:pPr>
              <w:spacing w:after="120"/>
              <w:rPr>
                <w:rFonts w:ascii="Arial" w:hAnsi="Arial" w:cs="Arial"/>
                <w:lang w:val="en"/>
              </w:rPr>
            </w:pPr>
          </w:p>
          <w:tbl>
            <w:tblPr>
              <w:tblStyle w:val="TableGrid"/>
              <w:tblW w:w="0" w:type="auto"/>
              <w:tblLook w:val="04A0" w:firstRow="1" w:lastRow="0" w:firstColumn="1" w:lastColumn="0" w:noHBand="0" w:noVBand="1"/>
            </w:tblPr>
            <w:tblGrid>
              <w:gridCol w:w="4973"/>
              <w:gridCol w:w="5574"/>
            </w:tblGrid>
            <w:tr w:rsidR="00A74AE1" w:rsidRPr="00A73A32" w14:paraId="489038D9" w14:textId="77777777" w:rsidTr="00EB4897">
              <w:tc>
                <w:tcPr>
                  <w:tcW w:w="4973" w:type="dxa"/>
                  <w:shd w:val="clear" w:color="auto" w:fill="EDEDED" w:themeFill="accent3" w:themeFillTint="33"/>
                </w:tcPr>
                <w:p w14:paraId="76F89ACC" w14:textId="429DB747" w:rsidR="00A74AE1" w:rsidRPr="00A73A32" w:rsidRDefault="00FB744C" w:rsidP="00FB744C">
                  <w:pPr>
                    <w:spacing w:after="120"/>
                    <w:jc w:val="center"/>
                    <w:rPr>
                      <w:rFonts w:ascii="Arial" w:hAnsi="Arial" w:cs="Arial"/>
                      <w:b/>
                      <w:bCs/>
                    </w:rPr>
                  </w:pPr>
                  <w:r w:rsidRPr="00A73A32">
                    <w:rPr>
                      <w:rFonts w:ascii="Arial" w:hAnsi="Arial" w:cs="Arial"/>
                      <w:b/>
                      <w:bCs/>
                    </w:rPr>
                    <w:lastRenderedPageBreak/>
                    <w:t>Rights</w:t>
                  </w:r>
                </w:p>
              </w:tc>
              <w:tc>
                <w:tcPr>
                  <w:tcW w:w="5574" w:type="dxa"/>
                  <w:shd w:val="clear" w:color="auto" w:fill="EDEDED" w:themeFill="accent3" w:themeFillTint="33"/>
                </w:tcPr>
                <w:p w14:paraId="3A577780" w14:textId="378CE5D3" w:rsidR="00A74AE1" w:rsidRPr="00A73A32" w:rsidRDefault="00FB744C" w:rsidP="00FB744C">
                  <w:pPr>
                    <w:spacing w:after="120"/>
                    <w:jc w:val="center"/>
                    <w:rPr>
                      <w:rFonts w:ascii="Arial" w:hAnsi="Arial" w:cs="Arial"/>
                      <w:b/>
                      <w:bCs/>
                    </w:rPr>
                  </w:pPr>
                  <w:r w:rsidRPr="00A73A32">
                    <w:rPr>
                      <w:rFonts w:ascii="Arial" w:hAnsi="Arial" w:cs="Arial"/>
                      <w:b/>
                      <w:bCs/>
                    </w:rPr>
                    <w:t>Description</w:t>
                  </w:r>
                </w:p>
              </w:tc>
            </w:tr>
            <w:tr w:rsidR="00A74AE1" w:rsidRPr="00A73A32" w14:paraId="3C93A7EA" w14:textId="77777777" w:rsidTr="00EB4897">
              <w:tc>
                <w:tcPr>
                  <w:tcW w:w="4973" w:type="dxa"/>
                  <w:shd w:val="clear" w:color="auto" w:fill="EDEDED" w:themeFill="accent3" w:themeFillTint="33"/>
                </w:tcPr>
                <w:p w14:paraId="5FE1C462" w14:textId="2F3DF1BD" w:rsidR="00A74AE1" w:rsidRPr="00A73A32" w:rsidRDefault="00FB744C" w:rsidP="00FA13D5">
                  <w:pPr>
                    <w:spacing w:after="120"/>
                    <w:rPr>
                      <w:rFonts w:ascii="Arial" w:hAnsi="Arial" w:cs="Arial"/>
                    </w:rPr>
                  </w:pPr>
                  <w:r w:rsidRPr="00A73A32">
                    <w:rPr>
                      <w:rStyle w:val="Strong"/>
                      <w:rFonts w:ascii="Arial" w:hAnsi="Arial" w:cs="Arial"/>
                      <w:color w:val="333333"/>
                    </w:rPr>
                    <w:t>Access</w:t>
                  </w:r>
                  <w:r w:rsidRPr="00A73A32">
                    <w:rPr>
                      <w:rFonts w:ascii="Arial" w:hAnsi="Arial" w:cs="Arial"/>
                      <w:color w:val="333333"/>
                    </w:rPr>
                    <w:t xml:space="preserve"> – You have a right to get access to the personal information we hold about you</w:t>
                  </w:r>
                </w:p>
              </w:tc>
              <w:tc>
                <w:tcPr>
                  <w:tcW w:w="5574" w:type="dxa"/>
                  <w:shd w:val="clear" w:color="auto" w:fill="EDEDED" w:themeFill="accent3" w:themeFillTint="33"/>
                </w:tcPr>
                <w:p w14:paraId="75215D40" w14:textId="0226CD22" w:rsidR="000B2201" w:rsidRPr="00A73A32" w:rsidRDefault="000B2201" w:rsidP="00B25651">
                  <w:pPr>
                    <w:spacing w:after="60"/>
                    <w:rPr>
                      <w:rFonts w:ascii="Arial" w:eastAsia="Times New Roman" w:hAnsi="Arial" w:cs="Arial"/>
                      <w:color w:val="333333"/>
                      <w:lang w:eastAsia="en-GB"/>
                    </w:rPr>
                  </w:pPr>
                  <w:r w:rsidRPr="000B2201">
                    <w:rPr>
                      <w:rFonts w:ascii="Arial" w:eastAsia="Times New Roman" w:hAnsi="Arial" w:cs="Arial"/>
                      <w:color w:val="333333"/>
                      <w:lang w:eastAsia="en-GB"/>
                    </w:rPr>
                    <w:t xml:space="preserve">If you would like a copy of the personal </w:t>
                  </w:r>
                  <w:r w:rsidR="00907487" w:rsidRPr="000B2201">
                    <w:rPr>
                      <w:rFonts w:ascii="Arial" w:eastAsia="Times New Roman" w:hAnsi="Arial" w:cs="Arial"/>
                      <w:color w:val="333333"/>
                      <w:lang w:eastAsia="en-GB"/>
                    </w:rPr>
                    <w:t>information,</w:t>
                  </w:r>
                  <w:r w:rsidRPr="000B2201">
                    <w:rPr>
                      <w:rFonts w:ascii="Arial" w:eastAsia="Times New Roman" w:hAnsi="Arial" w:cs="Arial"/>
                      <w:color w:val="333333"/>
                      <w:lang w:eastAsia="en-GB"/>
                    </w:rPr>
                    <w:t xml:space="preserve"> we hold about you please contact us at:</w:t>
                  </w:r>
                  <w:r w:rsidRPr="00A73A32">
                    <w:rPr>
                      <w:rFonts w:ascii="Arial" w:eastAsia="Times New Roman" w:hAnsi="Arial" w:cs="Arial"/>
                      <w:color w:val="333333"/>
                      <w:lang w:eastAsia="en-GB"/>
                    </w:rPr>
                    <w:t xml:space="preserve"> </w:t>
                  </w:r>
                </w:p>
                <w:p w14:paraId="2B6A1E58" w14:textId="10D5CCE0" w:rsidR="000B2201" w:rsidRPr="000B2201" w:rsidRDefault="000B2201" w:rsidP="00907487">
                  <w:pPr>
                    <w:spacing w:after="60"/>
                    <w:rPr>
                      <w:rFonts w:ascii="Arial" w:eastAsia="Times New Roman" w:hAnsi="Arial" w:cs="Arial"/>
                      <w:color w:val="333333"/>
                      <w:lang w:eastAsia="en-GB"/>
                    </w:rPr>
                  </w:pPr>
                  <w:r w:rsidRPr="000B2201">
                    <w:rPr>
                      <w:rFonts w:ascii="Arial" w:eastAsia="Times New Roman" w:hAnsi="Arial" w:cs="Arial"/>
                      <w:color w:val="333333"/>
                      <w:lang w:eastAsia="en-GB"/>
                    </w:rPr>
                    <w:t xml:space="preserve">Email: </w:t>
                  </w:r>
                  <w:hyperlink r:id="rId9" w:history="1">
                    <w:r w:rsidRPr="000B2201">
                      <w:rPr>
                        <w:rFonts w:ascii="Arial" w:eastAsia="Times New Roman" w:hAnsi="Arial" w:cs="Arial"/>
                        <w:color w:val="53BEC6"/>
                        <w:u w:val="single"/>
                        <w:lang w:eastAsia="en-GB"/>
                      </w:rPr>
                      <w:t>Information.officer@wmca.org.uk</w:t>
                    </w:r>
                  </w:hyperlink>
                </w:p>
                <w:p w14:paraId="7337BE7D" w14:textId="168FD6AA" w:rsidR="00A74AE1" w:rsidRPr="00A73A32" w:rsidRDefault="000B2201" w:rsidP="000B2201">
                  <w:pPr>
                    <w:spacing w:after="120"/>
                    <w:rPr>
                      <w:rFonts w:ascii="Arial" w:hAnsi="Arial" w:cs="Arial"/>
                    </w:rPr>
                  </w:pPr>
                  <w:r w:rsidRPr="00A73A32">
                    <w:rPr>
                      <w:rFonts w:ascii="Arial" w:eastAsia="Times New Roman" w:hAnsi="Arial" w:cs="Arial"/>
                      <w:color w:val="333333"/>
                      <w:lang w:eastAsia="en-GB"/>
                    </w:rPr>
                    <w:t>Address: Data Protection Officer, 16 Summer Lane, Birmingham, B19 3SD</w:t>
                  </w:r>
                </w:p>
              </w:tc>
            </w:tr>
            <w:tr w:rsidR="00EF3E5B" w:rsidRPr="00A73A32" w14:paraId="38378A8C" w14:textId="77777777" w:rsidTr="00EB4897">
              <w:tc>
                <w:tcPr>
                  <w:tcW w:w="4973" w:type="dxa"/>
                  <w:shd w:val="clear" w:color="auto" w:fill="EDEDED" w:themeFill="accent3" w:themeFillTint="33"/>
                </w:tcPr>
                <w:p w14:paraId="108DD2F6" w14:textId="12BF320F" w:rsidR="00EF3E5B" w:rsidRPr="00A73A32" w:rsidRDefault="00EF3E5B" w:rsidP="00FA13D5">
                  <w:pPr>
                    <w:spacing w:after="120"/>
                    <w:rPr>
                      <w:rStyle w:val="Strong"/>
                      <w:rFonts w:ascii="Arial" w:hAnsi="Arial" w:cs="Arial"/>
                      <w:color w:val="333333"/>
                    </w:rPr>
                  </w:pPr>
                  <w:r w:rsidRPr="00A73A32">
                    <w:rPr>
                      <w:rStyle w:val="Strong"/>
                      <w:rFonts w:ascii="Arial" w:hAnsi="Arial" w:cs="Arial"/>
                      <w:color w:val="333333"/>
                    </w:rPr>
                    <w:t>Rectification</w:t>
                  </w:r>
                  <w:r w:rsidRPr="00A73A32">
                    <w:rPr>
                      <w:rFonts w:ascii="Arial" w:hAnsi="Arial" w:cs="Arial"/>
                      <w:color w:val="333333"/>
                    </w:rPr>
                    <w:t xml:space="preserve"> – You have a right to rectification of inaccurate personal information and to update incomplete personal information</w:t>
                  </w:r>
                </w:p>
              </w:tc>
              <w:tc>
                <w:tcPr>
                  <w:tcW w:w="5574" w:type="dxa"/>
                  <w:shd w:val="clear" w:color="auto" w:fill="EDEDED" w:themeFill="accent3" w:themeFillTint="33"/>
                </w:tcPr>
                <w:p w14:paraId="7DDE4D68" w14:textId="0DC6FD6E" w:rsidR="00EF3E5B" w:rsidRPr="00860B3A" w:rsidRDefault="00EF3E5B" w:rsidP="00EF3E5B">
                  <w:pPr>
                    <w:spacing w:after="120"/>
                    <w:rPr>
                      <w:rFonts w:ascii="Arial" w:eastAsia="Times New Roman" w:hAnsi="Arial" w:cs="Arial"/>
                      <w:color w:val="333333"/>
                      <w:lang w:eastAsia="en-GB"/>
                    </w:rPr>
                  </w:pPr>
                  <w:r w:rsidRPr="00860B3A">
                    <w:rPr>
                      <w:rFonts w:ascii="Arial" w:eastAsia="Times New Roman" w:hAnsi="Arial" w:cs="Arial"/>
                      <w:color w:val="333333"/>
                      <w:lang w:eastAsia="en-GB"/>
                    </w:rPr>
                    <w:t>If you believe that any information that we hold about you is inaccurate, you have a right to request that we restrict the processing of that information and rectify the inaccurate personal information.</w:t>
                  </w:r>
                </w:p>
                <w:p w14:paraId="2BE2D5F9" w14:textId="0F3841D6" w:rsidR="00EF3E5B" w:rsidRPr="000B2201" w:rsidRDefault="00EF3E5B" w:rsidP="00EF3E5B">
                  <w:pPr>
                    <w:spacing w:after="60"/>
                    <w:rPr>
                      <w:rFonts w:ascii="Arial" w:eastAsia="Times New Roman" w:hAnsi="Arial" w:cs="Arial"/>
                      <w:color w:val="333333"/>
                      <w:lang w:eastAsia="en-GB"/>
                    </w:rPr>
                  </w:pPr>
                  <w:r w:rsidRPr="00860B3A">
                    <w:rPr>
                      <w:rFonts w:ascii="Arial" w:eastAsia="Times New Roman" w:hAnsi="Arial" w:cs="Arial"/>
                      <w:color w:val="333333"/>
                      <w:lang w:eastAsia="en-GB"/>
                    </w:rPr>
                    <w:t xml:space="preserve">Please note that if you request us to restrict processing your information, we may have to suspend </w:t>
                  </w:r>
                  <w:r w:rsidRPr="00A73A32">
                    <w:rPr>
                      <w:rFonts w:ascii="Arial" w:eastAsia="Times New Roman" w:hAnsi="Arial" w:cs="Arial"/>
                      <w:color w:val="333333"/>
                      <w:lang w:eastAsia="en-GB"/>
                    </w:rPr>
                    <w:t>any</w:t>
                  </w:r>
                  <w:r w:rsidRPr="00860B3A">
                    <w:rPr>
                      <w:rFonts w:ascii="Arial" w:eastAsia="Times New Roman" w:hAnsi="Arial" w:cs="Arial"/>
                      <w:color w:val="333333"/>
                      <w:lang w:eastAsia="en-GB"/>
                    </w:rPr>
                    <w:t xml:space="preserve"> services we provide to</w:t>
                  </w:r>
                  <w:r>
                    <w:rPr>
                      <w:rFonts w:ascii="Arial" w:eastAsia="Times New Roman" w:hAnsi="Arial" w:cs="Arial"/>
                      <w:color w:val="333333"/>
                      <w:lang w:eastAsia="en-GB"/>
                    </w:rPr>
                    <w:t xml:space="preserve"> you.</w:t>
                  </w:r>
                </w:p>
              </w:tc>
            </w:tr>
            <w:tr w:rsidR="00A74AE1" w:rsidRPr="00A73A32" w14:paraId="6D540B99" w14:textId="77777777" w:rsidTr="00EB4897">
              <w:tc>
                <w:tcPr>
                  <w:tcW w:w="4973" w:type="dxa"/>
                  <w:shd w:val="clear" w:color="auto" w:fill="EDEDED" w:themeFill="accent3" w:themeFillTint="33"/>
                </w:tcPr>
                <w:p w14:paraId="607AFB4E" w14:textId="316B9687" w:rsidR="00A74AE1" w:rsidRPr="00A73A32" w:rsidRDefault="00100AAC" w:rsidP="00FA13D5">
                  <w:pPr>
                    <w:spacing w:after="120"/>
                    <w:rPr>
                      <w:rFonts w:ascii="Arial" w:hAnsi="Arial" w:cs="Arial"/>
                    </w:rPr>
                  </w:pPr>
                  <w:r w:rsidRPr="00A73A32">
                    <w:rPr>
                      <w:rStyle w:val="Strong"/>
                      <w:rFonts w:ascii="Arial" w:hAnsi="Arial" w:cs="Arial"/>
                      <w:color w:val="333333"/>
                    </w:rPr>
                    <w:t xml:space="preserve">Erasure </w:t>
                  </w:r>
                  <w:r w:rsidRPr="00A73A32">
                    <w:rPr>
                      <w:rFonts w:ascii="Arial" w:hAnsi="Arial" w:cs="Arial"/>
                      <w:color w:val="333333"/>
                    </w:rPr>
                    <w:t>– You have a right to request that we delete your personal information</w:t>
                  </w:r>
                </w:p>
              </w:tc>
              <w:tc>
                <w:tcPr>
                  <w:tcW w:w="5574" w:type="dxa"/>
                  <w:shd w:val="clear" w:color="auto" w:fill="EDEDED" w:themeFill="accent3" w:themeFillTint="33"/>
                </w:tcPr>
                <w:p w14:paraId="4227B4FF" w14:textId="77777777" w:rsidR="000008F3" w:rsidRDefault="005E59D6" w:rsidP="000008F3">
                  <w:pPr>
                    <w:spacing w:after="120"/>
                    <w:rPr>
                      <w:rFonts w:ascii="Arial" w:eastAsia="Times New Roman" w:hAnsi="Arial" w:cs="Arial"/>
                      <w:color w:val="333333"/>
                      <w:lang w:eastAsia="en-GB"/>
                    </w:rPr>
                  </w:pPr>
                  <w:r w:rsidRPr="005E59D6">
                    <w:rPr>
                      <w:rFonts w:ascii="Arial" w:eastAsia="Times New Roman" w:hAnsi="Arial" w:cs="Arial"/>
                      <w:color w:val="333333"/>
                      <w:lang w:eastAsia="en-GB"/>
                    </w:rPr>
                    <w:t>You may request that we delete your personal information if you believe that:</w:t>
                  </w:r>
                </w:p>
                <w:p w14:paraId="36A8EF1E" w14:textId="08466928" w:rsidR="005E59D6" w:rsidRDefault="005E59D6" w:rsidP="000A758F">
                  <w:pPr>
                    <w:pStyle w:val="ListParagraph"/>
                    <w:numPr>
                      <w:ilvl w:val="0"/>
                      <w:numId w:val="9"/>
                    </w:numPr>
                    <w:spacing w:after="60"/>
                    <w:ind w:left="357" w:hanging="357"/>
                    <w:contextualSpacing w:val="0"/>
                    <w:rPr>
                      <w:rFonts w:ascii="Arial" w:eastAsia="Times New Roman" w:hAnsi="Arial" w:cs="Arial"/>
                      <w:color w:val="333333"/>
                      <w:lang w:eastAsia="en-GB"/>
                    </w:rPr>
                  </w:pPr>
                  <w:r w:rsidRPr="000008F3">
                    <w:rPr>
                      <w:rFonts w:ascii="Arial" w:eastAsia="Times New Roman" w:hAnsi="Arial" w:cs="Arial"/>
                      <w:color w:val="333333"/>
                      <w:lang w:eastAsia="en-GB"/>
                    </w:rPr>
                    <w:t xml:space="preserve">we no longer need to process your information for the purposes for </w:t>
                  </w:r>
                  <w:r w:rsidR="000008F3" w:rsidRPr="000008F3">
                    <w:rPr>
                      <w:rFonts w:ascii="Arial" w:eastAsia="Times New Roman" w:hAnsi="Arial" w:cs="Arial"/>
                      <w:color w:val="333333"/>
                      <w:lang w:eastAsia="en-GB"/>
                    </w:rPr>
                    <w:t>which it</w:t>
                  </w:r>
                  <w:r w:rsidRPr="000008F3">
                    <w:rPr>
                      <w:rFonts w:ascii="Arial" w:eastAsia="Times New Roman" w:hAnsi="Arial" w:cs="Arial"/>
                      <w:color w:val="333333"/>
                      <w:lang w:eastAsia="en-GB"/>
                    </w:rPr>
                    <w:t xml:space="preserve"> was </w:t>
                  </w:r>
                  <w:proofErr w:type="gramStart"/>
                  <w:r w:rsidRPr="000008F3">
                    <w:rPr>
                      <w:rFonts w:ascii="Arial" w:eastAsia="Times New Roman" w:hAnsi="Arial" w:cs="Arial"/>
                      <w:color w:val="333333"/>
                      <w:lang w:eastAsia="en-GB"/>
                    </w:rPr>
                    <w:t>provided;</w:t>
                  </w:r>
                  <w:proofErr w:type="gramEnd"/>
                </w:p>
                <w:p w14:paraId="09EA25E6" w14:textId="246CAB16" w:rsidR="005E59D6" w:rsidRDefault="005E59D6" w:rsidP="000A758F">
                  <w:pPr>
                    <w:pStyle w:val="ListParagraph"/>
                    <w:numPr>
                      <w:ilvl w:val="0"/>
                      <w:numId w:val="9"/>
                    </w:numPr>
                    <w:spacing w:after="60"/>
                    <w:ind w:left="357" w:hanging="357"/>
                    <w:contextualSpacing w:val="0"/>
                    <w:rPr>
                      <w:rFonts w:ascii="Arial" w:eastAsia="Times New Roman" w:hAnsi="Arial" w:cs="Arial"/>
                      <w:color w:val="333333"/>
                      <w:lang w:eastAsia="en-GB"/>
                    </w:rPr>
                  </w:pPr>
                  <w:r w:rsidRPr="000008F3">
                    <w:rPr>
                      <w:rFonts w:ascii="Arial" w:eastAsia="Times New Roman" w:hAnsi="Arial" w:cs="Arial"/>
                      <w:color w:val="333333"/>
                      <w:lang w:eastAsia="en-GB"/>
                    </w:rPr>
                    <w:t>we have requested your permission to process your personal information and you wish to withdraw your consent; or</w:t>
                  </w:r>
                </w:p>
                <w:p w14:paraId="76BC8D6B" w14:textId="2F1F0449" w:rsidR="005E59D6" w:rsidRPr="000008F3" w:rsidRDefault="005E59D6" w:rsidP="000008F3">
                  <w:pPr>
                    <w:pStyle w:val="ListParagraph"/>
                    <w:numPr>
                      <w:ilvl w:val="0"/>
                      <w:numId w:val="9"/>
                    </w:numPr>
                    <w:spacing w:after="120"/>
                    <w:rPr>
                      <w:rFonts w:ascii="Arial" w:eastAsia="Times New Roman" w:hAnsi="Arial" w:cs="Arial"/>
                      <w:color w:val="333333"/>
                      <w:lang w:eastAsia="en-GB"/>
                    </w:rPr>
                  </w:pPr>
                  <w:r w:rsidRPr="000008F3">
                    <w:rPr>
                      <w:rFonts w:ascii="Arial" w:eastAsia="Times New Roman" w:hAnsi="Arial" w:cs="Arial"/>
                      <w:color w:val="333333"/>
                      <w:lang w:eastAsia="en-GB"/>
                    </w:rPr>
                    <w:t>we are not using your information in a lawful manner.</w:t>
                  </w:r>
                </w:p>
                <w:p w14:paraId="6907DA71" w14:textId="7507BFC2" w:rsidR="00A74AE1" w:rsidRPr="00A73A32" w:rsidRDefault="005E59D6" w:rsidP="005E59D6">
                  <w:pPr>
                    <w:spacing w:after="120"/>
                    <w:rPr>
                      <w:rFonts w:ascii="Arial" w:hAnsi="Arial" w:cs="Arial"/>
                    </w:rPr>
                  </w:pPr>
                  <w:r w:rsidRPr="00A73A32">
                    <w:rPr>
                      <w:rFonts w:ascii="Arial" w:eastAsia="Times New Roman" w:hAnsi="Arial" w:cs="Arial"/>
                      <w:color w:val="333333"/>
                      <w:lang w:eastAsia="en-GB"/>
                    </w:rPr>
                    <w:t xml:space="preserve">Please note that if you request us to restrict processing your </w:t>
                  </w:r>
                  <w:r w:rsidR="003918B8" w:rsidRPr="00A73A32">
                    <w:rPr>
                      <w:rFonts w:ascii="Arial" w:eastAsia="Times New Roman" w:hAnsi="Arial" w:cs="Arial"/>
                      <w:color w:val="333333"/>
                      <w:lang w:eastAsia="en-GB"/>
                    </w:rPr>
                    <w:t>information, we</w:t>
                  </w:r>
                  <w:r w:rsidRPr="00A73A32">
                    <w:rPr>
                      <w:rFonts w:ascii="Arial" w:eastAsia="Times New Roman" w:hAnsi="Arial" w:cs="Arial"/>
                      <w:color w:val="333333"/>
                      <w:lang w:eastAsia="en-GB"/>
                    </w:rPr>
                    <w:t xml:space="preserve"> may have to suspend the services we provide to you</w:t>
                  </w:r>
                </w:p>
              </w:tc>
            </w:tr>
            <w:tr w:rsidR="00A74AE1" w:rsidRPr="00A73A32" w14:paraId="6E3BFF23" w14:textId="77777777" w:rsidTr="00EB4897">
              <w:tc>
                <w:tcPr>
                  <w:tcW w:w="4973" w:type="dxa"/>
                  <w:shd w:val="clear" w:color="auto" w:fill="EDEDED" w:themeFill="accent3" w:themeFillTint="33"/>
                </w:tcPr>
                <w:p w14:paraId="4C4DD1A9" w14:textId="6DDD3AE1" w:rsidR="00A74AE1" w:rsidRPr="00A73A32" w:rsidRDefault="005E59D6" w:rsidP="00FA13D5">
                  <w:pPr>
                    <w:spacing w:after="120"/>
                    <w:rPr>
                      <w:rFonts w:ascii="Arial" w:hAnsi="Arial" w:cs="Arial"/>
                    </w:rPr>
                  </w:pPr>
                  <w:r w:rsidRPr="00A73A32">
                    <w:rPr>
                      <w:rStyle w:val="Strong"/>
                      <w:rFonts w:ascii="Arial" w:hAnsi="Arial" w:cs="Arial"/>
                      <w:color w:val="333333"/>
                    </w:rPr>
                    <w:t xml:space="preserve">Restriction </w:t>
                  </w:r>
                  <w:r w:rsidRPr="00A73A32">
                    <w:rPr>
                      <w:rFonts w:ascii="Arial" w:hAnsi="Arial" w:cs="Arial"/>
                      <w:color w:val="333333"/>
                    </w:rPr>
                    <w:t>– You have a right to request us to restrict the processing of your personal information</w:t>
                  </w:r>
                </w:p>
              </w:tc>
              <w:tc>
                <w:tcPr>
                  <w:tcW w:w="5574" w:type="dxa"/>
                  <w:shd w:val="clear" w:color="auto" w:fill="EDEDED" w:themeFill="accent3" w:themeFillTint="33"/>
                </w:tcPr>
                <w:p w14:paraId="7A5C894E" w14:textId="77777777" w:rsidR="005E59D6" w:rsidRPr="005E59D6" w:rsidRDefault="005E59D6" w:rsidP="005E59D6">
                  <w:pPr>
                    <w:spacing w:after="180"/>
                    <w:rPr>
                      <w:rFonts w:ascii="Arial" w:eastAsia="Times New Roman" w:hAnsi="Arial" w:cs="Arial"/>
                      <w:color w:val="333333"/>
                      <w:lang w:eastAsia="en-GB"/>
                    </w:rPr>
                  </w:pPr>
                  <w:r w:rsidRPr="005E59D6">
                    <w:rPr>
                      <w:rFonts w:ascii="Arial" w:eastAsia="Times New Roman" w:hAnsi="Arial" w:cs="Arial"/>
                      <w:color w:val="333333"/>
                      <w:lang w:eastAsia="en-GB"/>
                    </w:rPr>
                    <w:t>You may request us to restrict processing your personal information if you believe that:</w:t>
                  </w:r>
                </w:p>
                <w:p w14:paraId="4B0C7683" w14:textId="1C3178AA" w:rsidR="005E59D6" w:rsidRDefault="005E59D6" w:rsidP="00D5195C">
                  <w:pPr>
                    <w:pStyle w:val="ListParagraph"/>
                    <w:numPr>
                      <w:ilvl w:val="0"/>
                      <w:numId w:val="10"/>
                    </w:numPr>
                    <w:spacing w:after="60"/>
                    <w:ind w:left="357" w:hanging="357"/>
                    <w:contextualSpacing w:val="0"/>
                    <w:rPr>
                      <w:rFonts w:ascii="Arial" w:eastAsia="Times New Roman" w:hAnsi="Arial" w:cs="Arial"/>
                      <w:color w:val="333333"/>
                      <w:lang w:eastAsia="en-GB"/>
                    </w:rPr>
                  </w:pPr>
                  <w:r w:rsidRPr="00D5195C">
                    <w:rPr>
                      <w:rFonts w:ascii="Arial" w:eastAsia="Times New Roman" w:hAnsi="Arial" w:cs="Arial"/>
                      <w:color w:val="333333"/>
                      <w:lang w:eastAsia="en-GB"/>
                    </w:rPr>
                    <w:t xml:space="preserve">any of the information that we hold about you is </w:t>
                  </w:r>
                  <w:proofErr w:type="gramStart"/>
                  <w:r w:rsidRPr="00D5195C">
                    <w:rPr>
                      <w:rFonts w:ascii="Arial" w:eastAsia="Times New Roman" w:hAnsi="Arial" w:cs="Arial"/>
                      <w:color w:val="333333"/>
                      <w:lang w:eastAsia="en-GB"/>
                    </w:rPr>
                    <w:t>inaccurate;</w:t>
                  </w:r>
                  <w:proofErr w:type="gramEnd"/>
                </w:p>
                <w:p w14:paraId="382B5F20" w14:textId="38ED9393" w:rsidR="005E59D6" w:rsidRDefault="005E59D6" w:rsidP="005E59D6">
                  <w:pPr>
                    <w:pStyle w:val="ListParagraph"/>
                    <w:numPr>
                      <w:ilvl w:val="0"/>
                      <w:numId w:val="10"/>
                    </w:numPr>
                    <w:spacing w:after="180"/>
                    <w:rPr>
                      <w:rFonts w:ascii="Arial" w:eastAsia="Times New Roman" w:hAnsi="Arial" w:cs="Arial"/>
                      <w:color w:val="333333"/>
                      <w:lang w:eastAsia="en-GB"/>
                    </w:rPr>
                  </w:pPr>
                  <w:r w:rsidRPr="00D5195C">
                    <w:rPr>
                      <w:rFonts w:ascii="Arial" w:eastAsia="Times New Roman" w:hAnsi="Arial" w:cs="Arial"/>
                      <w:color w:val="333333"/>
                      <w:lang w:eastAsia="en-GB"/>
                    </w:rPr>
                    <w:lastRenderedPageBreak/>
                    <w:t xml:space="preserve">we no longer need to process your information for the purposes </w:t>
                  </w:r>
                  <w:r w:rsidR="00D5195C" w:rsidRPr="00D5195C">
                    <w:rPr>
                      <w:rFonts w:ascii="Arial" w:eastAsia="Times New Roman" w:hAnsi="Arial" w:cs="Arial"/>
                      <w:color w:val="333333"/>
                      <w:lang w:eastAsia="en-GB"/>
                    </w:rPr>
                    <w:t>for which</w:t>
                  </w:r>
                  <w:r w:rsidRPr="00D5195C">
                    <w:rPr>
                      <w:rFonts w:ascii="Arial" w:eastAsia="Times New Roman" w:hAnsi="Arial" w:cs="Arial"/>
                      <w:color w:val="333333"/>
                      <w:lang w:eastAsia="en-GB"/>
                    </w:rPr>
                    <w:t xml:space="preserve"> it was provided, but you require the information to </w:t>
                  </w:r>
                  <w:r w:rsidR="00D5195C" w:rsidRPr="00D5195C">
                    <w:rPr>
                      <w:rFonts w:ascii="Arial" w:eastAsia="Times New Roman" w:hAnsi="Arial" w:cs="Arial"/>
                      <w:color w:val="333333"/>
                      <w:lang w:eastAsia="en-GB"/>
                    </w:rPr>
                    <w:t>establish, exercise</w:t>
                  </w:r>
                  <w:r w:rsidRPr="00D5195C">
                    <w:rPr>
                      <w:rFonts w:ascii="Arial" w:eastAsia="Times New Roman" w:hAnsi="Arial" w:cs="Arial"/>
                      <w:color w:val="333333"/>
                      <w:lang w:eastAsia="en-GB"/>
                    </w:rPr>
                    <w:t xml:space="preserve"> or defend legal claims; or</w:t>
                  </w:r>
                </w:p>
                <w:p w14:paraId="72ED18CD" w14:textId="05CC1F09" w:rsidR="005E59D6" w:rsidRPr="00D5195C" w:rsidRDefault="005E59D6" w:rsidP="00A66B8C">
                  <w:pPr>
                    <w:pStyle w:val="ListParagraph"/>
                    <w:numPr>
                      <w:ilvl w:val="0"/>
                      <w:numId w:val="10"/>
                    </w:numPr>
                    <w:spacing w:after="120"/>
                    <w:ind w:left="357" w:hanging="357"/>
                    <w:contextualSpacing w:val="0"/>
                    <w:rPr>
                      <w:rFonts w:ascii="Arial" w:eastAsia="Times New Roman" w:hAnsi="Arial" w:cs="Arial"/>
                      <w:color w:val="333333"/>
                      <w:lang w:eastAsia="en-GB"/>
                    </w:rPr>
                  </w:pPr>
                  <w:r w:rsidRPr="00D5195C">
                    <w:rPr>
                      <w:rFonts w:ascii="Arial" w:eastAsia="Times New Roman" w:hAnsi="Arial" w:cs="Arial"/>
                      <w:color w:val="333333"/>
                      <w:lang w:eastAsia="en-GB"/>
                    </w:rPr>
                    <w:t>we are not using your information in a lawful manner.</w:t>
                  </w:r>
                </w:p>
                <w:p w14:paraId="60711B95" w14:textId="0CDD69EF" w:rsidR="00A74AE1" w:rsidRPr="00A73A32" w:rsidRDefault="005E59D6" w:rsidP="005E59D6">
                  <w:pPr>
                    <w:spacing w:after="120"/>
                    <w:rPr>
                      <w:rFonts w:ascii="Arial" w:hAnsi="Arial" w:cs="Arial"/>
                    </w:rPr>
                  </w:pPr>
                  <w:r w:rsidRPr="00A73A32">
                    <w:rPr>
                      <w:rFonts w:ascii="Arial" w:eastAsia="Times New Roman" w:hAnsi="Arial" w:cs="Arial"/>
                      <w:color w:val="333333"/>
                      <w:lang w:eastAsia="en-GB"/>
                    </w:rPr>
                    <w:t>Please note that if you request us to restrict processing your information, we may have to suspend the services we provide to you.</w:t>
                  </w:r>
                </w:p>
              </w:tc>
            </w:tr>
            <w:tr w:rsidR="00A74AE1" w:rsidRPr="00A73A32" w14:paraId="5B0AE232" w14:textId="77777777" w:rsidTr="00EB4897">
              <w:tc>
                <w:tcPr>
                  <w:tcW w:w="4973" w:type="dxa"/>
                  <w:shd w:val="clear" w:color="auto" w:fill="EDEDED" w:themeFill="accent3" w:themeFillTint="33"/>
                </w:tcPr>
                <w:p w14:paraId="0EB7E405" w14:textId="1C334A7C" w:rsidR="00A74AE1" w:rsidRPr="00A73A32" w:rsidRDefault="00537A5E" w:rsidP="00FA13D5">
                  <w:pPr>
                    <w:spacing w:after="120"/>
                    <w:rPr>
                      <w:rFonts w:ascii="Arial" w:hAnsi="Arial" w:cs="Arial"/>
                    </w:rPr>
                  </w:pPr>
                  <w:r w:rsidRPr="00A73A32">
                    <w:rPr>
                      <w:rStyle w:val="Strong"/>
                      <w:rFonts w:ascii="Arial" w:hAnsi="Arial" w:cs="Arial"/>
                      <w:color w:val="333333"/>
                    </w:rPr>
                    <w:lastRenderedPageBreak/>
                    <w:t>Portability</w:t>
                  </w:r>
                  <w:r w:rsidRPr="00A73A32">
                    <w:rPr>
                      <w:rFonts w:ascii="Arial" w:hAnsi="Arial" w:cs="Arial"/>
                      <w:color w:val="333333"/>
                    </w:rPr>
                    <w:t xml:space="preserve"> – You have a </w:t>
                  </w:r>
                  <w:r w:rsidR="00A66B8C" w:rsidRPr="00A73A32">
                    <w:rPr>
                      <w:rFonts w:ascii="Arial" w:hAnsi="Arial" w:cs="Arial"/>
                      <w:color w:val="333333"/>
                    </w:rPr>
                    <w:t>right to</w:t>
                  </w:r>
                  <w:r w:rsidRPr="00A73A32">
                    <w:rPr>
                      <w:rFonts w:ascii="Arial" w:hAnsi="Arial" w:cs="Arial"/>
                      <w:color w:val="333333"/>
                    </w:rPr>
                    <w:t xml:space="preserve"> data portability</w:t>
                  </w:r>
                </w:p>
              </w:tc>
              <w:tc>
                <w:tcPr>
                  <w:tcW w:w="5574" w:type="dxa"/>
                  <w:shd w:val="clear" w:color="auto" w:fill="EDEDED" w:themeFill="accent3" w:themeFillTint="33"/>
                </w:tcPr>
                <w:p w14:paraId="3FB3427F" w14:textId="74FE4779" w:rsidR="00A74AE1" w:rsidRPr="00A73A32" w:rsidRDefault="00537A5E" w:rsidP="00FA13D5">
                  <w:pPr>
                    <w:spacing w:after="120"/>
                    <w:rPr>
                      <w:rFonts w:ascii="Arial" w:hAnsi="Arial" w:cs="Arial"/>
                    </w:rPr>
                  </w:pPr>
                  <w:r w:rsidRPr="00A73A32">
                    <w:rPr>
                      <w:rFonts w:ascii="Arial" w:hAnsi="Arial" w:cs="Arial"/>
                      <w:color w:val="333333"/>
                    </w:rPr>
                    <w:t xml:space="preserve">Where we have requested your permission to process your personal information or you have provided us with information for the purposes of </w:t>
                  </w:r>
                  <w:proofErr w:type="gramStart"/>
                  <w:r w:rsidRPr="00A73A32">
                    <w:rPr>
                      <w:rFonts w:ascii="Arial" w:hAnsi="Arial" w:cs="Arial"/>
                      <w:color w:val="333333"/>
                    </w:rPr>
                    <w:t>entering into</w:t>
                  </w:r>
                  <w:proofErr w:type="gramEnd"/>
                  <w:r w:rsidRPr="00A73A32">
                    <w:rPr>
                      <w:rFonts w:ascii="Arial" w:hAnsi="Arial" w:cs="Arial"/>
                      <w:color w:val="333333"/>
                    </w:rPr>
                    <w:t xml:space="preserve"> a contract with us, you have a right to receive the personal information you provided to us in a portable format</w:t>
                  </w:r>
                </w:p>
              </w:tc>
            </w:tr>
            <w:tr w:rsidR="00A74AE1" w:rsidRPr="00A73A32" w14:paraId="320AD850" w14:textId="77777777" w:rsidTr="00EB4897">
              <w:tc>
                <w:tcPr>
                  <w:tcW w:w="4973" w:type="dxa"/>
                  <w:shd w:val="clear" w:color="auto" w:fill="EDEDED" w:themeFill="accent3" w:themeFillTint="33"/>
                </w:tcPr>
                <w:p w14:paraId="4B946CC2" w14:textId="3DD9CC5C" w:rsidR="00A74AE1" w:rsidRPr="00A73A32" w:rsidRDefault="00566BF0" w:rsidP="00FA13D5">
                  <w:pPr>
                    <w:spacing w:after="120"/>
                    <w:rPr>
                      <w:rFonts w:ascii="Arial" w:hAnsi="Arial" w:cs="Arial"/>
                    </w:rPr>
                  </w:pPr>
                  <w:r w:rsidRPr="00A73A32">
                    <w:rPr>
                      <w:rStyle w:val="Strong"/>
                      <w:rFonts w:ascii="Arial" w:hAnsi="Arial" w:cs="Arial"/>
                      <w:color w:val="333333"/>
                    </w:rPr>
                    <w:t>Objection</w:t>
                  </w:r>
                  <w:r w:rsidRPr="00A73A32">
                    <w:rPr>
                      <w:rFonts w:ascii="Arial" w:hAnsi="Arial" w:cs="Arial"/>
                      <w:color w:val="333333"/>
                    </w:rPr>
                    <w:t xml:space="preserve"> – You have a right to object to the processing of your personal information</w:t>
                  </w:r>
                </w:p>
              </w:tc>
              <w:tc>
                <w:tcPr>
                  <w:tcW w:w="5574" w:type="dxa"/>
                  <w:shd w:val="clear" w:color="auto" w:fill="EDEDED" w:themeFill="accent3" w:themeFillTint="33"/>
                </w:tcPr>
                <w:p w14:paraId="20E49858" w14:textId="77777777" w:rsidR="00566BF0" w:rsidRPr="00566BF0" w:rsidRDefault="00566BF0" w:rsidP="00DE65EC">
                  <w:pPr>
                    <w:spacing w:after="60"/>
                    <w:rPr>
                      <w:rFonts w:ascii="Arial" w:eastAsia="Times New Roman" w:hAnsi="Arial" w:cs="Arial"/>
                      <w:color w:val="333333"/>
                      <w:lang w:eastAsia="en-GB"/>
                    </w:rPr>
                  </w:pPr>
                  <w:r w:rsidRPr="00566BF0">
                    <w:rPr>
                      <w:rFonts w:ascii="Arial" w:eastAsia="Times New Roman" w:hAnsi="Arial" w:cs="Arial"/>
                      <w:color w:val="333333"/>
                      <w:lang w:eastAsia="en-GB"/>
                    </w:rPr>
                    <w:t xml:space="preserve">You have a right to object to us processing your personal information (and to request us to restrict processing) unless we can demonstrate compelling and legitimate grounds for the processing, which may </w:t>
                  </w:r>
                  <w:proofErr w:type="gramStart"/>
                  <w:r w:rsidRPr="00566BF0">
                    <w:rPr>
                      <w:rFonts w:ascii="Arial" w:eastAsia="Times New Roman" w:hAnsi="Arial" w:cs="Arial"/>
                      <w:color w:val="333333"/>
                      <w:lang w:eastAsia="en-GB"/>
                    </w:rPr>
                    <w:t>override  your</w:t>
                  </w:r>
                  <w:proofErr w:type="gramEnd"/>
                  <w:r w:rsidRPr="00566BF0">
                    <w:rPr>
                      <w:rFonts w:ascii="Arial" w:eastAsia="Times New Roman" w:hAnsi="Arial" w:cs="Arial"/>
                      <w:color w:val="333333"/>
                      <w:lang w:eastAsia="en-GB"/>
                    </w:rPr>
                    <w:t xml:space="preserve"> own interests, or where we need to process your information to investigate and protect us or others from legal claims.</w:t>
                  </w:r>
                </w:p>
                <w:p w14:paraId="181D2B17" w14:textId="0A394571" w:rsidR="00A74AE1" w:rsidRPr="00A73A32" w:rsidRDefault="00566BF0" w:rsidP="00566BF0">
                  <w:pPr>
                    <w:spacing w:after="120"/>
                    <w:rPr>
                      <w:rFonts w:ascii="Arial" w:hAnsi="Arial" w:cs="Arial"/>
                    </w:rPr>
                  </w:pPr>
                  <w:r w:rsidRPr="00A73A32">
                    <w:rPr>
                      <w:rFonts w:ascii="Arial" w:eastAsia="Times New Roman" w:hAnsi="Arial" w:cs="Arial"/>
                      <w:color w:val="333333"/>
                      <w:lang w:eastAsia="en-GB"/>
                    </w:rPr>
                    <w:t xml:space="preserve">Please note that if you request us to restrict processing your </w:t>
                  </w:r>
                  <w:r w:rsidR="00DE65EC" w:rsidRPr="00A73A32">
                    <w:rPr>
                      <w:rFonts w:ascii="Arial" w:eastAsia="Times New Roman" w:hAnsi="Arial" w:cs="Arial"/>
                      <w:color w:val="333333"/>
                      <w:lang w:eastAsia="en-GB"/>
                    </w:rPr>
                    <w:t>information, we</w:t>
                  </w:r>
                  <w:r w:rsidRPr="00A73A32">
                    <w:rPr>
                      <w:rFonts w:ascii="Arial" w:eastAsia="Times New Roman" w:hAnsi="Arial" w:cs="Arial"/>
                      <w:color w:val="333333"/>
                      <w:lang w:eastAsia="en-GB"/>
                    </w:rPr>
                    <w:t xml:space="preserve"> may have to suspend the services we provide to you</w:t>
                  </w:r>
                </w:p>
              </w:tc>
            </w:tr>
            <w:tr w:rsidR="00537A5E" w:rsidRPr="00A73A32" w14:paraId="30CD9A7D" w14:textId="77777777" w:rsidTr="00EB4897">
              <w:tc>
                <w:tcPr>
                  <w:tcW w:w="4973" w:type="dxa"/>
                  <w:shd w:val="clear" w:color="auto" w:fill="EDEDED" w:themeFill="accent3" w:themeFillTint="33"/>
                </w:tcPr>
                <w:p w14:paraId="3BB64D6C" w14:textId="094917F1" w:rsidR="00537A5E" w:rsidRPr="00A73A32" w:rsidRDefault="00566BF0" w:rsidP="00FA13D5">
                  <w:pPr>
                    <w:spacing w:after="120"/>
                    <w:rPr>
                      <w:rFonts w:ascii="Arial" w:hAnsi="Arial" w:cs="Arial"/>
                    </w:rPr>
                  </w:pPr>
                  <w:r w:rsidRPr="00A73A32">
                    <w:rPr>
                      <w:rStyle w:val="Strong"/>
                      <w:rFonts w:ascii="Arial" w:hAnsi="Arial" w:cs="Arial"/>
                      <w:color w:val="333333"/>
                    </w:rPr>
                    <w:t>Withdraw consent</w:t>
                  </w:r>
                  <w:r w:rsidRPr="00A73A32">
                    <w:rPr>
                      <w:rFonts w:ascii="Arial" w:hAnsi="Arial" w:cs="Arial"/>
                      <w:color w:val="333333"/>
                    </w:rPr>
                    <w:t xml:space="preserve"> – You have a right to withdraw your consent</w:t>
                  </w:r>
                </w:p>
              </w:tc>
              <w:tc>
                <w:tcPr>
                  <w:tcW w:w="5574" w:type="dxa"/>
                  <w:shd w:val="clear" w:color="auto" w:fill="EDEDED" w:themeFill="accent3" w:themeFillTint="33"/>
                </w:tcPr>
                <w:p w14:paraId="0B859D0C" w14:textId="77777777" w:rsidR="005D4DD5" w:rsidRPr="005D4DD5" w:rsidRDefault="005D4DD5" w:rsidP="00E47A7F">
                  <w:pPr>
                    <w:spacing w:after="120"/>
                    <w:rPr>
                      <w:rFonts w:ascii="Arial" w:eastAsia="Times New Roman" w:hAnsi="Arial" w:cs="Arial"/>
                      <w:color w:val="333333"/>
                      <w:lang w:eastAsia="en-GB"/>
                    </w:rPr>
                  </w:pPr>
                  <w:r w:rsidRPr="005D4DD5">
                    <w:rPr>
                      <w:rFonts w:ascii="Arial" w:eastAsia="Times New Roman" w:hAnsi="Arial" w:cs="Arial"/>
                      <w:color w:val="333333"/>
                      <w:lang w:eastAsia="en-GB"/>
                    </w:rPr>
                    <w:t>Where we rely on your permission to process your personal information, you have a right to withdraw your consent at any time.</w:t>
                  </w:r>
                </w:p>
                <w:p w14:paraId="5BC507EB" w14:textId="1FE69041" w:rsidR="00537A5E" w:rsidRPr="00A73A32" w:rsidRDefault="005D4DD5" w:rsidP="005D4DD5">
                  <w:pPr>
                    <w:spacing w:after="120"/>
                    <w:rPr>
                      <w:rFonts w:ascii="Arial" w:hAnsi="Arial" w:cs="Arial"/>
                    </w:rPr>
                  </w:pPr>
                  <w:r w:rsidRPr="00A73A32">
                    <w:rPr>
                      <w:rFonts w:ascii="Arial" w:eastAsia="Times New Roman" w:hAnsi="Arial" w:cs="Arial"/>
                      <w:color w:val="333333"/>
                      <w:lang w:eastAsia="en-GB"/>
                    </w:rPr>
                    <w:t>We will always make it clear where we need your permission to undertake specific processing activities</w:t>
                  </w:r>
                </w:p>
              </w:tc>
            </w:tr>
            <w:tr w:rsidR="00A74AE1" w:rsidRPr="00A73A32" w14:paraId="4B39F07B" w14:textId="77777777" w:rsidTr="00EB4897">
              <w:tc>
                <w:tcPr>
                  <w:tcW w:w="4973" w:type="dxa"/>
                  <w:shd w:val="clear" w:color="auto" w:fill="EDEDED" w:themeFill="accent3" w:themeFillTint="33"/>
                </w:tcPr>
                <w:p w14:paraId="65194F6D" w14:textId="5EF0B9A9" w:rsidR="00A74AE1" w:rsidRPr="00A73A32" w:rsidRDefault="005D4DD5" w:rsidP="00FA13D5">
                  <w:pPr>
                    <w:spacing w:after="120"/>
                    <w:rPr>
                      <w:rFonts w:ascii="Arial" w:hAnsi="Arial" w:cs="Arial"/>
                    </w:rPr>
                  </w:pPr>
                  <w:r w:rsidRPr="00A73A32">
                    <w:rPr>
                      <w:rStyle w:val="Strong"/>
                      <w:rFonts w:ascii="Arial" w:hAnsi="Arial" w:cs="Arial"/>
                      <w:color w:val="333333"/>
                    </w:rPr>
                    <w:t>Lodge complaints</w:t>
                  </w:r>
                  <w:r w:rsidRPr="00A73A32">
                    <w:rPr>
                      <w:rFonts w:ascii="Arial" w:hAnsi="Arial" w:cs="Arial"/>
                      <w:color w:val="333333"/>
                    </w:rPr>
                    <w:t xml:space="preserve"> – You have a right to lodge a complaint with the regulator.</w:t>
                  </w:r>
                </w:p>
              </w:tc>
              <w:tc>
                <w:tcPr>
                  <w:tcW w:w="5574" w:type="dxa"/>
                  <w:shd w:val="clear" w:color="auto" w:fill="EDEDED" w:themeFill="accent3" w:themeFillTint="33"/>
                </w:tcPr>
                <w:p w14:paraId="6A9A9FDF" w14:textId="77777777" w:rsidR="005D4DD5" w:rsidRPr="005D4DD5" w:rsidRDefault="005D4DD5" w:rsidP="00E47A7F">
                  <w:pPr>
                    <w:spacing w:after="120"/>
                    <w:rPr>
                      <w:rFonts w:ascii="Arial" w:eastAsia="Times New Roman" w:hAnsi="Arial" w:cs="Arial"/>
                      <w:color w:val="333333"/>
                      <w:lang w:eastAsia="en-GB"/>
                    </w:rPr>
                  </w:pPr>
                  <w:r w:rsidRPr="005D4DD5">
                    <w:rPr>
                      <w:rFonts w:ascii="Arial" w:eastAsia="Times New Roman" w:hAnsi="Arial" w:cs="Arial"/>
                      <w:color w:val="333333"/>
                      <w:lang w:eastAsia="en-GB"/>
                    </w:rPr>
                    <w:t xml:space="preserve">If you wish to raise a complaint on how we have handled your personal information, you can contact </w:t>
                  </w:r>
                  <w:r w:rsidRPr="005D4DD5">
                    <w:rPr>
                      <w:rFonts w:ascii="Arial" w:eastAsia="Times New Roman" w:hAnsi="Arial" w:cs="Arial"/>
                      <w:color w:val="333333"/>
                      <w:lang w:eastAsia="en-GB"/>
                    </w:rPr>
                    <w:lastRenderedPageBreak/>
                    <w:t>our Data Protection Officer who will investigate the matter.</w:t>
                  </w:r>
                </w:p>
                <w:p w14:paraId="1708E4B0" w14:textId="48F410D8" w:rsidR="00A74AE1" w:rsidRPr="00A73A32" w:rsidRDefault="005D4DD5" w:rsidP="005D4DD5">
                  <w:pPr>
                    <w:spacing w:after="120"/>
                    <w:rPr>
                      <w:rFonts w:ascii="Arial" w:hAnsi="Arial" w:cs="Arial"/>
                    </w:rPr>
                  </w:pPr>
                  <w:r w:rsidRPr="00A73A32">
                    <w:rPr>
                      <w:rFonts w:ascii="Arial" w:eastAsia="Times New Roman" w:hAnsi="Arial" w:cs="Arial"/>
                      <w:color w:val="333333"/>
                      <w:lang w:eastAsia="en-GB"/>
                    </w:rPr>
                    <w:t xml:space="preserve">We hope that we can address any concerns you may have, but if you remain unhappy you can contact the Information Commissioner’s Office (ICO).  For more information, visit:  </w:t>
                  </w:r>
                  <w:hyperlink r:id="rId10" w:history="1">
                    <w:r w:rsidRPr="00A73A32">
                      <w:rPr>
                        <w:rFonts w:ascii="Arial" w:eastAsia="Times New Roman" w:hAnsi="Arial" w:cs="Arial"/>
                        <w:color w:val="53BEC6"/>
                        <w:u w:val="single"/>
                        <w:lang w:eastAsia="en-GB"/>
                      </w:rPr>
                      <w:t>ico.org.uk</w:t>
                    </w:r>
                  </w:hyperlink>
                </w:p>
              </w:tc>
            </w:tr>
          </w:tbl>
          <w:p w14:paraId="3ACFDF2E" w14:textId="41777B1F" w:rsidR="00054AC3" w:rsidRPr="00A73A32" w:rsidRDefault="00054AC3" w:rsidP="00FA13D5">
            <w:pPr>
              <w:spacing w:after="120"/>
              <w:rPr>
                <w:rFonts w:ascii="Arial" w:hAnsi="Arial" w:cs="Arial"/>
              </w:rPr>
            </w:pPr>
          </w:p>
        </w:tc>
      </w:tr>
      <w:tr w:rsidR="00ED75E8" w:rsidRPr="00447B48" w14:paraId="13145075" w14:textId="77777777" w:rsidTr="00585739">
        <w:tc>
          <w:tcPr>
            <w:tcW w:w="2830" w:type="dxa"/>
          </w:tcPr>
          <w:p w14:paraId="1B211BBB" w14:textId="77777777" w:rsidR="004465B9" w:rsidRDefault="004465B9">
            <w:pPr>
              <w:rPr>
                <w:rFonts w:ascii="Arial" w:hAnsi="Arial" w:cs="Arial"/>
                <w:b/>
                <w:bCs/>
              </w:rPr>
            </w:pPr>
          </w:p>
          <w:p w14:paraId="67E9820B" w14:textId="62DB88EF" w:rsidR="00ED75E8" w:rsidRPr="00585739" w:rsidRDefault="007D0E19">
            <w:pPr>
              <w:rPr>
                <w:rFonts w:ascii="Arial" w:hAnsi="Arial" w:cs="Arial"/>
                <w:b/>
                <w:bCs/>
              </w:rPr>
            </w:pPr>
            <w:r w:rsidRPr="00585739">
              <w:rPr>
                <w:rFonts w:ascii="Arial" w:hAnsi="Arial" w:cs="Arial"/>
                <w:b/>
                <w:bCs/>
              </w:rPr>
              <w:t xml:space="preserve">How to contact us </w:t>
            </w:r>
          </w:p>
        </w:tc>
        <w:tc>
          <w:tcPr>
            <w:tcW w:w="10773" w:type="dxa"/>
          </w:tcPr>
          <w:p w14:paraId="5BC1F63E" w14:textId="77777777" w:rsidR="004465B9" w:rsidRPr="00A73A32" w:rsidRDefault="004465B9" w:rsidP="004465B9">
            <w:pPr>
              <w:spacing w:after="120"/>
              <w:rPr>
                <w:rFonts w:ascii="Arial" w:hAnsi="Arial" w:cs="Arial"/>
                <w:lang w:val="en"/>
              </w:rPr>
            </w:pPr>
          </w:p>
          <w:p w14:paraId="1F193249" w14:textId="77777777" w:rsidR="00ED75E8" w:rsidRPr="00A73A32" w:rsidRDefault="004465B9" w:rsidP="004465B9">
            <w:pPr>
              <w:spacing w:after="120"/>
              <w:rPr>
                <w:rFonts w:ascii="Arial" w:hAnsi="Arial" w:cs="Arial"/>
                <w:lang w:val="en"/>
              </w:rPr>
            </w:pPr>
            <w:r w:rsidRPr="00A73A32">
              <w:rPr>
                <w:rFonts w:ascii="Arial" w:hAnsi="Arial" w:cs="Arial"/>
                <w:lang w:val="en"/>
              </w:rPr>
              <w:t xml:space="preserve">For further details on how your information is used, how we maintain the security of your information, and your rights to access information we hold on you please contact </w:t>
            </w:r>
            <w:hyperlink r:id="rId11" w:history="1">
              <w:r w:rsidR="005572DB" w:rsidRPr="00A73A32">
                <w:rPr>
                  <w:rStyle w:val="Hyperlink"/>
                  <w:rFonts w:ascii="Arial" w:hAnsi="Arial" w:cs="Arial"/>
                  <w:color w:val="auto"/>
                  <w:lang w:val="en"/>
                </w:rPr>
                <w:t>I</w:t>
              </w:r>
              <w:r w:rsidR="005572DB" w:rsidRPr="00A73A32">
                <w:rPr>
                  <w:rStyle w:val="Hyperlink"/>
                  <w:rFonts w:ascii="Arial" w:hAnsi="Arial" w:cs="Arial"/>
                  <w:color w:val="auto"/>
                </w:rPr>
                <w:t>nformation.officer@wmca.org.uk</w:t>
              </w:r>
            </w:hyperlink>
            <w:r w:rsidRPr="00A73A32">
              <w:rPr>
                <w:rFonts w:ascii="Arial" w:hAnsi="Arial" w:cs="Arial"/>
                <w:lang w:val="en"/>
              </w:rPr>
              <w:t xml:space="preserve"> or contact the Data Protection Officer at:</w:t>
            </w:r>
          </w:p>
          <w:p w14:paraId="0AEF3DBF" w14:textId="77777777" w:rsidR="00622B8B" w:rsidRPr="00A73A32" w:rsidRDefault="00322EEA" w:rsidP="00622B8B">
            <w:pPr>
              <w:spacing w:after="120"/>
              <w:contextualSpacing/>
              <w:rPr>
                <w:rFonts w:ascii="Arial" w:hAnsi="Arial" w:cs="Arial"/>
                <w:lang w:val="en"/>
              </w:rPr>
            </w:pPr>
            <w:r w:rsidRPr="00A73A32">
              <w:rPr>
                <w:rFonts w:ascii="Arial" w:hAnsi="Arial" w:cs="Arial"/>
                <w:lang w:val="en"/>
              </w:rPr>
              <w:t xml:space="preserve">Data Protection Officer </w:t>
            </w:r>
          </w:p>
          <w:p w14:paraId="15C2ADCE" w14:textId="03B49109" w:rsidR="00622B8B" w:rsidRPr="00A73A32" w:rsidRDefault="00622B8B" w:rsidP="00622B8B">
            <w:pPr>
              <w:spacing w:after="120"/>
              <w:contextualSpacing/>
              <w:rPr>
                <w:rFonts w:ascii="Arial" w:hAnsi="Arial" w:cs="Arial"/>
                <w:lang w:val="en"/>
              </w:rPr>
            </w:pPr>
            <w:r w:rsidRPr="00A73A32">
              <w:rPr>
                <w:rFonts w:ascii="Arial" w:hAnsi="Arial" w:cs="Arial"/>
                <w:lang w:val="en"/>
              </w:rPr>
              <w:t xml:space="preserve">West Midlands Combined Authority </w:t>
            </w:r>
          </w:p>
          <w:p w14:paraId="53EF5073" w14:textId="77777777" w:rsidR="00622B8B" w:rsidRPr="00A73A32" w:rsidRDefault="00322EEA" w:rsidP="00622B8B">
            <w:pPr>
              <w:spacing w:after="120"/>
              <w:contextualSpacing/>
              <w:rPr>
                <w:rFonts w:ascii="Arial" w:hAnsi="Arial" w:cs="Arial"/>
                <w:lang w:val="en"/>
              </w:rPr>
            </w:pPr>
            <w:r w:rsidRPr="00A73A32">
              <w:rPr>
                <w:rFonts w:ascii="Arial" w:hAnsi="Arial" w:cs="Arial"/>
                <w:lang w:val="en"/>
              </w:rPr>
              <w:t xml:space="preserve">16 Summer Lane, </w:t>
            </w:r>
          </w:p>
          <w:p w14:paraId="328D3FE8" w14:textId="77777777" w:rsidR="00622B8B" w:rsidRPr="00A73A32" w:rsidRDefault="00322EEA" w:rsidP="00622B8B">
            <w:pPr>
              <w:spacing w:after="120"/>
              <w:contextualSpacing/>
              <w:rPr>
                <w:rFonts w:ascii="Arial" w:hAnsi="Arial" w:cs="Arial"/>
                <w:lang w:val="en"/>
              </w:rPr>
            </w:pPr>
            <w:r w:rsidRPr="00A73A32">
              <w:rPr>
                <w:rFonts w:ascii="Arial" w:hAnsi="Arial" w:cs="Arial"/>
                <w:lang w:val="en"/>
              </w:rPr>
              <w:t xml:space="preserve">Birmingham, </w:t>
            </w:r>
          </w:p>
          <w:p w14:paraId="6EDEAD9C" w14:textId="77777777" w:rsidR="00622B8B" w:rsidRPr="00A73A32" w:rsidRDefault="00322EEA" w:rsidP="00622B8B">
            <w:pPr>
              <w:spacing w:after="120"/>
              <w:rPr>
                <w:rFonts w:ascii="Arial" w:hAnsi="Arial" w:cs="Arial"/>
                <w:lang w:val="en"/>
              </w:rPr>
            </w:pPr>
            <w:r w:rsidRPr="00A73A32">
              <w:rPr>
                <w:rFonts w:ascii="Arial" w:hAnsi="Arial" w:cs="Arial"/>
                <w:lang w:val="en"/>
              </w:rPr>
              <w:t>B19 3SD</w:t>
            </w:r>
          </w:p>
          <w:p w14:paraId="042ED0FE" w14:textId="6FA6D8F9" w:rsidR="00622B8B" w:rsidRPr="00A73A32" w:rsidRDefault="00622B8B" w:rsidP="00622B8B">
            <w:pPr>
              <w:spacing w:after="120"/>
              <w:rPr>
                <w:rFonts w:ascii="Arial" w:hAnsi="Arial" w:cs="Arial"/>
                <w:lang w:val="en"/>
              </w:rPr>
            </w:pPr>
          </w:p>
        </w:tc>
      </w:tr>
      <w:tr w:rsidR="00ED75E8" w:rsidRPr="00447B48" w14:paraId="2F9AFDDF" w14:textId="77777777" w:rsidTr="00585739">
        <w:tc>
          <w:tcPr>
            <w:tcW w:w="2830" w:type="dxa"/>
          </w:tcPr>
          <w:p w14:paraId="2C954CAA" w14:textId="77777777" w:rsidR="00FA556C" w:rsidRDefault="00FA556C">
            <w:pPr>
              <w:rPr>
                <w:rFonts w:ascii="Arial" w:hAnsi="Arial" w:cs="Arial"/>
              </w:rPr>
            </w:pPr>
          </w:p>
          <w:p w14:paraId="0D23156F" w14:textId="632F6728" w:rsidR="00ED75E8" w:rsidRPr="006D6DFF" w:rsidRDefault="00833143">
            <w:pPr>
              <w:rPr>
                <w:rFonts w:ascii="Arial" w:hAnsi="Arial" w:cs="Arial"/>
              </w:rPr>
            </w:pPr>
            <w:r w:rsidRPr="006D6DFF">
              <w:rPr>
                <w:rFonts w:ascii="Arial" w:hAnsi="Arial" w:cs="Arial"/>
              </w:rPr>
              <w:t>Main Pri</w:t>
            </w:r>
            <w:r w:rsidR="00992B0C" w:rsidRPr="006D6DFF">
              <w:rPr>
                <w:rFonts w:ascii="Arial" w:hAnsi="Arial" w:cs="Arial"/>
              </w:rPr>
              <w:t>vacy Notice</w:t>
            </w:r>
          </w:p>
        </w:tc>
        <w:tc>
          <w:tcPr>
            <w:tcW w:w="10773" w:type="dxa"/>
          </w:tcPr>
          <w:p w14:paraId="2584C71B" w14:textId="5EC7D387" w:rsidR="00ED75E8" w:rsidRDefault="00ED75E8" w:rsidP="002B2450">
            <w:pPr>
              <w:spacing w:after="120"/>
              <w:rPr>
                <w:rFonts w:ascii="Arial" w:hAnsi="Arial" w:cs="Arial"/>
                <w:lang w:val="en"/>
              </w:rPr>
            </w:pPr>
          </w:p>
          <w:p w14:paraId="751C663E" w14:textId="4CF51235" w:rsidR="002B2450" w:rsidRDefault="00BF453A" w:rsidP="002B2450">
            <w:pPr>
              <w:spacing w:after="120"/>
              <w:rPr>
                <w:rFonts w:ascii="Arial" w:hAnsi="Arial" w:cs="Arial"/>
                <w:lang w:val="en"/>
              </w:rPr>
            </w:pPr>
            <w:r w:rsidRPr="00BF453A">
              <w:rPr>
                <w:rFonts w:ascii="Arial" w:hAnsi="Arial" w:cs="Arial"/>
                <w:lang w:val="en"/>
              </w:rPr>
              <w:t xml:space="preserve">Read our main </w:t>
            </w:r>
            <w:hyperlink r:id="rId12" w:history="1">
              <w:r w:rsidRPr="00BF453A">
                <w:rPr>
                  <w:rStyle w:val="Hyperlink"/>
                  <w:rFonts w:ascii="Arial" w:hAnsi="Arial" w:cs="Arial"/>
                  <w:lang w:val="en"/>
                </w:rPr>
                <w:t>Privacy Notice</w:t>
              </w:r>
            </w:hyperlink>
            <w:r w:rsidR="000F08B8">
              <w:rPr>
                <w:rFonts w:ascii="Arial" w:hAnsi="Arial" w:cs="Arial"/>
                <w:lang w:val="en"/>
              </w:rPr>
              <w:t xml:space="preserve"> </w:t>
            </w:r>
          </w:p>
          <w:p w14:paraId="15F9EA37" w14:textId="7B9530F9" w:rsidR="002B2450" w:rsidRPr="006D6DFF" w:rsidRDefault="002B2450">
            <w:pPr>
              <w:rPr>
                <w:rFonts w:ascii="Arial" w:hAnsi="Arial" w:cs="Arial"/>
              </w:rPr>
            </w:pPr>
          </w:p>
        </w:tc>
      </w:tr>
      <w:tr w:rsidR="00ED75E8" w:rsidRPr="00447B48" w14:paraId="4245F112" w14:textId="77777777" w:rsidTr="00585739">
        <w:tc>
          <w:tcPr>
            <w:tcW w:w="2830" w:type="dxa"/>
          </w:tcPr>
          <w:p w14:paraId="680A2F33" w14:textId="77777777" w:rsidR="00ED75E8" w:rsidRPr="006D6DFF" w:rsidRDefault="00ED75E8">
            <w:pPr>
              <w:rPr>
                <w:rFonts w:ascii="Arial" w:hAnsi="Arial" w:cs="Arial"/>
              </w:rPr>
            </w:pPr>
          </w:p>
        </w:tc>
        <w:tc>
          <w:tcPr>
            <w:tcW w:w="10773" w:type="dxa"/>
          </w:tcPr>
          <w:p w14:paraId="69C19389" w14:textId="77777777" w:rsidR="00ED75E8" w:rsidRPr="006D6DFF" w:rsidRDefault="00ED75E8">
            <w:pPr>
              <w:rPr>
                <w:rFonts w:ascii="Arial" w:hAnsi="Arial" w:cs="Arial"/>
              </w:rPr>
            </w:pPr>
          </w:p>
        </w:tc>
      </w:tr>
    </w:tbl>
    <w:p w14:paraId="246386F2" w14:textId="77777777" w:rsidR="00AD7A29" w:rsidRPr="00447B48" w:rsidRDefault="00AD7A29">
      <w:pPr>
        <w:rPr>
          <w:rFonts w:ascii="Arial" w:hAnsi="Arial" w:cs="Arial"/>
        </w:rPr>
      </w:pPr>
    </w:p>
    <w:p w14:paraId="3778F54B" w14:textId="77777777" w:rsidR="00AD7A29" w:rsidRPr="00447B48" w:rsidRDefault="00AD7A29">
      <w:pPr>
        <w:rPr>
          <w:rFonts w:ascii="Arial" w:hAnsi="Arial" w:cs="Arial"/>
        </w:rPr>
      </w:pPr>
    </w:p>
    <w:p w14:paraId="220FEF9F" w14:textId="77777777" w:rsidR="00067BE5" w:rsidRPr="00447B48" w:rsidRDefault="00067BE5">
      <w:pPr>
        <w:rPr>
          <w:rFonts w:ascii="Arial" w:hAnsi="Arial" w:cs="Arial"/>
        </w:rPr>
      </w:pPr>
    </w:p>
    <w:sectPr w:rsidR="00067BE5" w:rsidRPr="00447B48" w:rsidSect="0058573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exta-Bold">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32D1DB7"/>
    <w:multiLevelType w:val="hybridMultilevel"/>
    <w:tmpl w:val="11CE640A"/>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571C27"/>
    <w:multiLevelType w:val="hybridMultilevel"/>
    <w:tmpl w:val="914C9B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190532"/>
    <w:multiLevelType w:val="hybridMultilevel"/>
    <w:tmpl w:val="0CBC0D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862950"/>
    <w:multiLevelType w:val="hybridMultilevel"/>
    <w:tmpl w:val="3C84E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047EB3"/>
    <w:multiLevelType w:val="multilevel"/>
    <w:tmpl w:val="FA205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161BD5"/>
    <w:multiLevelType w:val="hybridMultilevel"/>
    <w:tmpl w:val="D20A52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AEF6E02"/>
    <w:multiLevelType w:val="hybridMultilevel"/>
    <w:tmpl w:val="3404D3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25977D6"/>
    <w:multiLevelType w:val="hybridMultilevel"/>
    <w:tmpl w:val="63E600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3371F84"/>
    <w:multiLevelType w:val="hybridMultilevel"/>
    <w:tmpl w:val="95A0C6A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8C676AE"/>
    <w:multiLevelType w:val="hybridMultilevel"/>
    <w:tmpl w:val="6958EB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F755EDE"/>
    <w:multiLevelType w:val="hybridMultilevel"/>
    <w:tmpl w:val="4FDE58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60925DD"/>
    <w:multiLevelType w:val="hybridMultilevel"/>
    <w:tmpl w:val="8AAC91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D174C16"/>
    <w:multiLevelType w:val="hybridMultilevel"/>
    <w:tmpl w:val="2214CB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176585"/>
    <w:multiLevelType w:val="multilevel"/>
    <w:tmpl w:val="C6F4F2FE"/>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4" w15:restartNumberingAfterBreak="0">
    <w:nsid w:val="4DD35F41"/>
    <w:multiLevelType w:val="hybridMultilevel"/>
    <w:tmpl w:val="196828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FEE1ABC"/>
    <w:multiLevelType w:val="hybridMultilevel"/>
    <w:tmpl w:val="978A1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E86D4D"/>
    <w:multiLevelType w:val="hybridMultilevel"/>
    <w:tmpl w:val="38D472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F8166C1"/>
    <w:multiLevelType w:val="hybridMultilevel"/>
    <w:tmpl w:val="899EE8B8"/>
    <w:lvl w:ilvl="0" w:tplc="08090001">
      <w:start w:val="1"/>
      <w:numFmt w:val="bullet"/>
      <w:lvlText w:val=""/>
      <w:lvlJc w:val="left"/>
      <w:pPr>
        <w:ind w:left="-1779" w:hanging="360"/>
      </w:pPr>
      <w:rPr>
        <w:rFonts w:ascii="Symbol" w:hAnsi="Symbol" w:hint="default"/>
      </w:rPr>
    </w:lvl>
    <w:lvl w:ilvl="1" w:tplc="08090003" w:tentative="1">
      <w:start w:val="1"/>
      <w:numFmt w:val="bullet"/>
      <w:lvlText w:val="o"/>
      <w:lvlJc w:val="left"/>
      <w:pPr>
        <w:ind w:left="-1059" w:hanging="360"/>
      </w:pPr>
      <w:rPr>
        <w:rFonts w:ascii="Courier New" w:hAnsi="Courier New" w:cs="Courier New" w:hint="default"/>
      </w:rPr>
    </w:lvl>
    <w:lvl w:ilvl="2" w:tplc="08090005" w:tentative="1">
      <w:start w:val="1"/>
      <w:numFmt w:val="bullet"/>
      <w:lvlText w:val=""/>
      <w:lvlJc w:val="left"/>
      <w:pPr>
        <w:ind w:left="-339" w:hanging="360"/>
      </w:pPr>
      <w:rPr>
        <w:rFonts w:ascii="Wingdings" w:hAnsi="Wingdings" w:hint="default"/>
      </w:rPr>
    </w:lvl>
    <w:lvl w:ilvl="3" w:tplc="08090001" w:tentative="1">
      <w:start w:val="1"/>
      <w:numFmt w:val="bullet"/>
      <w:lvlText w:val=""/>
      <w:lvlJc w:val="left"/>
      <w:pPr>
        <w:ind w:left="381" w:hanging="360"/>
      </w:pPr>
      <w:rPr>
        <w:rFonts w:ascii="Symbol" w:hAnsi="Symbol" w:hint="default"/>
      </w:rPr>
    </w:lvl>
    <w:lvl w:ilvl="4" w:tplc="08090003" w:tentative="1">
      <w:start w:val="1"/>
      <w:numFmt w:val="bullet"/>
      <w:lvlText w:val="o"/>
      <w:lvlJc w:val="left"/>
      <w:pPr>
        <w:ind w:left="1101" w:hanging="360"/>
      </w:pPr>
      <w:rPr>
        <w:rFonts w:ascii="Courier New" w:hAnsi="Courier New" w:cs="Courier New" w:hint="default"/>
      </w:rPr>
    </w:lvl>
    <w:lvl w:ilvl="5" w:tplc="08090005" w:tentative="1">
      <w:start w:val="1"/>
      <w:numFmt w:val="bullet"/>
      <w:lvlText w:val=""/>
      <w:lvlJc w:val="left"/>
      <w:pPr>
        <w:ind w:left="1821" w:hanging="360"/>
      </w:pPr>
      <w:rPr>
        <w:rFonts w:ascii="Wingdings" w:hAnsi="Wingdings" w:hint="default"/>
      </w:rPr>
    </w:lvl>
    <w:lvl w:ilvl="6" w:tplc="08090001" w:tentative="1">
      <w:start w:val="1"/>
      <w:numFmt w:val="bullet"/>
      <w:lvlText w:val=""/>
      <w:lvlJc w:val="left"/>
      <w:pPr>
        <w:ind w:left="2541" w:hanging="360"/>
      </w:pPr>
      <w:rPr>
        <w:rFonts w:ascii="Symbol" w:hAnsi="Symbol" w:hint="default"/>
      </w:rPr>
    </w:lvl>
    <w:lvl w:ilvl="7" w:tplc="08090003" w:tentative="1">
      <w:start w:val="1"/>
      <w:numFmt w:val="bullet"/>
      <w:lvlText w:val="o"/>
      <w:lvlJc w:val="left"/>
      <w:pPr>
        <w:ind w:left="3261" w:hanging="360"/>
      </w:pPr>
      <w:rPr>
        <w:rFonts w:ascii="Courier New" w:hAnsi="Courier New" w:cs="Courier New" w:hint="default"/>
      </w:rPr>
    </w:lvl>
    <w:lvl w:ilvl="8" w:tplc="08090005" w:tentative="1">
      <w:start w:val="1"/>
      <w:numFmt w:val="bullet"/>
      <w:lvlText w:val=""/>
      <w:lvlJc w:val="left"/>
      <w:pPr>
        <w:ind w:left="3981" w:hanging="360"/>
      </w:pPr>
      <w:rPr>
        <w:rFonts w:ascii="Wingdings" w:hAnsi="Wingdings" w:hint="default"/>
      </w:rPr>
    </w:lvl>
  </w:abstractNum>
  <w:num w:numId="1" w16cid:durableId="481626061">
    <w:abstractNumId w:val="4"/>
  </w:num>
  <w:num w:numId="2" w16cid:durableId="637151872">
    <w:abstractNumId w:val="12"/>
  </w:num>
  <w:num w:numId="3" w16cid:durableId="1603995227">
    <w:abstractNumId w:val="11"/>
  </w:num>
  <w:num w:numId="4" w16cid:durableId="1358385118">
    <w:abstractNumId w:val="13"/>
  </w:num>
  <w:num w:numId="5" w16cid:durableId="115949282">
    <w:abstractNumId w:val="16"/>
  </w:num>
  <w:num w:numId="6" w16cid:durableId="756288489">
    <w:abstractNumId w:val="2"/>
  </w:num>
  <w:num w:numId="7" w16cid:durableId="979387994">
    <w:abstractNumId w:val="3"/>
  </w:num>
  <w:num w:numId="8" w16cid:durableId="1928952264">
    <w:abstractNumId w:val="8"/>
  </w:num>
  <w:num w:numId="9" w16cid:durableId="2013215840">
    <w:abstractNumId w:val="1"/>
  </w:num>
  <w:num w:numId="10" w16cid:durableId="1880432453">
    <w:abstractNumId w:val="14"/>
  </w:num>
  <w:num w:numId="11" w16cid:durableId="1928731850">
    <w:abstractNumId w:val="15"/>
  </w:num>
  <w:num w:numId="12" w16cid:durableId="1571649566">
    <w:abstractNumId w:val="0"/>
  </w:num>
  <w:num w:numId="13" w16cid:durableId="1949072556">
    <w:abstractNumId w:val="17"/>
  </w:num>
  <w:num w:numId="14" w16cid:durableId="544104534">
    <w:abstractNumId w:val="5"/>
  </w:num>
  <w:num w:numId="15" w16cid:durableId="1355110832">
    <w:abstractNumId w:val="7"/>
  </w:num>
  <w:num w:numId="16" w16cid:durableId="1465808975">
    <w:abstractNumId w:val="10"/>
  </w:num>
  <w:num w:numId="17" w16cid:durableId="386876096">
    <w:abstractNumId w:val="9"/>
  </w:num>
  <w:num w:numId="18" w16cid:durableId="21058821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BE5"/>
    <w:rsid w:val="000008F3"/>
    <w:rsid w:val="000105FA"/>
    <w:rsid w:val="0001632C"/>
    <w:rsid w:val="00017DF9"/>
    <w:rsid w:val="000255B2"/>
    <w:rsid w:val="00042222"/>
    <w:rsid w:val="000532DC"/>
    <w:rsid w:val="00054AC3"/>
    <w:rsid w:val="00054FD5"/>
    <w:rsid w:val="00055D71"/>
    <w:rsid w:val="00067BE5"/>
    <w:rsid w:val="00072BCF"/>
    <w:rsid w:val="00074D60"/>
    <w:rsid w:val="00085C78"/>
    <w:rsid w:val="00087B52"/>
    <w:rsid w:val="00087C36"/>
    <w:rsid w:val="000A1361"/>
    <w:rsid w:val="000A2D38"/>
    <w:rsid w:val="000A758F"/>
    <w:rsid w:val="000A7C2E"/>
    <w:rsid w:val="000B0998"/>
    <w:rsid w:val="000B2201"/>
    <w:rsid w:val="000C41DB"/>
    <w:rsid w:val="000D52F1"/>
    <w:rsid w:val="000E1202"/>
    <w:rsid w:val="000E6379"/>
    <w:rsid w:val="000F08B8"/>
    <w:rsid w:val="00100AAC"/>
    <w:rsid w:val="00101492"/>
    <w:rsid w:val="001030E5"/>
    <w:rsid w:val="001079EE"/>
    <w:rsid w:val="00112514"/>
    <w:rsid w:val="001126F5"/>
    <w:rsid w:val="00113737"/>
    <w:rsid w:val="00124489"/>
    <w:rsid w:val="00131CFA"/>
    <w:rsid w:val="00132430"/>
    <w:rsid w:val="00132C3D"/>
    <w:rsid w:val="00134308"/>
    <w:rsid w:val="00135817"/>
    <w:rsid w:val="00135AB7"/>
    <w:rsid w:val="00143E48"/>
    <w:rsid w:val="00144C4C"/>
    <w:rsid w:val="00145083"/>
    <w:rsid w:val="00147A93"/>
    <w:rsid w:val="00147B66"/>
    <w:rsid w:val="00147C7C"/>
    <w:rsid w:val="00147D7E"/>
    <w:rsid w:val="001519B3"/>
    <w:rsid w:val="00160873"/>
    <w:rsid w:val="00161B1A"/>
    <w:rsid w:val="001652E5"/>
    <w:rsid w:val="00167CDE"/>
    <w:rsid w:val="00167D74"/>
    <w:rsid w:val="00167E05"/>
    <w:rsid w:val="00182871"/>
    <w:rsid w:val="001844E0"/>
    <w:rsid w:val="00186E7A"/>
    <w:rsid w:val="00191D81"/>
    <w:rsid w:val="00191F3B"/>
    <w:rsid w:val="0019255F"/>
    <w:rsid w:val="00193F13"/>
    <w:rsid w:val="001953B4"/>
    <w:rsid w:val="001A065E"/>
    <w:rsid w:val="001A1D55"/>
    <w:rsid w:val="001A2374"/>
    <w:rsid w:val="001A5009"/>
    <w:rsid w:val="001A5CCB"/>
    <w:rsid w:val="001B01B5"/>
    <w:rsid w:val="001B3A81"/>
    <w:rsid w:val="001B534D"/>
    <w:rsid w:val="001B7D90"/>
    <w:rsid w:val="001C1047"/>
    <w:rsid w:val="001D0268"/>
    <w:rsid w:val="001E09BF"/>
    <w:rsid w:val="001E1FE0"/>
    <w:rsid w:val="001E296D"/>
    <w:rsid w:val="001E2A86"/>
    <w:rsid w:val="001E2C92"/>
    <w:rsid w:val="001E45B6"/>
    <w:rsid w:val="001E603D"/>
    <w:rsid w:val="001E7099"/>
    <w:rsid w:val="001E7E29"/>
    <w:rsid w:val="001F0991"/>
    <w:rsid w:val="002030E5"/>
    <w:rsid w:val="00207C24"/>
    <w:rsid w:val="0021010E"/>
    <w:rsid w:val="00217E52"/>
    <w:rsid w:val="00220CE3"/>
    <w:rsid w:val="002216A3"/>
    <w:rsid w:val="00222FC0"/>
    <w:rsid w:val="002269B4"/>
    <w:rsid w:val="00234DC0"/>
    <w:rsid w:val="00241B86"/>
    <w:rsid w:val="0024541C"/>
    <w:rsid w:val="002617FB"/>
    <w:rsid w:val="002635AD"/>
    <w:rsid w:val="0026476D"/>
    <w:rsid w:val="00270E82"/>
    <w:rsid w:val="00271377"/>
    <w:rsid w:val="00274A3E"/>
    <w:rsid w:val="002751E7"/>
    <w:rsid w:val="00281233"/>
    <w:rsid w:val="002815A1"/>
    <w:rsid w:val="00283BDC"/>
    <w:rsid w:val="00292291"/>
    <w:rsid w:val="0029392D"/>
    <w:rsid w:val="00293E13"/>
    <w:rsid w:val="00294806"/>
    <w:rsid w:val="00297A97"/>
    <w:rsid w:val="002A03D0"/>
    <w:rsid w:val="002A1E6E"/>
    <w:rsid w:val="002A2D14"/>
    <w:rsid w:val="002A5030"/>
    <w:rsid w:val="002B2450"/>
    <w:rsid w:val="002B5E4D"/>
    <w:rsid w:val="002B7691"/>
    <w:rsid w:val="002C67E2"/>
    <w:rsid w:val="002C6862"/>
    <w:rsid w:val="002C77E2"/>
    <w:rsid w:val="002D30AD"/>
    <w:rsid w:val="002E00E0"/>
    <w:rsid w:val="002E2003"/>
    <w:rsid w:val="002E3276"/>
    <w:rsid w:val="002E4FEB"/>
    <w:rsid w:val="002E7D68"/>
    <w:rsid w:val="002F548D"/>
    <w:rsid w:val="002F5AEB"/>
    <w:rsid w:val="002F6DEB"/>
    <w:rsid w:val="00303FEF"/>
    <w:rsid w:val="00315B83"/>
    <w:rsid w:val="003200B1"/>
    <w:rsid w:val="00321EDE"/>
    <w:rsid w:val="00322EEA"/>
    <w:rsid w:val="00335EA8"/>
    <w:rsid w:val="0033779D"/>
    <w:rsid w:val="0034630C"/>
    <w:rsid w:val="00347EEC"/>
    <w:rsid w:val="00357D73"/>
    <w:rsid w:val="00363256"/>
    <w:rsid w:val="00365378"/>
    <w:rsid w:val="003724B1"/>
    <w:rsid w:val="003850CD"/>
    <w:rsid w:val="00386026"/>
    <w:rsid w:val="003918B8"/>
    <w:rsid w:val="00392262"/>
    <w:rsid w:val="0039405F"/>
    <w:rsid w:val="003B1F83"/>
    <w:rsid w:val="003B3E03"/>
    <w:rsid w:val="003B6120"/>
    <w:rsid w:val="003D57CD"/>
    <w:rsid w:val="003D682E"/>
    <w:rsid w:val="003D7C44"/>
    <w:rsid w:val="003E3918"/>
    <w:rsid w:val="003E4F21"/>
    <w:rsid w:val="003F3D40"/>
    <w:rsid w:val="003F717F"/>
    <w:rsid w:val="00401ED5"/>
    <w:rsid w:val="00405591"/>
    <w:rsid w:val="00405C7D"/>
    <w:rsid w:val="00410B23"/>
    <w:rsid w:val="00414C6B"/>
    <w:rsid w:val="004158CB"/>
    <w:rsid w:val="004207C3"/>
    <w:rsid w:val="004233F3"/>
    <w:rsid w:val="00436FE2"/>
    <w:rsid w:val="004465B9"/>
    <w:rsid w:val="00447B48"/>
    <w:rsid w:val="00451DD7"/>
    <w:rsid w:val="0045266E"/>
    <w:rsid w:val="0045654C"/>
    <w:rsid w:val="0047396E"/>
    <w:rsid w:val="00473BA2"/>
    <w:rsid w:val="0048074C"/>
    <w:rsid w:val="00484001"/>
    <w:rsid w:val="00485847"/>
    <w:rsid w:val="00485B51"/>
    <w:rsid w:val="00490D95"/>
    <w:rsid w:val="00494C26"/>
    <w:rsid w:val="0049515D"/>
    <w:rsid w:val="004A33DC"/>
    <w:rsid w:val="004A3484"/>
    <w:rsid w:val="004A7D70"/>
    <w:rsid w:val="004B4829"/>
    <w:rsid w:val="004C78CB"/>
    <w:rsid w:val="004E4B16"/>
    <w:rsid w:val="004F3753"/>
    <w:rsid w:val="00503572"/>
    <w:rsid w:val="005112FC"/>
    <w:rsid w:val="005316D6"/>
    <w:rsid w:val="00537A5E"/>
    <w:rsid w:val="0054246A"/>
    <w:rsid w:val="00545C6A"/>
    <w:rsid w:val="00546A2D"/>
    <w:rsid w:val="00547E6F"/>
    <w:rsid w:val="005572DB"/>
    <w:rsid w:val="00557B14"/>
    <w:rsid w:val="00565206"/>
    <w:rsid w:val="00566BF0"/>
    <w:rsid w:val="00571CF9"/>
    <w:rsid w:val="00577A7C"/>
    <w:rsid w:val="00584F57"/>
    <w:rsid w:val="00585739"/>
    <w:rsid w:val="00595133"/>
    <w:rsid w:val="005A0A6E"/>
    <w:rsid w:val="005A1294"/>
    <w:rsid w:val="005A487B"/>
    <w:rsid w:val="005A6B5E"/>
    <w:rsid w:val="005B2C5B"/>
    <w:rsid w:val="005B3930"/>
    <w:rsid w:val="005B707C"/>
    <w:rsid w:val="005C2005"/>
    <w:rsid w:val="005C4EDA"/>
    <w:rsid w:val="005C6BE0"/>
    <w:rsid w:val="005D4624"/>
    <w:rsid w:val="005D4DD5"/>
    <w:rsid w:val="005D5A0A"/>
    <w:rsid w:val="005E5941"/>
    <w:rsid w:val="005E59D6"/>
    <w:rsid w:val="005E5F19"/>
    <w:rsid w:val="005F2649"/>
    <w:rsid w:val="005F3117"/>
    <w:rsid w:val="006025FF"/>
    <w:rsid w:val="00606E6B"/>
    <w:rsid w:val="00614A8C"/>
    <w:rsid w:val="006207CB"/>
    <w:rsid w:val="00622B8B"/>
    <w:rsid w:val="00624A10"/>
    <w:rsid w:val="00626B57"/>
    <w:rsid w:val="0065505D"/>
    <w:rsid w:val="006565C5"/>
    <w:rsid w:val="00657315"/>
    <w:rsid w:val="00662C86"/>
    <w:rsid w:val="006633BD"/>
    <w:rsid w:val="00667392"/>
    <w:rsid w:val="00676E3C"/>
    <w:rsid w:val="006825EB"/>
    <w:rsid w:val="00683725"/>
    <w:rsid w:val="0068799B"/>
    <w:rsid w:val="0069324D"/>
    <w:rsid w:val="0069629D"/>
    <w:rsid w:val="00696AA9"/>
    <w:rsid w:val="006A1D1D"/>
    <w:rsid w:val="006C3AF9"/>
    <w:rsid w:val="006C5BFE"/>
    <w:rsid w:val="006D0C4D"/>
    <w:rsid w:val="006D50D2"/>
    <w:rsid w:val="006D6DFF"/>
    <w:rsid w:val="0070704D"/>
    <w:rsid w:val="00710019"/>
    <w:rsid w:val="00716918"/>
    <w:rsid w:val="00716EAC"/>
    <w:rsid w:val="00720FD7"/>
    <w:rsid w:val="007225BC"/>
    <w:rsid w:val="007258C1"/>
    <w:rsid w:val="00741CD5"/>
    <w:rsid w:val="00743B05"/>
    <w:rsid w:val="00747ED6"/>
    <w:rsid w:val="007518B9"/>
    <w:rsid w:val="0075214E"/>
    <w:rsid w:val="00753EAF"/>
    <w:rsid w:val="00761CD6"/>
    <w:rsid w:val="00762DEF"/>
    <w:rsid w:val="00765309"/>
    <w:rsid w:val="00767C98"/>
    <w:rsid w:val="00770310"/>
    <w:rsid w:val="0077196C"/>
    <w:rsid w:val="00773965"/>
    <w:rsid w:val="00774555"/>
    <w:rsid w:val="0077513A"/>
    <w:rsid w:val="0077562C"/>
    <w:rsid w:val="0077692A"/>
    <w:rsid w:val="00784650"/>
    <w:rsid w:val="00790AD3"/>
    <w:rsid w:val="0079797A"/>
    <w:rsid w:val="007A68ED"/>
    <w:rsid w:val="007B4101"/>
    <w:rsid w:val="007C3D7A"/>
    <w:rsid w:val="007D0E19"/>
    <w:rsid w:val="007E49C3"/>
    <w:rsid w:val="007E508F"/>
    <w:rsid w:val="007E5376"/>
    <w:rsid w:val="007E6E20"/>
    <w:rsid w:val="007F1DF8"/>
    <w:rsid w:val="007F5196"/>
    <w:rsid w:val="007F5C36"/>
    <w:rsid w:val="008176E8"/>
    <w:rsid w:val="00830D14"/>
    <w:rsid w:val="00833143"/>
    <w:rsid w:val="008331B1"/>
    <w:rsid w:val="00834975"/>
    <w:rsid w:val="00834AD3"/>
    <w:rsid w:val="00836EE0"/>
    <w:rsid w:val="008372E6"/>
    <w:rsid w:val="0085032F"/>
    <w:rsid w:val="00860B3A"/>
    <w:rsid w:val="00863647"/>
    <w:rsid w:val="00866C66"/>
    <w:rsid w:val="00867B00"/>
    <w:rsid w:val="0087493A"/>
    <w:rsid w:val="00876946"/>
    <w:rsid w:val="00885C34"/>
    <w:rsid w:val="0088641B"/>
    <w:rsid w:val="00886656"/>
    <w:rsid w:val="00892610"/>
    <w:rsid w:val="00894E55"/>
    <w:rsid w:val="008A315D"/>
    <w:rsid w:val="008B354A"/>
    <w:rsid w:val="008B4F3F"/>
    <w:rsid w:val="008B54C1"/>
    <w:rsid w:val="008C0820"/>
    <w:rsid w:val="008C3AA6"/>
    <w:rsid w:val="008C3E3A"/>
    <w:rsid w:val="008E00D2"/>
    <w:rsid w:val="008E06EA"/>
    <w:rsid w:val="008E7D04"/>
    <w:rsid w:val="008F10F8"/>
    <w:rsid w:val="00900895"/>
    <w:rsid w:val="00907487"/>
    <w:rsid w:val="00910C85"/>
    <w:rsid w:val="00923ED3"/>
    <w:rsid w:val="00924EA9"/>
    <w:rsid w:val="0093422E"/>
    <w:rsid w:val="00934CDB"/>
    <w:rsid w:val="009466C5"/>
    <w:rsid w:val="009551EE"/>
    <w:rsid w:val="009646E2"/>
    <w:rsid w:val="009677A7"/>
    <w:rsid w:val="00970BA5"/>
    <w:rsid w:val="0097166F"/>
    <w:rsid w:val="00972710"/>
    <w:rsid w:val="0097647F"/>
    <w:rsid w:val="00980119"/>
    <w:rsid w:val="00985BD2"/>
    <w:rsid w:val="00992B0C"/>
    <w:rsid w:val="00992EF6"/>
    <w:rsid w:val="009935F8"/>
    <w:rsid w:val="009A09DC"/>
    <w:rsid w:val="009A1FDF"/>
    <w:rsid w:val="009A425D"/>
    <w:rsid w:val="009A444D"/>
    <w:rsid w:val="009A7157"/>
    <w:rsid w:val="009B0F56"/>
    <w:rsid w:val="009B137D"/>
    <w:rsid w:val="009B239A"/>
    <w:rsid w:val="009B5F25"/>
    <w:rsid w:val="009C4FBB"/>
    <w:rsid w:val="009C7337"/>
    <w:rsid w:val="009D39BC"/>
    <w:rsid w:val="009E5E18"/>
    <w:rsid w:val="009E6EB8"/>
    <w:rsid w:val="009F0794"/>
    <w:rsid w:val="009F57EC"/>
    <w:rsid w:val="009F7423"/>
    <w:rsid w:val="00A021A8"/>
    <w:rsid w:val="00A0326D"/>
    <w:rsid w:val="00A03EE3"/>
    <w:rsid w:val="00A06F5E"/>
    <w:rsid w:val="00A141ED"/>
    <w:rsid w:val="00A14569"/>
    <w:rsid w:val="00A16768"/>
    <w:rsid w:val="00A23ABC"/>
    <w:rsid w:val="00A31867"/>
    <w:rsid w:val="00A349D9"/>
    <w:rsid w:val="00A42DFC"/>
    <w:rsid w:val="00A55C91"/>
    <w:rsid w:val="00A60495"/>
    <w:rsid w:val="00A61040"/>
    <w:rsid w:val="00A63FDD"/>
    <w:rsid w:val="00A66B8C"/>
    <w:rsid w:val="00A67BD0"/>
    <w:rsid w:val="00A67D4E"/>
    <w:rsid w:val="00A709D1"/>
    <w:rsid w:val="00A7100F"/>
    <w:rsid w:val="00A73A32"/>
    <w:rsid w:val="00A74AE1"/>
    <w:rsid w:val="00A85FA6"/>
    <w:rsid w:val="00A97715"/>
    <w:rsid w:val="00AA27E9"/>
    <w:rsid w:val="00AA6486"/>
    <w:rsid w:val="00AB57F6"/>
    <w:rsid w:val="00AC41C8"/>
    <w:rsid w:val="00AC7445"/>
    <w:rsid w:val="00AD16AA"/>
    <w:rsid w:val="00AD18C4"/>
    <w:rsid w:val="00AD2AFF"/>
    <w:rsid w:val="00AD57E2"/>
    <w:rsid w:val="00AD6DD2"/>
    <w:rsid w:val="00AD7A29"/>
    <w:rsid w:val="00AE054B"/>
    <w:rsid w:val="00AE317F"/>
    <w:rsid w:val="00AF36FC"/>
    <w:rsid w:val="00AF3856"/>
    <w:rsid w:val="00B01E5A"/>
    <w:rsid w:val="00B04554"/>
    <w:rsid w:val="00B1369A"/>
    <w:rsid w:val="00B15238"/>
    <w:rsid w:val="00B22DA5"/>
    <w:rsid w:val="00B237E2"/>
    <w:rsid w:val="00B25651"/>
    <w:rsid w:val="00B3392C"/>
    <w:rsid w:val="00B52777"/>
    <w:rsid w:val="00B620BF"/>
    <w:rsid w:val="00B6478A"/>
    <w:rsid w:val="00B66674"/>
    <w:rsid w:val="00B751E4"/>
    <w:rsid w:val="00B76E3D"/>
    <w:rsid w:val="00B82382"/>
    <w:rsid w:val="00B82919"/>
    <w:rsid w:val="00B8436E"/>
    <w:rsid w:val="00B84871"/>
    <w:rsid w:val="00B93B80"/>
    <w:rsid w:val="00B93DDB"/>
    <w:rsid w:val="00BA12D8"/>
    <w:rsid w:val="00BA34E7"/>
    <w:rsid w:val="00BA3F6D"/>
    <w:rsid w:val="00BA6992"/>
    <w:rsid w:val="00BA7957"/>
    <w:rsid w:val="00BA79C9"/>
    <w:rsid w:val="00BB7F62"/>
    <w:rsid w:val="00BC2CAD"/>
    <w:rsid w:val="00BD175D"/>
    <w:rsid w:val="00BD28A4"/>
    <w:rsid w:val="00BE5DCB"/>
    <w:rsid w:val="00BF453A"/>
    <w:rsid w:val="00BF5E1C"/>
    <w:rsid w:val="00C01E46"/>
    <w:rsid w:val="00C01FDE"/>
    <w:rsid w:val="00C044A7"/>
    <w:rsid w:val="00C12D9B"/>
    <w:rsid w:val="00C16FE1"/>
    <w:rsid w:val="00C20637"/>
    <w:rsid w:val="00C213C8"/>
    <w:rsid w:val="00C22A77"/>
    <w:rsid w:val="00C266EE"/>
    <w:rsid w:val="00C2785C"/>
    <w:rsid w:val="00C34E9D"/>
    <w:rsid w:val="00C35033"/>
    <w:rsid w:val="00C370A8"/>
    <w:rsid w:val="00C51A1E"/>
    <w:rsid w:val="00C53FE7"/>
    <w:rsid w:val="00C57EFC"/>
    <w:rsid w:val="00C62E22"/>
    <w:rsid w:val="00C710D2"/>
    <w:rsid w:val="00C72253"/>
    <w:rsid w:val="00C82033"/>
    <w:rsid w:val="00C82E0A"/>
    <w:rsid w:val="00C833B0"/>
    <w:rsid w:val="00C83652"/>
    <w:rsid w:val="00C85FCE"/>
    <w:rsid w:val="00C92257"/>
    <w:rsid w:val="00CA0831"/>
    <w:rsid w:val="00CA1623"/>
    <w:rsid w:val="00CA6837"/>
    <w:rsid w:val="00CA7646"/>
    <w:rsid w:val="00CB3F46"/>
    <w:rsid w:val="00CB48E2"/>
    <w:rsid w:val="00CB5653"/>
    <w:rsid w:val="00CB74E2"/>
    <w:rsid w:val="00CC1A35"/>
    <w:rsid w:val="00CC68A7"/>
    <w:rsid w:val="00CD3923"/>
    <w:rsid w:val="00CD63DC"/>
    <w:rsid w:val="00CE40FC"/>
    <w:rsid w:val="00CE56D5"/>
    <w:rsid w:val="00CE6389"/>
    <w:rsid w:val="00CF1465"/>
    <w:rsid w:val="00D007E2"/>
    <w:rsid w:val="00D04BC9"/>
    <w:rsid w:val="00D0741E"/>
    <w:rsid w:val="00D10EC0"/>
    <w:rsid w:val="00D11567"/>
    <w:rsid w:val="00D17A60"/>
    <w:rsid w:val="00D20988"/>
    <w:rsid w:val="00D24179"/>
    <w:rsid w:val="00D26B11"/>
    <w:rsid w:val="00D33570"/>
    <w:rsid w:val="00D33C9E"/>
    <w:rsid w:val="00D4001C"/>
    <w:rsid w:val="00D5195C"/>
    <w:rsid w:val="00D52753"/>
    <w:rsid w:val="00D5532D"/>
    <w:rsid w:val="00D56E6C"/>
    <w:rsid w:val="00D577C9"/>
    <w:rsid w:val="00D67DF8"/>
    <w:rsid w:val="00D7002B"/>
    <w:rsid w:val="00D71157"/>
    <w:rsid w:val="00D77356"/>
    <w:rsid w:val="00D8461C"/>
    <w:rsid w:val="00D863EB"/>
    <w:rsid w:val="00D86739"/>
    <w:rsid w:val="00D9154B"/>
    <w:rsid w:val="00D92D15"/>
    <w:rsid w:val="00D978A4"/>
    <w:rsid w:val="00DA53F4"/>
    <w:rsid w:val="00DB16AE"/>
    <w:rsid w:val="00DD2B0A"/>
    <w:rsid w:val="00DD3AB2"/>
    <w:rsid w:val="00DD4C98"/>
    <w:rsid w:val="00DD534F"/>
    <w:rsid w:val="00DE65EC"/>
    <w:rsid w:val="00DF2382"/>
    <w:rsid w:val="00DF6D10"/>
    <w:rsid w:val="00DF79FC"/>
    <w:rsid w:val="00E07C7B"/>
    <w:rsid w:val="00E119F8"/>
    <w:rsid w:val="00E12338"/>
    <w:rsid w:val="00E14272"/>
    <w:rsid w:val="00E17D8E"/>
    <w:rsid w:val="00E22B49"/>
    <w:rsid w:val="00E27806"/>
    <w:rsid w:val="00E32479"/>
    <w:rsid w:val="00E3262C"/>
    <w:rsid w:val="00E40A71"/>
    <w:rsid w:val="00E46ED2"/>
    <w:rsid w:val="00E47A7F"/>
    <w:rsid w:val="00E50C1C"/>
    <w:rsid w:val="00E510DA"/>
    <w:rsid w:val="00E55D44"/>
    <w:rsid w:val="00E55EC4"/>
    <w:rsid w:val="00E61E20"/>
    <w:rsid w:val="00E62411"/>
    <w:rsid w:val="00E64CC8"/>
    <w:rsid w:val="00E66176"/>
    <w:rsid w:val="00E67E3E"/>
    <w:rsid w:val="00E72B3B"/>
    <w:rsid w:val="00E72C29"/>
    <w:rsid w:val="00E77BF9"/>
    <w:rsid w:val="00E80F05"/>
    <w:rsid w:val="00E83F65"/>
    <w:rsid w:val="00E86D64"/>
    <w:rsid w:val="00E9122D"/>
    <w:rsid w:val="00E927B7"/>
    <w:rsid w:val="00E93300"/>
    <w:rsid w:val="00E95406"/>
    <w:rsid w:val="00E9656C"/>
    <w:rsid w:val="00EA0F9A"/>
    <w:rsid w:val="00EA3293"/>
    <w:rsid w:val="00EB3563"/>
    <w:rsid w:val="00EB4201"/>
    <w:rsid w:val="00EB4897"/>
    <w:rsid w:val="00EC11AC"/>
    <w:rsid w:val="00EC32CD"/>
    <w:rsid w:val="00EC5362"/>
    <w:rsid w:val="00EC73F3"/>
    <w:rsid w:val="00ED6E86"/>
    <w:rsid w:val="00ED75E8"/>
    <w:rsid w:val="00EE261B"/>
    <w:rsid w:val="00EE2C34"/>
    <w:rsid w:val="00EF009E"/>
    <w:rsid w:val="00EF0C7B"/>
    <w:rsid w:val="00EF2141"/>
    <w:rsid w:val="00EF3E5B"/>
    <w:rsid w:val="00EF7BA0"/>
    <w:rsid w:val="00F001FF"/>
    <w:rsid w:val="00F06AAC"/>
    <w:rsid w:val="00F12115"/>
    <w:rsid w:val="00F2760A"/>
    <w:rsid w:val="00F30E6A"/>
    <w:rsid w:val="00F3496B"/>
    <w:rsid w:val="00F35D0D"/>
    <w:rsid w:val="00F5244D"/>
    <w:rsid w:val="00F56D11"/>
    <w:rsid w:val="00F62CFA"/>
    <w:rsid w:val="00F6568F"/>
    <w:rsid w:val="00F65943"/>
    <w:rsid w:val="00F7211F"/>
    <w:rsid w:val="00F75EEF"/>
    <w:rsid w:val="00F92809"/>
    <w:rsid w:val="00F97BA0"/>
    <w:rsid w:val="00FA0411"/>
    <w:rsid w:val="00FA13D5"/>
    <w:rsid w:val="00FA4240"/>
    <w:rsid w:val="00FA556C"/>
    <w:rsid w:val="00FB38B6"/>
    <w:rsid w:val="00FB744C"/>
    <w:rsid w:val="00FC01EA"/>
    <w:rsid w:val="00FC0CDD"/>
    <w:rsid w:val="00FC6B68"/>
    <w:rsid w:val="00FC780F"/>
    <w:rsid w:val="00FC7850"/>
    <w:rsid w:val="00FD571B"/>
    <w:rsid w:val="00FD5F27"/>
    <w:rsid w:val="00FE29D2"/>
    <w:rsid w:val="00FE3D3E"/>
    <w:rsid w:val="00FE69FB"/>
    <w:rsid w:val="00FF6E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F814B"/>
  <w15:chartTrackingRefBased/>
  <w15:docId w15:val="{ACE2B004-5C68-4906-B61F-3CDBE87A0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14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12D9B"/>
    <w:pPr>
      <w:spacing w:after="18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3724B1"/>
    <w:pPr>
      <w:ind w:left="720"/>
      <w:contextualSpacing/>
    </w:pPr>
  </w:style>
  <w:style w:type="character" w:styleId="CommentReference">
    <w:name w:val="annotation reference"/>
    <w:basedOn w:val="DefaultParagraphFont"/>
    <w:uiPriority w:val="99"/>
    <w:semiHidden/>
    <w:unhideWhenUsed/>
    <w:rsid w:val="005D5A0A"/>
    <w:rPr>
      <w:sz w:val="16"/>
      <w:szCs w:val="16"/>
    </w:rPr>
  </w:style>
  <w:style w:type="paragraph" w:styleId="CommentText">
    <w:name w:val="annotation text"/>
    <w:basedOn w:val="Normal"/>
    <w:link w:val="CommentTextChar"/>
    <w:uiPriority w:val="99"/>
    <w:unhideWhenUsed/>
    <w:rsid w:val="005D5A0A"/>
    <w:pPr>
      <w:spacing w:line="240" w:lineRule="auto"/>
    </w:pPr>
    <w:rPr>
      <w:sz w:val="20"/>
      <w:szCs w:val="20"/>
    </w:rPr>
  </w:style>
  <w:style w:type="character" w:customStyle="1" w:styleId="CommentTextChar">
    <w:name w:val="Comment Text Char"/>
    <w:basedOn w:val="DefaultParagraphFont"/>
    <w:link w:val="CommentText"/>
    <w:uiPriority w:val="99"/>
    <w:rsid w:val="005D5A0A"/>
    <w:rPr>
      <w:sz w:val="20"/>
      <w:szCs w:val="20"/>
    </w:rPr>
  </w:style>
  <w:style w:type="paragraph" w:styleId="CommentSubject">
    <w:name w:val="annotation subject"/>
    <w:basedOn w:val="CommentText"/>
    <w:next w:val="CommentText"/>
    <w:link w:val="CommentSubjectChar"/>
    <w:uiPriority w:val="99"/>
    <w:semiHidden/>
    <w:unhideWhenUsed/>
    <w:rsid w:val="005D5A0A"/>
    <w:rPr>
      <w:b/>
      <w:bCs/>
    </w:rPr>
  </w:style>
  <w:style w:type="character" w:customStyle="1" w:styleId="CommentSubjectChar">
    <w:name w:val="Comment Subject Char"/>
    <w:basedOn w:val="CommentTextChar"/>
    <w:link w:val="CommentSubject"/>
    <w:uiPriority w:val="99"/>
    <w:semiHidden/>
    <w:rsid w:val="005D5A0A"/>
    <w:rPr>
      <w:b/>
      <w:bCs/>
      <w:sz w:val="20"/>
      <w:szCs w:val="20"/>
    </w:rPr>
  </w:style>
  <w:style w:type="paragraph" w:styleId="BalloonText">
    <w:name w:val="Balloon Text"/>
    <w:basedOn w:val="Normal"/>
    <w:link w:val="BalloonTextChar"/>
    <w:uiPriority w:val="99"/>
    <w:semiHidden/>
    <w:unhideWhenUsed/>
    <w:rsid w:val="005D5A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5A0A"/>
    <w:rPr>
      <w:rFonts w:ascii="Segoe UI" w:hAnsi="Segoe UI" w:cs="Segoe UI"/>
      <w:sz w:val="18"/>
      <w:szCs w:val="18"/>
    </w:rPr>
  </w:style>
  <w:style w:type="character" w:styleId="Hyperlink">
    <w:name w:val="Hyperlink"/>
    <w:basedOn w:val="DefaultParagraphFont"/>
    <w:uiPriority w:val="99"/>
    <w:unhideWhenUsed/>
    <w:rsid w:val="004465B9"/>
    <w:rPr>
      <w:color w:val="0000FF"/>
      <w:u w:val="single"/>
    </w:rPr>
  </w:style>
  <w:style w:type="character" w:styleId="UnresolvedMention">
    <w:name w:val="Unresolved Mention"/>
    <w:basedOn w:val="DefaultParagraphFont"/>
    <w:uiPriority w:val="99"/>
    <w:semiHidden/>
    <w:unhideWhenUsed/>
    <w:rsid w:val="005572DB"/>
    <w:rPr>
      <w:color w:val="605E5C"/>
      <w:shd w:val="clear" w:color="auto" w:fill="E1DFDD"/>
    </w:rPr>
  </w:style>
  <w:style w:type="character" w:styleId="Strong">
    <w:name w:val="Strong"/>
    <w:basedOn w:val="DefaultParagraphFont"/>
    <w:uiPriority w:val="22"/>
    <w:qFormat/>
    <w:rsid w:val="00FB744C"/>
    <w:rPr>
      <w:rFonts w:ascii="Texta-Bold" w:hAnsi="Texta-Bold" w:hint="default"/>
      <w:b/>
      <w:bCs/>
    </w:rPr>
  </w:style>
  <w:style w:type="paragraph" w:customStyle="1" w:styleId="Default">
    <w:name w:val="Default"/>
    <w:rsid w:val="005A1294"/>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5C4EDA"/>
    <w:pPr>
      <w:spacing w:after="0" w:line="240" w:lineRule="auto"/>
    </w:pPr>
  </w:style>
  <w:style w:type="character" w:styleId="FollowedHyperlink">
    <w:name w:val="FollowedHyperlink"/>
    <w:basedOn w:val="DefaultParagraphFont"/>
    <w:uiPriority w:val="99"/>
    <w:semiHidden/>
    <w:unhideWhenUsed/>
    <w:rsid w:val="00BF45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9933">
      <w:bodyDiv w:val="1"/>
      <w:marLeft w:val="0"/>
      <w:marRight w:val="0"/>
      <w:marTop w:val="0"/>
      <w:marBottom w:val="0"/>
      <w:divBdr>
        <w:top w:val="none" w:sz="0" w:space="0" w:color="auto"/>
        <w:left w:val="none" w:sz="0" w:space="0" w:color="auto"/>
        <w:bottom w:val="none" w:sz="0" w:space="0" w:color="auto"/>
        <w:right w:val="none" w:sz="0" w:space="0" w:color="auto"/>
      </w:divBdr>
    </w:div>
    <w:div w:id="195386526">
      <w:bodyDiv w:val="1"/>
      <w:marLeft w:val="0"/>
      <w:marRight w:val="0"/>
      <w:marTop w:val="0"/>
      <w:marBottom w:val="0"/>
      <w:divBdr>
        <w:top w:val="none" w:sz="0" w:space="0" w:color="auto"/>
        <w:left w:val="none" w:sz="0" w:space="0" w:color="auto"/>
        <w:bottom w:val="none" w:sz="0" w:space="0" w:color="auto"/>
        <w:right w:val="none" w:sz="0" w:space="0" w:color="auto"/>
      </w:divBdr>
      <w:divsChild>
        <w:div w:id="1233346260">
          <w:marLeft w:val="0"/>
          <w:marRight w:val="0"/>
          <w:marTop w:val="0"/>
          <w:marBottom w:val="0"/>
          <w:divBdr>
            <w:top w:val="none" w:sz="0" w:space="0" w:color="auto"/>
            <w:left w:val="none" w:sz="0" w:space="0" w:color="auto"/>
            <w:bottom w:val="none" w:sz="0" w:space="0" w:color="auto"/>
            <w:right w:val="none" w:sz="0" w:space="0" w:color="auto"/>
          </w:divBdr>
          <w:divsChild>
            <w:div w:id="1569881272">
              <w:marLeft w:val="0"/>
              <w:marRight w:val="0"/>
              <w:marTop w:val="0"/>
              <w:marBottom w:val="0"/>
              <w:divBdr>
                <w:top w:val="none" w:sz="0" w:space="0" w:color="auto"/>
                <w:left w:val="none" w:sz="0" w:space="0" w:color="auto"/>
                <w:bottom w:val="none" w:sz="0" w:space="0" w:color="auto"/>
                <w:right w:val="none" w:sz="0" w:space="0" w:color="auto"/>
              </w:divBdr>
              <w:divsChild>
                <w:div w:id="685911532">
                  <w:marLeft w:val="0"/>
                  <w:marRight w:val="0"/>
                  <w:marTop w:val="0"/>
                  <w:marBottom w:val="0"/>
                  <w:divBdr>
                    <w:top w:val="none" w:sz="0" w:space="0" w:color="auto"/>
                    <w:left w:val="none" w:sz="0" w:space="0" w:color="auto"/>
                    <w:bottom w:val="none" w:sz="0" w:space="0" w:color="auto"/>
                    <w:right w:val="none" w:sz="0" w:space="0" w:color="auto"/>
                  </w:divBdr>
                  <w:divsChild>
                    <w:div w:id="158842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299918">
      <w:bodyDiv w:val="1"/>
      <w:marLeft w:val="0"/>
      <w:marRight w:val="0"/>
      <w:marTop w:val="0"/>
      <w:marBottom w:val="0"/>
      <w:divBdr>
        <w:top w:val="none" w:sz="0" w:space="0" w:color="auto"/>
        <w:left w:val="none" w:sz="0" w:space="0" w:color="auto"/>
        <w:bottom w:val="none" w:sz="0" w:space="0" w:color="auto"/>
        <w:right w:val="none" w:sz="0" w:space="0" w:color="auto"/>
      </w:divBdr>
      <w:divsChild>
        <w:div w:id="652215982">
          <w:marLeft w:val="0"/>
          <w:marRight w:val="0"/>
          <w:marTop w:val="0"/>
          <w:marBottom w:val="0"/>
          <w:divBdr>
            <w:top w:val="none" w:sz="0" w:space="0" w:color="auto"/>
            <w:left w:val="none" w:sz="0" w:space="0" w:color="auto"/>
            <w:bottom w:val="none" w:sz="0" w:space="0" w:color="auto"/>
            <w:right w:val="none" w:sz="0" w:space="0" w:color="auto"/>
          </w:divBdr>
          <w:divsChild>
            <w:div w:id="509178072">
              <w:marLeft w:val="0"/>
              <w:marRight w:val="0"/>
              <w:marTop w:val="0"/>
              <w:marBottom w:val="0"/>
              <w:divBdr>
                <w:top w:val="none" w:sz="0" w:space="0" w:color="auto"/>
                <w:left w:val="none" w:sz="0" w:space="0" w:color="auto"/>
                <w:bottom w:val="none" w:sz="0" w:space="0" w:color="auto"/>
                <w:right w:val="none" w:sz="0" w:space="0" w:color="auto"/>
              </w:divBdr>
              <w:divsChild>
                <w:div w:id="151799437">
                  <w:marLeft w:val="-225"/>
                  <w:marRight w:val="-225"/>
                  <w:marTop w:val="0"/>
                  <w:marBottom w:val="0"/>
                  <w:divBdr>
                    <w:top w:val="none" w:sz="0" w:space="0" w:color="auto"/>
                    <w:left w:val="none" w:sz="0" w:space="0" w:color="auto"/>
                    <w:bottom w:val="none" w:sz="0" w:space="0" w:color="auto"/>
                    <w:right w:val="none" w:sz="0" w:space="0" w:color="auto"/>
                  </w:divBdr>
                  <w:divsChild>
                    <w:div w:id="424808973">
                      <w:marLeft w:val="0"/>
                      <w:marRight w:val="0"/>
                      <w:marTop w:val="300"/>
                      <w:marBottom w:val="0"/>
                      <w:divBdr>
                        <w:top w:val="none" w:sz="0" w:space="0" w:color="auto"/>
                        <w:left w:val="none" w:sz="0" w:space="0" w:color="auto"/>
                        <w:bottom w:val="none" w:sz="0" w:space="0" w:color="auto"/>
                        <w:right w:val="none" w:sz="0" w:space="0" w:color="auto"/>
                      </w:divBdr>
                      <w:divsChild>
                        <w:div w:id="171299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523622">
      <w:bodyDiv w:val="1"/>
      <w:marLeft w:val="0"/>
      <w:marRight w:val="0"/>
      <w:marTop w:val="0"/>
      <w:marBottom w:val="0"/>
      <w:divBdr>
        <w:top w:val="none" w:sz="0" w:space="0" w:color="auto"/>
        <w:left w:val="none" w:sz="0" w:space="0" w:color="auto"/>
        <w:bottom w:val="none" w:sz="0" w:space="0" w:color="auto"/>
        <w:right w:val="none" w:sz="0" w:space="0" w:color="auto"/>
      </w:divBdr>
      <w:divsChild>
        <w:div w:id="664943155">
          <w:marLeft w:val="0"/>
          <w:marRight w:val="0"/>
          <w:marTop w:val="0"/>
          <w:marBottom w:val="0"/>
          <w:divBdr>
            <w:top w:val="none" w:sz="0" w:space="0" w:color="auto"/>
            <w:left w:val="none" w:sz="0" w:space="0" w:color="auto"/>
            <w:bottom w:val="none" w:sz="0" w:space="0" w:color="auto"/>
            <w:right w:val="none" w:sz="0" w:space="0" w:color="auto"/>
          </w:divBdr>
          <w:divsChild>
            <w:div w:id="1830440496">
              <w:marLeft w:val="0"/>
              <w:marRight w:val="0"/>
              <w:marTop w:val="0"/>
              <w:marBottom w:val="0"/>
              <w:divBdr>
                <w:top w:val="none" w:sz="0" w:space="0" w:color="auto"/>
                <w:left w:val="none" w:sz="0" w:space="0" w:color="auto"/>
                <w:bottom w:val="none" w:sz="0" w:space="0" w:color="auto"/>
                <w:right w:val="none" w:sz="0" w:space="0" w:color="auto"/>
              </w:divBdr>
              <w:divsChild>
                <w:div w:id="1435131366">
                  <w:marLeft w:val="-225"/>
                  <w:marRight w:val="-225"/>
                  <w:marTop w:val="0"/>
                  <w:marBottom w:val="0"/>
                  <w:divBdr>
                    <w:top w:val="none" w:sz="0" w:space="0" w:color="auto"/>
                    <w:left w:val="none" w:sz="0" w:space="0" w:color="auto"/>
                    <w:bottom w:val="none" w:sz="0" w:space="0" w:color="auto"/>
                    <w:right w:val="none" w:sz="0" w:space="0" w:color="auto"/>
                  </w:divBdr>
                  <w:divsChild>
                    <w:div w:id="783689136">
                      <w:marLeft w:val="0"/>
                      <w:marRight w:val="0"/>
                      <w:marTop w:val="300"/>
                      <w:marBottom w:val="0"/>
                      <w:divBdr>
                        <w:top w:val="none" w:sz="0" w:space="0" w:color="auto"/>
                        <w:left w:val="none" w:sz="0" w:space="0" w:color="auto"/>
                        <w:bottom w:val="none" w:sz="0" w:space="0" w:color="auto"/>
                        <w:right w:val="none" w:sz="0" w:space="0" w:color="auto"/>
                      </w:divBdr>
                      <w:divsChild>
                        <w:div w:id="146056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155445">
      <w:bodyDiv w:val="1"/>
      <w:marLeft w:val="0"/>
      <w:marRight w:val="0"/>
      <w:marTop w:val="0"/>
      <w:marBottom w:val="0"/>
      <w:divBdr>
        <w:top w:val="none" w:sz="0" w:space="0" w:color="auto"/>
        <w:left w:val="none" w:sz="0" w:space="0" w:color="auto"/>
        <w:bottom w:val="none" w:sz="0" w:space="0" w:color="auto"/>
        <w:right w:val="none" w:sz="0" w:space="0" w:color="auto"/>
      </w:divBdr>
      <w:divsChild>
        <w:div w:id="424039639">
          <w:marLeft w:val="0"/>
          <w:marRight w:val="0"/>
          <w:marTop w:val="0"/>
          <w:marBottom w:val="0"/>
          <w:divBdr>
            <w:top w:val="none" w:sz="0" w:space="0" w:color="auto"/>
            <w:left w:val="none" w:sz="0" w:space="0" w:color="auto"/>
            <w:bottom w:val="none" w:sz="0" w:space="0" w:color="auto"/>
            <w:right w:val="none" w:sz="0" w:space="0" w:color="auto"/>
          </w:divBdr>
          <w:divsChild>
            <w:div w:id="1726561899">
              <w:marLeft w:val="0"/>
              <w:marRight w:val="0"/>
              <w:marTop w:val="0"/>
              <w:marBottom w:val="0"/>
              <w:divBdr>
                <w:top w:val="none" w:sz="0" w:space="0" w:color="auto"/>
                <w:left w:val="none" w:sz="0" w:space="0" w:color="auto"/>
                <w:bottom w:val="none" w:sz="0" w:space="0" w:color="auto"/>
                <w:right w:val="none" w:sz="0" w:space="0" w:color="auto"/>
              </w:divBdr>
              <w:divsChild>
                <w:div w:id="1421561771">
                  <w:marLeft w:val="-225"/>
                  <w:marRight w:val="-225"/>
                  <w:marTop w:val="0"/>
                  <w:marBottom w:val="0"/>
                  <w:divBdr>
                    <w:top w:val="none" w:sz="0" w:space="0" w:color="auto"/>
                    <w:left w:val="none" w:sz="0" w:space="0" w:color="auto"/>
                    <w:bottom w:val="none" w:sz="0" w:space="0" w:color="auto"/>
                    <w:right w:val="none" w:sz="0" w:space="0" w:color="auto"/>
                  </w:divBdr>
                  <w:divsChild>
                    <w:div w:id="62261531">
                      <w:marLeft w:val="0"/>
                      <w:marRight w:val="0"/>
                      <w:marTop w:val="300"/>
                      <w:marBottom w:val="0"/>
                      <w:divBdr>
                        <w:top w:val="none" w:sz="0" w:space="0" w:color="auto"/>
                        <w:left w:val="none" w:sz="0" w:space="0" w:color="auto"/>
                        <w:bottom w:val="none" w:sz="0" w:space="0" w:color="auto"/>
                        <w:right w:val="none" w:sz="0" w:space="0" w:color="auto"/>
                      </w:divBdr>
                      <w:divsChild>
                        <w:div w:id="13364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088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wmca.org.uk/documents/policies/policies/policies/privacy-polic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rmation.officer@wmca.org.uk" TargetMode="External"/><Relationship Id="rId5" Type="http://schemas.openxmlformats.org/officeDocument/2006/relationships/styles" Target="styles.xml"/><Relationship Id="rId10" Type="http://schemas.openxmlformats.org/officeDocument/2006/relationships/hyperlink" Target="https://www.wmca.org.uk/umbraco/ico.org.uk" TargetMode="External"/><Relationship Id="rId4" Type="http://schemas.openxmlformats.org/officeDocument/2006/relationships/numbering" Target="numbering.xml"/><Relationship Id="rId9" Type="http://schemas.openxmlformats.org/officeDocument/2006/relationships/hyperlink" Target="mailto:Information.officer@wmca.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678A57FF3AC64886F8247A5390AE57" ma:contentTypeVersion="19" ma:contentTypeDescription="Create a new document." ma:contentTypeScope="" ma:versionID="d7b025bf09aecae14ee1155117ea2b17">
  <xsd:schema xmlns:xsd="http://www.w3.org/2001/XMLSchema" xmlns:xs="http://www.w3.org/2001/XMLSchema" xmlns:p="http://schemas.microsoft.com/office/2006/metadata/properties" xmlns:ns2="5ea9531b-4262-46ca-aaf5-c0e03db213bb" xmlns:ns3="4386ca9b-272f-4ff9-94d6-4bccf98cc181" targetNamespace="http://schemas.microsoft.com/office/2006/metadata/properties" ma:root="true" ma:fieldsID="e92c753a19960873e4658d2ea601b7bc" ns2:_="" ns3:_="">
    <xsd:import namespace="5ea9531b-4262-46ca-aaf5-c0e03db213bb"/>
    <xsd:import namespace="4386ca9b-272f-4ff9-94d6-4bccf98cc1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a9531b-4262-46ca-aaf5-c0e03db213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49b27d-a8f4-4e0a-9d7a-7a66872d4e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86ca9b-272f-4ff9-94d6-4bccf98cc18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d8a0494-a9ea-44e8-89de-a0844640f32a}" ma:internalName="TaxCatchAll" ma:showField="CatchAllData" ma:web="4386ca9b-272f-4ff9-94d6-4bccf98cc1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ea9531b-4262-46ca-aaf5-c0e03db213bb">
      <Terms xmlns="http://schemas.microsoft.com/office/infopath/2007/PartnerControls"/>
    </lcf76f155ced4ddcb4097134ff3c332f>
    <TaxCatchAll xmlns="4386ca9b-272f-4ff9-94d6-4bccf98cc18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FEBED6-7020-44C5-9287-44ABA01FC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a9531b-4262-46ca-aaf5-c0e03db213bb"/>
    <ds:schemaRef ds:uri="4386ca9b-272f-4ff9-94d6-4bccf98cc1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C1BAC8-F8C9-4119-857E-A3ED1AE0980F}">
  <ds:schemaRefs>
    <ds:schemaRef ds:uri="http://schemas.microsoft.com/office/2006/metadata/properties"/>
    <ds:schemaRef ds:uri="http://schemas.microsoft.com/office/infopath/2007/PartnerControls"/>
    <ds:schemaRef ds:uri="5ea9531b-4262-46ca-aaf5-c0e03db213bb"/>
    <ds:schemaRef ds:uri="4386ca9b-272f-4ff9-94d6-4bccf98cc181"/>
  </ds:schemaRefs>
</ds:datastoreItem>
</file>

<file path=customXml/itemProps3.xml><?xml version="1.0" encoding="utf-8"?>
<ds:datastoreItem xmlns:ds="http://schemas.openxmlformats.org/officeDocument/2006/customXml" ds:itemID="{8D6B27CD-93DF-4381-8E68-48E66027BD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1297</Words>
  <Characters>7398</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WMCA</Company>
  <LinksUpToDate>false</LinksUpToDate>
  <CharactersWithSpaces>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Gurmit Sangha</dc:creator>
  <cp:keywords/>
  <dc:description/>
  <cp:lastModifiedBy>Gurmit Sangha</cp:lastModifiedBy>
  <cp:revision>2</cp:revision>
  <dcterms:created xsi:type="dcterms:W3CDTF">2025-05-21T10:41:00Z</dcterms:created>
  <dcterms:modified xsi:type="dcterms:W3CDTF">2025-05-21T10:41:00Z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0x010100F4678A57FF3AC64886F8247A5390AE57</vt:lpwstr>
  </property>
</Properties>
</file>