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A96EC4" w14:textId="6D48F10D" w:rsidR="00BB65F7" w:rsidRPr="00C47C1E" w:rsidRDefault="00D85219" w:rsidP="00FF07F4">
      <w:pPr>
        <w:tabs>
          <w:tab w:val="left" w:pos="8188"/>
        </w:tabs>
        <w:rPr>
          <w:rFonts w:ascii="WMCA Circular Book" w:hAnsi="WMCA Circular Book" w:cs="WMCA Circular Book"/>
          <w:b/>
          <w:bCs/>
          <w:color w:val="00A19C" w:themeColor="accent2"/>
          <w:sz w:val="32"/>
          <w:szCs w:val="32"/>
        </w:rPr>
      </w:pPr>
      <w:r>
        <w:rPr>
          <w:rFonts w:ascii="Arial" w:eastAsiaTheme="majorEastAsia" w:hAnsi="Arial" w:cs="Arial"/>
          <w:b/>
          <w:noProof/>
          <w:color w:val="595959" w:themeColor="text1" w:themeTint="A6"/>
          <w:spacing w:val="-10"/>
          <w:kern w:val="28"/>
          <w:sz w:val="32"/>
          <w:szCs w:val="56"/>
        </w:rPr>
        <w:drawing>
          <wp:anchor distT="0" distB="0" distL="114300" distR="114300" simplePos="0" relativeHeight="251684884" behindDoc="0" locked="0" layoutInCell="1" allowOverlap="1" wp14:anchorId="7E1DA2D6" wp14:editId="43F0B810">
            <wp:simplePos x="0" y="0"/>
            <wp:positionH relativeFrom="column">
              <wp:posOffset>-953267</wp:posOffset>
            </wp:positionH>
            <wp:positionV relativeFrom="paragraph">
              <wp:posOffset>-962025</wp:posOffset>
            </wp:positionV>
            <wp:extent cx="7606772" cy="10757734"/>
            <wp:effectExtent l="0" t="0" r="0" b="5715"/>
            <wp:wrapNone/>
            <wp:docPr id="3950827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82777" name="Picture 1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06772" cy="10757734"/>
                    </a:xfrm>
                    <a:prstGeom prst="rect">
                      <a:avLst/>
                    </a:prstGeom>
                  </pic:spPr>
                </pic:pic>
              </a:graphicData>
            </a:graphic>
            <wp14:sizeRelH relativeFrom="page">
              <wp14:pctWidth>0</wp14:pctWidth>
            </wp14:sizeRelH>
            <wp14:sizeRelV relativeFrom="page">
              <wp14:pctHeight>0</wp14:pctHeight>
            </wp14:sizeRelV>
          </wp:anchor>
        </w:drawing>
      </w:r>
      <w:r w:rsidR="00AA5C50" w:rsidRPr="00AA5C50">
        <w:rPr>
          <w:rFonts w:ascii="WMCA Circular Book" w:hAnsi="WMCA Circular Book" w:cs="WMCA Circular Book"/>
          <w:b/>
          <w:bCs/>
          <w:color w:val="00A19C" w:themeColor="accent2"/>
          <w:sz w:val="32"/>
          <w:szCs w:val="32"/>
        </w:rPr>
        <w:softHyphen/>
      </w:r>
      <w:r w:rsidR="00AA5C50" w:rsidRPr="00AA5C50">
        <w:rPr>
          <w:rFonts w:ascii="WMCA Circular Book" w:hAnsi="WMCA Circular Book" w:cs="WMCA Circular Book"/>
          <w:b/>
          <w:bCs/>
          <w:color w:val="00A19C" w:themeColor="accent2"/>
          <w:sz w:val="32"/>
          <w:szCs w:val="32"/>
        </w:rPr>
        <w:softHyphen/>
      </w:r>
      <w:r w:rsidR="00AA5C50" w:rsidRPr="00AA5C50">
        <w:rPr>
          <w:rFonts w:ascii="WMCA Circular Book" w:hAnsi="WMCA Circular Book" w:cs="WMCA Circular Book"/>
          <w:b/>
          <w:bCs/>
          <w:color w:val="00A19C" w:themeColor="accent2"/>
          <w:sz w:val="32"/>
          <w:szCs w:val="32"/>
        </w:rPr>
        <w:softHyphen/>
      </w:r>
      <w:r w:rsidR="009778B4">
        <w:t xml:space="preserve">    </w:t>
      </w:r>
      <w:r w:rsidR="00FF07F4">
        <w:tab/>
      </w:r>
    </w:p>
    <w:p w14:paraId="76B845BF" w14:textId="44FD57A0" w:rsidR="00FF07F4" w:rsidRDefault="00FF07F4">
      <w:pPr>
        <w:spacing w:after="0" w:line="240" w:lineRule="auto"/>
        <w:rPr>
          <w:rFonts w:ascii="WMCA Circular Book" w:hAnsi="WMCA Circular Book" w:cs="WMCA Circular Book"/>
          <w:b/>
          <w:bCs/>
          <w:noProof/>
          <w:color w:val="54565A"/>
          <w:sz w:val="32"/>
          <w:szCs w:val="32"/>
        </w:rPr>
      </w:pPr>
      <w:r>
        <w:rPr>
          <w:rFonts w:ascii="WMCA Circular Book" w:hAnsi="WMCA Circular Book" w:cs="WMCA Circular Book"/>
          <w:b/>
          <w:bCs/>
          <w:noProof/>
          <w:color w:val="54565A"/>
          <w:sz w:val="32"/>
          <w:szCs w:val="32"/>
        </w:rPr>
        <w:br w:type="page"/>
      </w:r>
    </w:p>
    <w:sdt>
      <w:sdtPr>
        <w:rPr>
          <w:rFonts w:asciiTheme="minorHAnsi" w:eastAsiaTheme="minorHAnsi" w:hAnsiTheme="minorHAnsi" w:cstheme="minorBidi"/>
          <w:b w:val="0"/>
          <w:color w:val="auto"/>
          <w:sz w:val="22"/>
          <w:szCs w:val="22"/>
          <w:lang w:val="en-GB"/>
        </w:rPr>
        <w:id w:val="954372832"/>
        <w:docPartObj>
          <w:docPartGallery w:val="Table of Contents"/>
          <w:docPartUnique/>
        </w:docPartObj>
      </w:sdtPr>
      <w:sdtEndPr>
        <w:rPr>
          <w:bCs/>
          <w:noProof/>
          <w:sz w:val="24"/>
          <w:szCs w:val="24"/>
        </w:rPr>
      </w:sdtEndPr>
      <w:sdtContent>
        <w:p w14:paraId="4669999D" w14:textId="5BBA7D9B" w:rsidR="00A86A20" w:rsidRDefault="00A86A20">
          <w:pPr>
            <w:pStyle w:val="TOCHeading"/>
          </w:pPr>
          <w:r>
            <w:t>Contents</w:t>
          </w:r>
        </w:p>
        <w:p w14:paraId="0610E906" w14:textId="19B60B04" w:rsidR="00361DBB" w:rsidRPr="005C5D6B" w:rsidRDefault="00A86A20" w:rsidP="00361DBB">
          <w:pPr>
            <w:pStyle w:val="TOC1"/>
            <w:tabs>
              <w:tab w:val="right" w:leader="dot" w:pos="9016"/>
            </w:tabs>
            <w:spacing w:before="240" w:after="240"/>
            <w:rPr>
              <w:rFonts w:ascii="WMCA Circular Book" w:hAnsi="WMCA Circular Book" w:cs="WMCA Circular Book"/>
              <w:noProof/>
              <w:kern w:val="2"/>
              <w:sz w:val="28"/>
              <w:szCs w:val="28"/>
              <w:lang w:val="en-GB" w:eastAsia="en-GB"/>
              <w14:ligatures w14:val="standardContextual"/>
            </w:rPr>
          </w:pPr>
          <w:r w:rsidRPr="00361DBB">
            <w:rPr>
              <w:sz w:val="24"/>
              <w:szCs w:val="24"/>
            </w:rPr>
            <w:fldChar w:fldCharType="begin"/>
          </w:r>
          <w:r w:rsidRPr="00361DBB">
            <w:rPr>
              <w:sz w:val="24"/>
              <w:szCs w:val="24"/>
            </w:rPr>
            <w:instrText xml:space="preserve"> TOC \o "1-3" \h \z \u </w:instrText>
          </w:r>
          <w:r w:rsidRPr="00361DBB">
            <w:rPr>
              <w:sz w:val="24"/>
              <w:szCs w:val="24"/>
            </w:rPr>
            <w:fldChar w:fldCharType="separate"/>
          </w:r>
          <w:hyperlink w:anchor="_Toc182254227" w:history="1">
            <w:r w:rsidR="00361DBB" w:rsidRPr="005C5D6B">
              <w:rPr>
                <w:rStyle w:val="Hyperlink"/>
                <w:rFonts w:ascii="WMCA Circular Book" w:hAnsi="WMCA Circular Book" w:cs="WMCA Circular Book"/>
                <w:noProof/>
                <w:sz w:val="24"/>
                <w:szCs w:val="24"/>
              </w:rPr>
              <w:t>Foreword</w:t>
            </w:r>
            <w:r w:rsidR="00361DBB" w:rsidRPr="005C5D6B">
              <w:rPr>
                <w:rFonts w:ascii="WMCA Circular Book" w:hAnsi="WMCA Circular Book" w:cs="WMCA Circular Book"/>
                <w:noProof/>
                <w:webHidden/>
                <w:sz w:val="24"/>
                <w:szCs w:val="24"/>
              </w:rPr>
              <w:tab/>
            </w:r>
            <w:r w:rsidR="00361DBB" w:rsidRPr="005C5D6B">
              <w:rPr>
                <w:rFonts w:ascii="WMCA Circular Book" w:hAnsi="WMCA Circular Book" w:cs="WMCA Circular Book"/>
                <w:noProof/>
                <w:webHidden/>
                <w:sz w:val="24"/>
                <w:szCs w:val="24"/>
              </w:rPr>
              <w:fldChar w:fldCharType="begin"/>
            </w:r>
            <w:r w:rsidR="00361DBB" w:rsidRPr="005C5D6B">
              <w:rPr>
                <w:rFonts w:ascii="WMCA Circular Book" w:hAnsi="WMCA Circular Book" w:cs="WMCA Circular Book"/>
                <w:noProof/>
                <w:webHidden/>
                <w:sz w:val="24"/>
                <w:szCs w:val="24"/>
              </w:rPr>
              <w:instrText xml:space="preserve"> PAGEREF _Toc182254227 \h </w:instrText>
            </w:r>
            <w:r w:rsidR="00361DBB" w:rsidRPr="005C5D6B">
              <w:rPr>
                <w:rFonts w:ascii="WMCA Circular Book" w:hAnsi="WMCA Circular Book" w:cs="WMCA Circular Book"/>
                <w:noProof/>
                <w:webHidden/>
                <w:sz w:val="24"/>
                <w:szCs w:val="24"/>
              </w:rPr>
            </w:r>
            <w:r w:rsidR="00361DBB" w:rsidRPr="005C5D6B">
              <w:rPr>
                <w:rFonts w:ascii="WMCA Circular Book" w:hAnsi="WMCA Circular Book" w:cs="WMCA Circular Book"/>
                <w:noProof/>
                <w:webHidden/>
                <w:sz w:val="24"/>
                <w:szCs w:val="24"/>
              </w:rPr>
              <w:fldChar w:fldCharType="separate"/>
            </w:r>
            <w:r w:rsidR="006369A4">
              <w:rPr>
                <w:rFonts w:ascii="WMCA Circular Book" w:hAnsi="WMCA Circular Book" w:cs="WMCA Circular Book"/>
                <w:noProof/>
                <w:webHidden/>
                <w:sz w:val="24"/>
                <w:szCs w:val="24"/>
              </w:rPr>
              <w:t>2</w:t>
            </w:r>
            <w:r w:rsidR="00361DBB" w:rsidRPr="005C5D6B">
              <w:rPr>
                <w:rFonts w:ascii="WMCA Circular Book" w:hAnsi="WMCA Circular Book" w:cs="WMCA Circular Book"/>
                <w:noProof/>
                <w:webHidden/>
                <w:sz w:val="24"/>
                <w:szCs w:val="24"/>
              </w:rPr>
              <w:fldChar w:fldCharType="end"/>
            </w:r>
          </w:hyperlink>
        </w:p>
        <w:p w14:paraId="51C84998" w14:textId="093D1FC5" w:rsidR="00361DBB" w:rsidRPr="005C5D6B" w:rsidRDefault="00361DBB" w:rsidP="00361DBB">
          <w:pPr>
            <w:pStyle w:val="TOC1"/>
            <w:tabs>
              <w:tab w:val="right" w:leader="dot" w:pos="9016"/>
            </w:tabs>
            <w:spacing w:before="240" w:after="240"/>
            <w:rPr>
              <w:rFonts w:ascii="WMCA Circular Book" w:hAnsi="WMCA Circular Book" w:cs="WMCA Circular Book"/>
              <w:noProof/>
              <w:kern w:val="2"/>
              <w:sz w:val="28"/>
              <w:szCs w:val="28"/>
              <w:lang w:val="en-GB" w:eastAsia="en-GB"/>
              <w14:ligatures w14:val="standardContextual"/>
            </w:rPr>
          </w:pPr>
          <w:hyperlink w:anchor="_Toc182254228" w:history="1">
            <w:r w:rsidRPr="005C5D6B">
              <w:rPr>
                <w:rStyle w:val="Hyperlink"/>
                <w:rFonts w:ascii="WMCA Circular Book" w:hAnsi="WMCA Circular Book" w:cs="WMCA Circular Book"/>
                <w:noProof/>
                <w:sz w:val="24"/>
                <w:szCs w:val="24"/>
              </w:rPr>
              <w:t>Introduction</w:t>
            </w:r>
            <w:r w:rsidRPr="005C5D6B">
              <w:rPr>
                <w:rFonts w:ascii="WMCA Circular Book" w:hAnsi="WMCA Circular Book" w:cs="WMCA Circular Book"/>
                <w:noProof/>
                <w:webHidden/>
                <w:sz w:val="24"/>
                <w:szCs w:val="24"/>
              </w:rPr>
              <w:tab/>
            </w:r>
            <w:r w:rsidRPr="005C5D6B">
              <w:rPr>
                <w:rFonts w:ascii="WMCA Circular Book" w:hAnsi="WMCA Circular Book" w:cs="WMCA Circular Book"/>
                <w:noProof/>
                <w:webHidden/>
                <w:sz w:val="24"/>
                <w:szCs w:val="24"/>
              </w:rPr>
              <w:fldChar w:fldCharType="begin"/>
            </w:r>
            <w:r w:rsidRPr="005C5D6B">
              <w:rPr>
                <w:rFonts w:ascii="WMCA Circular Book" w:hAnsi="WMCA Circular Book" w:cs="WMCA Circular Book"/>
                <w:noProof/>
                <w:webHidden/>
                <w:sz w:val="24"/>
                <w:szCs w:val="24"/>
              </w:rPr>
              <w:instrText xml:space="preserve"> PAGEREF _Toc182254228 \h </w:instrText>
            </w:r>
            <w:r w:rsidRPr="005C5D6B">
              <w:rPr>
                <w:rFonts w:ascii="WMCA Circular Book" w:hAnsi="WMCA Circular Book" w:cs="WMCA Circular Book"/>
                <w:noProof/>
                <w:webHidden/>
                <w:sz w:val="24"/>
                <w:szCs w:val="24"/>
              </w:rPr>
            </w:r>
            <w:r w:rsidRPr="005C5D6B">
              <w:rPr>
                <w:rFonts w:ascii="WMCA Circular Book" w:hAnsi="WMCA Circular Book" w:cs="WMCA Circular Book"/>
                <w:noProof/>
                <w:webHidden/>
                <w:sz w:val="24"/>
                <w:szCs w:val="24"/>
              </w:rPr>
              <w:fldChar w:fldCharType="separate"/>
            </w:r>
            <w:r w:rsidR="006369A4">
              <w:rPr>
                <w:rFonts w:ascii="WMCA Circular Book" w:hAnsi="WMCA Circular Book" w:cs="WMCA Circular Book"/>
                <w:noProof/>
                <w:webHidden/>
                <w:sz w:val="24"/>
                <w:szCs w:val="24"/>
              </w:rPr>
              <w:t>3</w:t>
            </w:r>
            <w:r w:rsidRPr="005C5D6B">
              <w:rPr>
                <w:rFonts w:ascii="WMCA Circular Book" w:hAnsi="WMCA Circular Book" w:cs="WMCA Circular Book"/>
                <w:noProof/>
                <w:webHidden/>
                <w:sz w:val="24"/>
                <w:szCs w:val="24"/>
              </w:rPr>
              <w:fldChar w:fldCharType="end"/>
            </w:r>
          </w:hyperlink>
        </w:p>
        <w:p w14:paraId="0BBC31D3" w14:textId="037B8237" w:rsidR="00361DBB" w:rsidRPr="005C5D6B" w:rsidRDefault="00361DBB" w:rsidP="00361DBB">
          <w:pPr>
            <w:pStyle w:val="TOC1"/>
            <w:tabs>
              <w:tab w:val="right" w:leader="dot" w:pos="9016"/>
            </w:tabs>
            <w:spacing w:before="240" w:after="240"/>
            <w:rPr>
              <w:rFonts w:ascii="WMCA Circular Book" w:hAnsi="WMCA Circular Book" w:cs="WMCA Circular Book"/>
              <w:noProof/>
              <w:kern w:val="2"/>
              <w:sz w:val="28"/>
              <w:szCs w:val="28"/>
              <w:lang w:val="en-GB" w:eastAsia="en-GB"/>
              <w14:ligatures w14:val="standardContextual"/>
            </w:rPr>
          </w:pPr>
          <w:hyperlink w:anchor="_Toc182254229" w:history="1">
            <w:r w:rsidRPr="005C5D6B">
              <w:rPr>
                <w:rStyle w:val="Hyperlink"/>
                <w:rFonts w:ascii="WMCA Circular Book" w:hAnsi="WMCA Circular Book" w:cs="WMCA Circular Book"/>
                <w:noProof/>
                <w:sz w:val="24"/>
                <w:szCs w:val="24"/>
              </w:rPr>
              <w:t>Enabling Change</w:t>
            </w:r>
            <w:r w:rsidRPr="005C5D6B">
              <w:rPr>
                <w:rFonts w:ascii="WMCA Circular Book" w:hAnsi="WMCA Circular Book" w:cs="WMCA Circular Book"/>
                <w:noProof/>
                <w:webHidden/>
                <w:sz w:val="24"/>
                <w:szCs w:val="24"/>
              </w:rPr>
              <w:tab/>
            </w:r>
            <w:r w:rsidRPr="005C5D6B">
              <w:rPr>
                <w:rFonts w:ascii="WMCA Circular Book" w:hAnsi="WMCA Circular Book" w:cs="WMCA Circular Book"/>
                <w:noProof/>
                <w:webHidden/>
                <w:sz w:val="24"/>
                <w:szCs w:val="24"/>
              </w:rPr>
              <w:fldChar w:fldCharType="begin"/>
            </w:r>
            <w:r w:rsidRPr="005C5D6B">
              <w:rPr>
                <w:rFonts w:ascii="WMCA Circular Book" w:hAnsi="WMCA Circular Book" w:cs="WMCA Circular Book"/>
                <w:noProof/>
                <w:webHidden/>
                <w:sz w:val="24"/>
                <w:szCs w:val="24"/>
              </w:rPr>
              <w:instrText xml:space="preserve"> PAGEREF _Toc182254229 \h </w:instrText>
            </w:r>
            <w:r w:rsidRPr="005C5D6B">
              <w:rPr>
                <w:rFonts w:ascii="WMCA Circular Book" w:hAnsi="WMCA Circular Book" w:cs="WMCA Circular Book"/>
                <w:noProof/>
                <w:webHidden/>
                <w:sz w:val="24"/>
                <w:szCs w:val="24"/>
              </w:rPr>
            </w:r>
            <w:r w:rsidRPr="005C5D6B">
              <w:rPr>
                <w:rFonts w:ascii="WMCA Circular Book" w:hAnsi="WMCA Circular Book" w:cs="WMCA Circular Book"/>
                <w:noProof/>
                <w:webHidden/>
                <w:sz w:val="24"/>
                <w:szCs w:val="24"/>
              </w:rPr>
              <w:fldChar w:fldCharType="separate"/>
            </w:r>
            <w:r w:rsidR="006369A4">
              <w:rPr>
                <w:rFonts w:ascii="WMCA Circular Book" w:hAnsi="WMCA Circular Book" w:cs="WMCA Circular Book"/>
                <w:noProof/>
                <w:webHidden/>
                <w:sz w:val="24"/>
                <w:szCs w:val="24"/>
              </w:rPr>
              <w:t>7</w:t>
            </w:r>
            <w:r w:rsidRPr="005C5D6B">
              <w:rPr>
                <w:rFonts w:ascii="WMCA Circular Book" w:hAnsi="WMCA Circular Book" w:cs="WMCA Circular Book"/>
                <w:noProof/>
                <w:webHidden/>
                <w:sz w:val="24"/>
                <w:szCs w:val="24"/>
              </w:rPr>
              <w:fldChar w:fldCharType="end"/>
            </w:r>
          </w:hyperlink>
        </w:p>
        <w:p w14:paraId="4DD02AD1" w14:textId="3E29209C" w:rsidR="00361DBB" w:rsidRPr="005C5D6B" w:rsidRDefault="00361DBB" w:rsidP="00361DBB">
          <w:pPr>
            <w:pStyle w:val="TOC1"/>
            <w:tabs>
              <w:tab w:val="right" w:leader="dot" w:pos="9016"/>
            </w:tabs>
            <w:spacing w:before="240" w:after="240"/>
            <w:rPr>
              <w:rFonts w:ascii="WMCA Circular Book" w:hAnsi="WMCA Circular Book" w:cs="WMCA Circular Book"/>
              <w:noProof/>
              <w:kern w:val="2"/>
              <w:sz w:val="28"/>
              <w:szCs w:val="28"/>
              <w:lang w:val="en-GB" w:eastAsia="en-GB"/>
              <w14:ligatures w14:val="standardContextual"/>
            </w:rPr>
          </w:pPr>
          <w:hyperlink w:anchor="_Toc182254230" w:history="1">
            <w:r w:rsidRPr="005C5D6B">
              <w:rPr>
                <w:rStyle w:val="Hyperlink"/>
                <w:rFonts w:ascii="WMCA Circular Book" w:hAnsi="WMCA Circular Book" w:cs="WMCA Circular Book"/>
                <w:noProof/>
                <w:sz w:val="24"/>
                <w:szCs w:val="24"/>
              </w:rPr>
              <w:t>Influencing Change</w:t>
            </w:r>
            <w:r w:rsidRPr="005C5D6B">
              <w:rPr>
                <w:rFonts w:ascii="WMCA Circular Book" w:hAnsi="WMCA Circular Book" w:cs="WMCA Circular Book"/>
                <w:noProof/>
                <w:webHidden/>
                <w:sz w:val="24"/>
                <w:szCs w:val="24"/>
              </w:rPr>
              <w:tab/>
            </w:r>
            <w:r w:rsidRPr="005C5D6B">
              <w:rPr>
                <w:rFonts w:ascii="WMCA Circular Book" w:hAnsi="WMCA Circular Book" w:cs="WMCA Circular Book"/>
                <w:noProof/>
                <w:webHidden/>
                <w:sz w:val="24"/>
                <w:szCs w:val="24"/>
              </w:rPr>
              <w:fldChar w:fldCharType="begin"/>
            </w:r>
            <w:r w:rsidRPr="005C5D6B">
              <w:rPr>
                <w:rFonts w:ascii="WMCA Circular Book" w:hAnsi="WMCA Circular Book" w:cs="WMCA Circular Book"/>
                <w:noProof/>
                <w:webHidden/>
                <w:sz w:val="24"/>
                <w:szCs w:val="24"/>
              </w:rPr>
              <w:instrText xml:space="preserve"> PAGEREF _Toc182254230 \h </w:instrText>
            </w:r>
            <w:r w:rsidRPr="005C5D6B">
              <w:rPr>
                <w:rFonts w:ascii="WMCA Circular Book" w:hAnsi="WMCA Circular Book" w:cs="WMCA Circular Book"/>
                <w:noProof/>
                <w:webHidden/>
                <w:sz w:val="24"/>
                <w:szCs w:val="24"/>
              </w:rPr>
            </w:r>
            <w:r w:rsidRPr="005C5D6B">
              <w:rPr>
                <w:rFonts w:ascii="WMCA Circular Book" w:hAnsi="WMCA Circular Book" w:cs="WMCA Circular Book"/>
                <w:noProof/>
                <w:webHidden/>
                <w:sz w:val="24"/>
                <w:szCs w:val="24"/>
              </w:rPr>
              <w:fldChar w:fldCharType="separate"/>
            </w:r>
            <w:r w:rsidR="006369A4">
              <w:rPr>
                <w:rFonts w:ascii="WMCA Circular Book" w:hAnsi="WMCA Circular Book" w:cs="WMCA Circular Book"/>
                <w:noProof/>
                <w:webHidden/>
                <w:sz w:val="24"/>
                <w:szCs w:val="24"/>
              </w:rPr>
              <w:t>11</w:t>
            </w:r>
            <w:r w:rsidRPr="005C5D6B">
              <w:rPr>
                <w:rFonts w:ascii="WMCA Circular Book" w:hAnsi="WMCA Circular Book" w:cs="WMCA Circular Book"/>
                <w:noProof/>
                <w:webHidden/>
                <w:sz w:val="24"/>
                <w:szCs w:val="24"/>
              </w:rPr>
              <w:fldChar w:fldCharType="end"/>
            </w:r>
          </w:hyperlink>
        </w:p>
        <w:p w14:paraId="4607727C" w14:textId="6A0F2930" w:rsidR="00361DBB" w:rsidRPr="005C5D6B" w:rsidRDefault="00361DBB" w:rsidP="00361DBB">
          <w:pPr>
            <w:pStyle w:val="TOC1"/>
            <w:tabs>
              <w:tab w:val="right" w:leader="dot" w:pos="9016"/>
            </w:tabs>
            <w:spacing w:before="240" w:after="240"/>
            <w:rPr>
              <w:rFonts w:ascii="WMCA Circular Book" w:hAnsi="WMCA Circular Book" w:cs="WMCA Circular Book"/>
              <w:noProof/>
              <w:kern w:val="2"/>
              <w:sz w:val="28"/>
              <w:szCs w:val="28"/>
              <w:lang w:val="en-GB" w:eastAsia="en-GB"/>
              <w14:ligatures w14:val="standardContextual"/>
            </w:rPr>
          </w:pPr>
          <w:hyperlink w:anchor="_Toc182254231" w:history="1">
            <w:r w:rsidRPr="005C5D6B">
              <w:rPr>
                <w:rStyle w:val="Hyperlink"/>
                <w:rFonts w:ascii="WMCA Circular Book" w:hAnsi="WMCA Circular Book" w:cs="WMCA Circular Book"/>
                <w:noProof/>
                <w:sz w:val="24"/>
                <w:szCs w:val="24"/>
              </w:rPr>
              <w:t>Mobilising Action</w:t>
            </w:r>
            <w:r w:rsidRPr="005C5D6B">
              <w:rPr>
                <w:rFonts w:ascii="WMCA Circular Book" w:hAnsi="WMCA Circular Book" w:cs="WMCA Circular Book"/>
                <w:noProof/>
                <w:webHidden/>
                <w:sz w:val="24"/>
                <w:szCs w:val="24"/>
              </w:rPr>
              <w:tab/>
            </w:r>
            <w:r w:rsidRPr="005C5D6B">
              <w:rPr>
                <w:rFonts w:ascii="WMCA Circular Book" w:hAnsi="WMCA Circular Book" w:cs="WMCA Circular Book"/>
                <w:noProof/>
                <w:webHidden/>
                <w:sz w:val="24"/>
                <w:szCs w:val="24"/>
              </w:rPr>
              <w:fldChar w:fldCharType="begin"/>
            </w:r>
            <w:r w:rsidRPr="005C5D6B">
              <w:rPr>
                <w:rFonts w:ascii="WMCA Circular Book" w:hAnsi="WMCA Circular Book" w:cs="WMCA Circular Book"/>
                <w:noProof/>
                <w:webHidden/>
                <w:sz w:val="24"/>
                <w:szCs w:val="24"/>
              </w:rPr>
              <w:instrText xml:space="preserve"> PAGEREF _Toc182254231 \h </w:instrText>
            </w:r>
            <w:r w:rsidRPr="005C5D6B">
              <w:rPr>
                <w:rFonts w:ascii="WMCA Circular Book" w:hAnsi="WMCA Circular Book" w:cs="WMCA Circular Book"/>
                <w:noProof/>
                <w:webHidden/>
                <w:sz w:val="24"/>
                <w:szCs w:val="24"/>
              </w:rPr>
            </w:r>
            <w:r w:rsidRPr="005C5D6B">
              <w:rPr>
                <w:rFonts w:ascii="WMCA Circular Book" w:hAnsi="WMCA Circular Book" w:cs="WMCA Circular Book"/>
                <w:noProof/>
                <w:webHidden/>
                <w:sz w:val="24"/>
                <w:szCs w:val="24"/>
              </w:rPr>
              <w:fldChar w:fldCharType="separate"/>
            </w:r>
            <w:r w:rsidR="006369A4">
              <w:rPr>
                <w:rFonts w:ascii="WMCA Circular Book" w:hAnsi="WMCA Circular Book" w:cs="WMCA Circular Book"/>
                <w:noProof/>
                <w:webHidden/>
                <w:sz w:val="24"/>
                <w:szCs w:val="24"/>
              </w:rPr>
              <w:t>16</w:t>
            </w:r>
            <w:r w:rsidRPr="005C5D6B">
              <w:rPr>
                <w:rFonts w:ascii="WMCA Circular Book" w:hAnsi="WMCA Circular Book" w:cs="WMCA Circular Book"/>
                <w:noProof/>
                <w:webHidden/>
                <w:sz w:val="24"/>
                <w:szCs w:val="24"/>
              </w:rPr>
              <w:fldChar w:fldCharType="end"/>
            </w:r>
          </w:hyperlink>
        </w:p>
        <w:p w14:paraId="26BFE1BB" w14:textId="48EA4120" w:rsidR="00361DBB" w:rsidRPr="005C5D6B" w:rsidRDefault="00361DBB" w:rsidP="00361DBB">
          <w:pPr>
            <w:pStyle w:val="TOC1"/>
            <w:tabs>
              <w:tab w:val="right" w:leader="dot" w:pos="9016"/>
            </w:tabs>
            <w:spacing w:before="240" w:after="240"/>
            <w:rPr>
              <w:rFonts w:ascii="WMCA Circular Book" w:hAnsi="WMCA Circular Book" w:cs="WMCA Circular Book"/>
              <w:noProof/>
              <w:kern w:val="2"/>
              <w:sz w:val="28"/>
              <w:szCs w:val="28"/>
              <w:lang w:val="en-GB" w:eastAsia="en-GB"/>
              <w14:ligatures w14:val="standardContextual"/>
            </w:rPr>
          </w:pPr>
          <w:hyperlink w:anchor="_Toc182254232" w:history="1">
            <w:r w:rsidRPr="005C5D6B">
              <w:rPr>
                <w:rStyle w:val="Hyperlink"/>
                <w:rFonts w:ascii="WMCA Circular Book" w:hAnsi="WMCA Circular Book" w:cs="WMCA Circular Book"/>
                <w:noProof/>
                <w:sz w:val="24"/>
                <w:szCs w:val="24"/>
              </w:rPr>
              <w:t>Unlocking Investment</w:t>
            </w:r>
            <w:r w:rsidRPr="005C5D6B">
              <w:rPr>
                <w:rFonts w:ascii="WMCA Circular Book" w:hAnsi="WMCA Circular Book" w:cs="WMCA Circular Book"/>
                <w:noProof/>
                <w:webHidden/>
                <w:sz w:val="24"/>
                <w:szCs w:val="24"/>
              </w:rPr>
              <w:tab/>
            </w:r>
            <w:r w:rsidRPr="005C5D6B">
              <w:rPr>
                <w:rFonts w:ascii="WMCA Circular Book" w:hAnsi="WMCA Circular Book" w:cs="WMCA Circular Book"/>
                <w:noProof/>
                <w:webHidden/>
                <w:sz w:val="24"/>
                <w:szCs w:val="24"/>
              </w:rPr>
              <w:fldChar w:fldCharType="begin"/>
            </w:r>
            <w:r w:rsidRPr="005C5D6B">
              <w:rPr>
                <w:rFonts w:ascii="WMCA Circular Book" w:hAnsi="WMCA Circular Book" w:cs="WMCA Circular Book"/>
                <w:noProof/>
                <w:webHidden/>
                <w:sz w:val="24"/>
                <w:szCs w:val="24"/>
              </w:rPr>
              <w:instrText xml:space="preserve"> PAGEREF _Toc182254232 \h </w:instrText>
            </w:r>
            <w:r w:rsidRPr="005C5D6B">
              <w:rPr>
                <w:rFonts w:ascii="WMCA Circular Book" w:hAnsi="WMCA Circular Book" w:cs="WMCA Circular Book"/>
                <w:noProof/>
                <w:webHidden/>
                <w:sz w:val="24"/>
                <w:szCs w:val="24"/>
              </w:rPr>
            </w:r>
            <w:r w:rsidRPr="005C5D6B">
              <w:rPr>
                <w:rFonts w:ascii="WMCA Circular Book" w:hAnsi="WMCA Circular Book" w:cs="WMCA Circular Book"/>
                <w:noProof/>
                <w:webHidden/>
                <w:sz w:val="24"/>
                <w:szCs w:val="24"/>
              </w:rPr>
              <w:fldChar w:fldCharType="separate"/>
            </w:r>
            <w:r w:rsidR="006369A4">
              <w:rPr>
                <w:rFonts w:ascii="WMCA Circular Book" w:hAnsi="WMCA Circular Book" w:cs="WMCA Circular Book"/>
                <w:noProof/>
                <w:webHidden/>
                <w:sz w:val="24"/>
                <w:szCs w:val="24"/>
              </w:rPr>
              <w:t>21</w:t>
            </w:r>
            <w:r w:rsidRPr="005C5D6B">
              <w:rPr>
                <w:rFonts w:ascii="WMCA Circular Book" w:hAnsi="WMCA Circular Book" w:cs="WMCA Circular Book"/>
                <w:noProof/>
                <w:webHidden/>
                <w:sz w:val="24"/>
                <w:szCs w:val="24"/>
              </w:rPr>
              <w:fldChar w:fldCharType="end"/>
            </w:r>
          </w:hyperlink>
        </w:p>
        <w:p w14:paraId="2A437EE1" w14:textId="027A0F5B" w:rsidR="00361DBB" w:rsidRPr="005C5D6B" w:rsidRDefault="00361DBB" w:rsidP="00361DBB">
          <w:pPr>
            <w:pStyle w:val="TOC1"/>
            <w:tabs>
              <w:tab w:val="right" w:leader="dot" w:pos="9016"/>
            </w:tabs>
            <w:spacing w:before="240" w:after="240"/>
            <w:rPr>
              <w:rFonts w:ascii="WMCA Circular Book" w:hAnsi="WMCA Circular Book" w:cs="WMCA Circular Book"/>
              <w:noProof/>
              <w:kern w:val="2"/>
              <w:sz w:val="28"/>
              <w:szCs w:val="28"/>
              <w:lang w:val="en-GB" w:eastAsia="en-GB"/>
              <w14:ligatures w14:val="standardContextual"/>
            </w:rPr>
          </w:pPr>
          <w:hyperlink w:anchor="_Toc182254233" w:history="1">
            <w:r w:rsidRPr="005C5D6B">
              <w:rPr>
                <w:rStyle w:val="Hyperlink"/>
                <w:rFonts w:ascii="WMCA Circular Book" w:hAnsi="WMCA Circular Book" w:cs="WMCA Circular Book"/>
                <w:noProof/>
                <w:sz w:val="24"/>
                <w:szCs w:val="24"/>
              </w:rPr>
              <w:t>Looking Forward</w:t>
            </w:r>
            <w:r w:rsidRPr="005C5D6B">
              <w:rPr>
                <w:rFonts w:ascii="WMCA Circular Book" w:hAnsi="WMCA Circular Book" w:cs="WMCA Circular Book"/>
                <w:noProof/>
                <w:webHidden/>
                <w:sz w:val="24"/>
                <w:szCs w:val="24"/>
              </w:rPr>
              <w:tab/>
            </w:r>
            <w:r w:rsidRPr="005C5D6B">
              <w:rPr>
                <w:rFonts w:ascii="WMCA Circular Book" w:hAnsi="WMCA Circular Book" w:cs="WMCA Circular Book"/>
                <w:noProof/>
                <w:webHidden/>
                <w:sz w:val="24"/>
                <w:szCs w:val="24"/>
              </w:rPr>
              <w:fldChar w:fldCharType="begin"/>
            </w:r>
            <w:r w:rsidRPr="005C5D6B">
              <w:rPr>
                <w:rFonts w:ascii="WMCA Circular Book" w:hAnsi="WMCA Circular Book" w:cs="WMCA Circular Book"/>
                <w:noProof/>
                <w:webHidden/>
                <w:sz w:val="24"/>
                <w:szCs w:val="24"/>
              </w:rPr>
              <w:instrText xml:space="preserve"> PAGEREF _Toc182254233 \h </w:instrText>
            </w:r>
            <w:r w:rsidRPr="005C5D6B">
              <w:rPr>
                <w:rFonts w:ascii="WMCA Circular Book" w:hAnsi="WMCA Circular Book" w:cs="WMCA Circular Book"/>
                <w:noProof/>
                <w:webHidden/>
                <w:sz w:val="24"/>
                <w:szCs w:val="24"/>
              </w:rPr>
            </w:r>
            <w:r w:rsidRPr="005C5D6B">
              <w:rPr>
                <w:rFonts w:ascii="WMCA Circular Book" w:hAnsi="WMCA Circular Book" w:cs="WMCA Circular Book"/>
                <w:noProof/>
                <w:webHidden/>
                <w:sz w:val="24"/>
                <w:szCs w:val="24"/>
              </w:rPr>
              <w:fldChar w:fldCharType="separate"/>
            </w:r>
            <w:r w:rsidR="006369A4">
              <w:rPr>
                <w:rFonts w:ascii="WMCA Circular Book" w:hAnsi="WMCA Circular Book" w:cs="WMCA Circular Book"/>
                <w:noProof/>
                <w:webHidden/>
                <w:sz w:val="24"/>
                <w:szCs w:val="24"/>
              </w:rPr>
              <w:t>24</w:t>
            </w:r>
            <w:r w:rsidRPr="005C5D6B">
              <w:rPr>
                <w:rFonts w:ascii="WMCA Circular Book" w:hAnsi="WMCA Circular Book" w:cs="WMCA Circular Book"/>
                <w:noProof/>
                <w:webHidden/>
                <w:sz w:val="24"/>
                <w:szCs w:val="24"/>
              </w:rPr>
              <w:fldChar w:fldCharType="end"/>
            </w:r>
          </w:hyperlink>
        </w:p>
        <w:p w14:paraId="7A673D33" w14:textId="600D858B" w:rsidR="00361DBB" w:rsidRPr="005C5D6B" w:rsidRDefault="00361DBB" w:rsidP="00361DBB">
          <w:pPr>
            <w:pStyle w:val="TOC1"/>
            <w:tabs>
              <w:tab w:val="right" w:leader="dot" w:pos="9016"/>
            </w:tabs>
            <w:spacing w:before="240" w:after="240"/>
            <w:rPr>
              <w:rFonts w:ascii="WMCA Circular Book" w:hAnsi="WMCA Circular Book" w:cs="WMCA Circular Book"/>
              <w:noProof/>
              <w:kern w:val="2"/>
              <w:sz w:val="28"/>
              <w:szCs w:val="28"/>
              <w:lang w:val="en-GB" w:eastAsia="en-GB"/>
              <w14:ligatures w14:val="standardContextual"/>
            </w:rPr>
          </w:pPr>
          <w:hyperlink w:anchor="_Toc182254234" w:history="1">
            <w:r w:rsidRPr="005C5D6B">
              <w:rPr>
                <w:rStyle w:val="Hyperlink"/>
                <w:rFonts w:ascii="WMCA Circular Book" w:hAnsi="WMCA Circular Book" w:cs="WMCA Circular Book"/>
                <w:noProof/>
                <w:sz w:val="24"/>
                <w:szCs w:val="24"/>
              </w:rPr>
              <w:t>Appendix: summary of progress</w:t>
            </w:r>
            <w:r w:rsidRPr="005C5D6B">
              <w:rPr>
                <w:rFonts w:ascii="WMCA Circular Book" w:hAnsi="WMCA Circular Book" w:cs="WMCA Circular Book"/>
                <w:noProof/>
                <w:webHidden/>
                <w:sz w:val="24"/>
                <w:szCs w:val="24"/>
              </w:rPr>
              <w:tab/>
            </w:r>
            <w:r w:rsidRPr="005C5D6B">
              <w:rPr>
                <w:rFonts w:ascii="WMCA Circular Book" w:hAnsi="WMCA Circular Book" w:cs="WMCA Circular Book"/>
                <w:noProof/>
                <w:webHidden/>
                <w:sz w:val="24"/>
                <w:szCs w:val="24"/>
              </w:rPr>
              <w:fldChar w:fldCharType="begin"/>
            </w:r>
            <w:r w:rsidRPr="005C5D6B">
              <w:rPr>
                <w:rFonts w:ascii="WMCA Circular Book" w:hAnsi="WMCA Circular Book" w:cs="WMCA Circular Book"/>
                <w:noProof/>
                <w:webHidden/>
                <w:sz w:val="24"/>
                <w:szCs w:val="24"/>
              </w:rPr>
              <w:instrText xml:space="preserve"> PAGEREF _Toc182254234 \h </w:instrText>
            </w:r>
            <w:r w:rsidRPr="005C5D6B">
              <w:rPr>
                <w:rFonts w:ascii="WMCA Circular Book" w:hAnsi="WMCA Circular Book" w:cs="WMCA Circular Book"/>
                <w:noProof/>
                <w:webHidden/>
                <w:sz w:val="24"/>
                <w:szCs w:val="24"/>
              </w:rPr>
            </w:r>
            <w:r w:rsidRPr="005C5D6B">
              <w:rPr>
                <w:rFonts w:ascii="WMCA Circular Book" w:hAnsi="WMCA Circular Book" w:cs="WMCA Circular Book"/>
                <w:noProof/>
                <w:webHidden/>
                <w:sz w:val="24"/>
                <w:szCs w:val="24"/>
              </w:rPr>
              <w:fldChar w:fldCharType="separate"/>
            </w:r>
            <w:r w:rsidR="006369A4">
              <w:rPr>
                <w:rFonts w:ascii="WMCA Circular Book" w:hAnsi="WMCA Circular Book" w:cs="WMCA Circular Book"/>
                <w:noProof/>
                <w:webHidden/>
                <w:sz w:val="24"/>
                <w:szCs w:val="24"/>
              </w:rPr>
              <w:t>27</w:t>
            </w:r>
            <w:r w:rsidRPr="005C5D6B">
              <w:rPr>
                <w:rFonts w:ascii="WMCA Circular Book" w:hAnsi="WMCA Circular Book" w:cs="WMCA Circular Book"/>
                <w:noProof/>
                <w:webHidden/>
                <w:sz w:val="24"/>
                <w:szCs w:val="24"/>
              </w:rPr>
              <w:fldChar w:fldCharType="end"/>
            </w:r>
          </w:hyperlink>
        </w:p>
        <w:p w14:paraId="65A3C7F5" w14:textId="30082302" w:rsidR="00361DBB" w:rsidRPr="005C5D6B" w:rsidRDefault="00361DBB" w:rsidP="00361DBB">
          <w:pPr>
            <w:pStyle w:val="TOC1"/>
            <w:tabs>
              <w:tab w:val="right" w:leader="dot" w:pos="9016"/>
            </w:tabs>
            <w:spacing w:before="240" w:after="240"/>
            <w:rPr>
              <w:rFonts w:ascii="WMCA Circular Book" w:hAnsi="WMCA Circular Book" w:cs="WMCA Circular Book"/>
              <w:noProof/>
              <w:kern w:val="2"/>
              <w:sz w:val="28"/>
              <w:szCs w:val="28"/>
              <w:lang w:val="en-GB" w:eastAsia="en-GB"/>
              <w14:ligatures w14:val="standardContextual"/>
            </w:rPr>
          </w:pPr>
          <w:hyperlink w:anchor="_Toc182254235" w:history="1">
            <w:r w:rsidRPr="005C5D6B">
              <w:rPr>
                <w:rStyle w:val="Hyperlink"/>
                <w:rFonts w:ascii="WMCA Circular Book" w:hAnsi="WMCA Circular Book" w:cs="WMCA Circular Book"/>
                <w:noProof/>
                <w:sz w:val="24"/>
                <w:szCs w:val="24"/>
              </w:rPr>
              <w:t>Appendix: thanks to partners</w:t>
            </w:r>
            <w:r w:rsidRPr="005C5D6B">
              <w:rPr>
                <w:rFonts w:ascii="WMCA Circular Book" w:hAnsi="WMCA Circular Book" w:cs="WMCA Circular Book"/>
                <w:noProof/>
                <w:webHidden/>
                <w:sz w:val="24"/>
                <w:szCs w:val="24"/>
              </w:rPr>
              <w:tab/>
            </w:r>
            <w:r w:rsidRPr="005C5D6B">
              <w:rPr>
                <w:rFonts w:ascii="WMCA Circular Book" w:hAnsi="WMCA Circular Book" w:cs="WMCA Circular Book"/>
                <w:noProof/>
                <w:webHidden/>
                <w:sz w:val="24"/>
                <w:szCs w:val="24"/>
              </w:rPr>
              <w:fldChar w:fldCharType="begin"/>
            </w:r>
            <w:r w:rsidRPr="005C5D6B">
              <w:rPr>
                <w:rFonts w:ascii="WMCA Circular Book" w:hAnsi="WMCA Circular Book" w:cs="WMCA Circular Book"/>
                <w:noProof/>
                <w:webHidden/>
                <w:sz w:val="24"/>
                <w:szCs w:val="24"/>
              </w:rPr>
              <w:instrText xml:space="preserve"> PAGEREF _Toc182254235 \h </w:instrText>
            </w:r>
            <w:r w:rsidRPr="005C5D6B">
              <w:rPr>
                <w:rFonts w:ascii="WMCA Circular Book" w:hAnsi="WMCA Circular Book" w:cs="WMCA Circular Book"/>
                <w:noProof/>
                <w:webHidden/>
                <w:sz w:val="24"/>
                <w:szCs w:val="24"/>
              </w:rPr>
            </w:r>
            <w:r w:rsidRPr="005C5D6B">
              <w:rPr>
                <w:rFonts w:ascii="WMCA Circular Book" w:hAnsi="WMCA Circular Book" w:cs="WMCA Circular Book"/>
                <w:noProof/>
                <w:webHidden/>
                <w:sz w:val="24"/>
                <w:szCs w:val="24"/>
              </w:rPr>
              <w:fldChar w:fldCharType="separate"/>
            </w:r>
            <w:r w:rsidR="006369A4">
              <w:rPr>
                <w:rFonts w:ascii="WMCA Circular Book" w:hAnsi="WMCA Circular Book" w:cs="WMCA Circular Book"/>
                <w:noProof/>
                <w:webHidden/>
                <w:sz w:val="24"/>
                <w:szCs w:val="24"/>
              </w:rPr>
              <w:t>42</w:t>
            </w:r>
            <w:r w:rsidRPr="005C5D6B">
              <w:rPr>
                <w:rFonts w:ascii="WMCA Circular Book" w:hAnsi="WMCA Circular Book" w:cs="WMCA Circular Book"/>
                <w:noProof/>
                <w:webHidden/>
                <w:sz w:val="24"/>
                <w:szCs w:val="24"/>
              </w:rPr>
              <w:fldChar w:fldCharType="end"/>
            </w:r>
          </w:hyperlink>
        </w:p>
        <w:p w14:paraId="5C370828" w14:textId="0C24F6FD" w:rsidR="00A86A20" w:rsidRPr="00361DBB" w:rsidRDefault="00A86A20" w:rsidP="00361DBB">
          <w:pPr>
            <w:spacing w:before="240" w:after="240"/>
            <w:rPr>
              <w:sz w:val="24"/>
              <w:szCs w:val="24"/>
            </w:rPr>
          </w:pPr>
          <w:r w:rsidRPr="00361DBB">
            <w:rPr>
              <w:b/>
              <w:bCs/>
              <w:noProof/>
              <w:sz w:val="24"/>
              <w:szCs w:val="24"/>
            </w:rPr>
            <w:fldChar w:fldCharType="end"/>
          </w:r>
        </w:p>
      </w:sdtContent>
    </w:sdt>
    <w:p w14:paraId="4C113050" w14:textId="44FD657C" w:rsidR="00A86A20" w:rsidRPr="00361DBB" w:rsidRDefault="0034574A" w:rsidP="00361DBB">
      <w:pPr>
        <w:spacing w:before="240" w:after="240"/>
        <w:rPr>
          <w:rFonts w:ascii="WMCA Circular Book" w:hAnsi="WMCA Circular Book" w:cs="WMCA Circular Book"/>
          <w:b/>
          <w:bCs/>
          <w:color w:val="595959" w:themeColor="text1" w:themeTint="A6"/>
          <w:sz w:val="34"/>
          <w:szCs w:val="34"/>
        </w:rPr>
      </w:pPr>
      <w:r>
        <w:rPr>
          <w:rFonts w:ascii="WMCA Circular Book" w:hAnsi="WMCA Circular Book" w:cs="WMCA Circular Book"/>
          <w:b/>
          <w:bCs/>
          <w:noProof/>
          <w:color w:val="595959" w:themeColor="text1" w:themeTint="A6"/>
          <w:sz w:val="34"/>
          <w:szCs w:val="34"/>
        </w:rPr>
        <mc:AlternateContent>
          <mc:Choice Requires="wpg">
            <w:drawing>
              <wp:anchor distT="0" distB="0" distL="114300" distR="114300" simplePos="0" relativeHeight="251711508" behindDoc="0" locked="0" layoutInCell="1" allowOverlap="1" wp14:anchorId="482B286D" wp14:editId="59BC833C">
                <wp:simplePos x="0" y="0"/>
                <wp:positionH relativeFrom="column">
                  <wp:posOffset>0</wp:posOffset>
                </wp:positionH>
                <wp:positionV relativeFrom="paragraph">
                  <wp:posOffset>343926</wp:posOffset>
                </wp:positionV>
                <wp:extent cx="5745773" cy="4516413"/>
                <wp:effectExtent l="0" t="419100" r="102870" b="0"/>
                <wp:wrapNone/>
                <wp:docPr id="328887377" name="Group 23"/>
                <wp:cNvGraphicFramePr/>
                <a:graphic xmlns:a="http://schemas.openxmlformats.org/drawingml/2006/main">
                  <a:graphicData uri="http://schemas.microsoft.com/office/word/2010/wordprocessingGroup">
                    <wpg:wgp>
                      <wpg:cNvGrpSpPr/>
                      <wpg:grpSpPr>
                        <a:xfrm>
                          <a:off x="0" y="0"/>
                          <a:ext cx="5745773" cy="4516413"/>
                          <a:chOff x="0" y="0"/>
                          <a:chExt cx="5745773" cy="4516413"/>
                        </a:xfrm>
                      </wpg:grpSpPr>
                      <wpg:grpSp>
                        <wpg:cNvPr id="1354457012" name="Group 11"/>
                        <wpg:cNvGrpSpPr/>
                        <wpg:grpSpPr>
                          <a:xfrm>
                            <a:off x="0" y="331177"/>
                            <a:ext cx="5719494" cy="4185236"/>
                            <a:chOff x="0" y="0"/>
                            <a:chExt cx="5719494" cy="4185236"/>
                          </a:xfrm>
                        </wpg:grpSpPr>
                        <pic:pic xmlns:pic="http://schemas.openxmlformats.org/drawingml/2006/picture">
                          <pic:nvPicPr>
                            <pic:cNvPr id="1340617499" name="Picture 6" descr="A group of cartoon people with signs&#10;&#10;Description automatically generated"/>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3634154" y="1148861"/>
                              <a:ext cx="2085340" cy="2840990"/>
                            </a:xfrm>
                            <a:prstGeom prst="rect">
                              <a:avLst/>
                            </a:prstGeom>
                            <a:noFill/>
                            <a:ln>
                              <a:noFill/>
                            </a:ln>
                          </pic:spPr>
                        </pic:pic>
                        <pic:pic xmlns:pic="http://schemas.openxmlformats.org/drawingml/2006/picture">
                          <pic:nvPicPr>
                            <pic:cNvPr id="1363337964" name="Picture 5" descr="A white paper with writing on it&#10;&#10;Description automatically generated"/>
                            <pic:cNvPicPr>
                              <a:picLocks noChangeAspect="1"/>
                            </pic:cNvPicPr>
                          </pic:nvPicPr>
                          <pic:blipFill rotWithShape="1">
                            <a:blip r:embed="rId13">
                              <a:extLst>
                                <a:ext uri="{28A0092B-C50C-407E-A947-70E740481C1C}">
                                  <a14:useLocalDpi xmlns:a14="http://schemas.microsoft.com/office/drawing/2010/main" val="0"/>
                                </a:ext>
                              </a:extLst>
                            </a:blip>
                            <a:srcRect b="7215"/>
                            <a:stretch/>
                          </pic:blipFill>
                          <pic:spPr bwMode="auto">
                            <a:xfrm>
                              <a:off x="0" y="0"/>
                              <a:ext cx="3676015" cy="31007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02036472" name="Picture 8" descr="A close-up of a white board&#10;&#10;Description automatically generated"/>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477108" y="3223846"/>
                              <a:ext cx="2579370" cy="961390"/>
                            </a:xfrm>
                            <a:prstGeom prst="rect">
                              <a:avLst/>
                            </a:prstGeom>
                            <a:noFill/>
                            <a:ln>
                              <a:noFill/>
                            </a:ln>
                          </pic:spPr>
                        </pic:pic>
                      </wpg:grpSp>
                      <pic:pic xmlns:pic="http://schemas.openxmlformats.org/drawingml/2006/picture">
                        <pic:nvPicPr>
                          <pic:cNvPr id="40208983" name="Picture 1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339969" y="3519854"/>
                            <a:ext cx="750570" cy="750570"/>
                          </a:xfrm>
                          <a:prstGeom prst="rect">
                            <a:avLst/>
                          </a:prstGeom>
                          <a:noFill/>
                          <a:ln>
                            <a:noFill/>
                          </a:ln>
                        </pic:spPr>
                      </pic:pic>
                      <pic:pic xmlns:pic="http://schemas.openxmlformats.org/drawingml/2006/picture">
                        <pic:nvPicPr>
                          <pic:cNvPr id="2077719749" name="Picture 14"/>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rot="952925">
                            <a:off x="2545373" y="0"/>
                            <a:ext cx="3200400" cy="1066800"/>
                          </a:xfrm>
                          <a:prstGeom prst="rect">
                            <a:avLst/>
                          </a:prstGeom>
                          <a:noFill/>
                          <a:ln>
                            <a:noFill/>
                          </a:ln>
                        </pic:spPr>
                      </pic:pic>
                      <pic:pic xmlns:pic="http://schemas.openxmlformats.org/drawingml/2006/picture">
                        <pic:nvPicPr>
                          <pic:cNvPr id="1785830627" name="Picture 21" descr="A group of yellow and black objects&#10;&#10;Description automatically generated"/>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3048000" y="2617177"/>
                            <a:ext cx="398780" cy="515620"/>
                          </a:xfrm>
                          <a:prstGeom prst="rect">
                            <a:avLst/>
                          </a:prstGeom>
                          <a:noFill/>
                          <a:ln>
                            <a:noFill/>
                          </a:ln>
                        </pic:spPr>
                      </pic:pic>
                    </wpg:wgp>
                  </a:graphicData>
                </a:graphic>
              </wp:anchor>
            </w:drawing>
          </mc:Choice>
          <mc:Fallback>
            <w:pict>
              <v:group w14:anchorId="44187B8D" id="Group 23" o:spid="_x0000_s1026" style="position:absolute;margin-left:0;margin-top:27.1pt;width:452.4pt;height:355.6pt;z-index:251711508" coordsize="57457,45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">
                <v:group id="Group 11" o:spid="_x0000_s1027" style="position:absolute;top:3311;width:57194;height:41853" coordsize="57194,4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alt="A group of cartoon people with signs&#10;&#10;Description automatically generated" style="position:absolute;left:36341;top:11488;width:20853;height:28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">
                    <v:imagedata r:id="rId18" o:title="A group of cartoon people with signs&#10;&#10;Description automatically generated"/>
                  </v:shape>
                  <v:shape id="Picture 5" o:spid="_x0000_s1029" type="#_x0000_t75" alt="A white paper with writing on it&#10;&#10;Description automatically generated" style="position:absolute;width:36760;height:31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">
                    <v:imagedata r:id="rId19" o:title="A white paper with writing on it&#10;&#10;Description automatically generated" cropbottom="4728f"/>
                  </v:shape>
                  <v:shape id="Picture 8" o:spid="_x0000_s1030" type="#_x0000_t75" alt="A close-up of a white board&#10;&#10;Description automatically generated" style="position:absolute;left:14771;top:32238;width:25793;height:9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">
                    <v:imagedata r:id="rId20" o:title="A close-up of a white board&#10;&#10;Description automatically generated"/>
                  </v:shape>
                </v:group>
                <v:shape id="Picture 12" o:spid="_x0000_s1031" type="#_x0000_t75" style="position:absolute;left:3399;top:35198;width:7506;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">
                  <v:imagedata r:id="rId21" o:title=""/>
                </v:shape>
                <v:shape id="Picture 14" o:spid="_x0000_s1032" type="#_x0000_t75" style="position:absolute;left:25453;width:32004;height:10668;rotation:104084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">
                  <v:imagedata r:id="rId22" o:title=""/>
                </v:shape>
                <v:shape id="Picture 21" o:spid="_x0000_s1033" type="#_x0000_t75" alt="A group of yellow and black objects&#10;&#10;Description automatically generated" style="position:absolute;left:30480;top:26171;width:3987;height:5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">
                  <v:imagedata r:id="rId23" o:title="A group of yellow and black objects&#10;&#10;Description automatically generated"/>
                </v:shape>
              </v:group>
            </w:pict>
          </mc:Fallback>
        </mc:AlternateContent>
      </w:r>
    </w:p>
    <w:p w14:paraId="5DDF1277" w14:textId="130BF011" w:rsidR="00A86A20" w:rsidRDefault="00A86A20" w:rsidP="00DC2B10">
      <w:pPr>
        <w:rPr>
          <w:rFonts w:ascii="WMCA Circular Book" w:hAnsi="WMCA Circular Book" w:cs="WMCA Circular Book"/>
          <w:b/>
          <w:bCs/>
          <w:color w:val="595959" w:themeColor="text1" w:themeTint="A6"/>
          <w:sz w:val="32"/>
          <w:szCs w:val="32"/>
        </w:rPr>
      </w:pPr>
    </w:p>
    <w:p w14:paraId="506FE60E" w14:textId="2AF2568B" w:rsidR="00601E29" w:rsidRDefault="00601E29" w:rsidP="00DC2B10">
      <w:pPr>
        <w:rPr>
          <w:rFonts w:ascii="WMCA Circular Book" w:hAnsi="WMCA Circular Book" w:cs="WMCA Circular Book"/>
          <w:b/>
          <w:bCs/>
          <w:color w:val="595959" w:themeColor="text1" w:themeTint="A6"/>
          <w:sz w:val="32"/>
          <w:szCs w:val="32"/>
        </w:rPr>
      </w:pPr>
    </w:p>
    <w:p w14:paraId="400709DB" w14:textId="23CA1C55" w:rsidR="00A86A20" w:rsidRDefault="00A86A20" w:rsidP="00A86A20"/>
    <w:p w14:paraId="57367124" w14:textId="79912692" w:rsidR="00DC2B10" w:rsidRPr="00151B07" w:rsidRDefault="00DC2B10" w:rsidP="00DC2B10">
      <w:pPr>
        <w:spacing w:after="120"/>
        <w:rPr>
          <w:rFonts w:ascii="WMCA Circular Book" w:hAnsi="WMCA Circular Book" w:cs="WMCA Circular Book"/>
        </w:rPr>
      </w:pPr>
    </w:p>
    <w:p w14:paraId="39E9466A" w14:textId="628CC52A" w:rsidR="00DC2B10" w:rsidRDefault="00DC2B10">
      <w:pPr>
        <w:spacing w:after="0" w:line="240" w:lineRule="auto"/>
        <w:rPr>
          <w:rFonts w:ascii="WMCA Circular Book" w:hAnsi="WMCA Circular Book" w:cs="WMCA Circular Book"/>
          <w:b/>
          <w:bCs/>
          <w:noProof/>
          <w:color w:val="54565A"/>
          <w:sz w:val="32"/>
          <w:szCs w:val="32"/>
        </w:rPr>
      </w:pPr>
      <w:r>
        <w:rPr>
          <w:rFonts w:ascii="WMCA Circular Book" w:hAnsi="WMCA Circular Book" w:cs="WMCA Circular Book"/>
          <w:b/>
          <w:bCs/>
          <w:noProof/>
          <w:color w:val="54565A"/>
          <w:sz w:val="32"/>
          <w:szCs w:val="32"/>
        </w:rPr>
        <w:br w:type="page"/>
      </w:r>
    </w:p>
    <w:p w14:paraId="2154F647" w14:textId="0FB227D9" w:rsidR="00481D6F" w:rsidRDefault="00A86A20" w:rsidP="00D333A0">
      <w:pPr>
        <w:pStyle w:val="Heading1"/>
      </w:pPr>
      <w:bookmarkStart w:id="0" w:name="_Toc182254227"/>
      <w:r>
        <w:lastRenderedPageBreak/>
        <w:t>Foreword</w:t>
      </w:r>
      <w:bookmarkEnd w:id="0"/>
    </w:p>
    <w:p w14:paraId="5AB52C73" w14:textId="605982E4" w:rsidR="00A86A20" w:rsidRPr="00A86A20" w:rsidRDefault="00A86A20" w:rsidP="00A86A20"/>
    <w:p w14:paraId="3BB496A0" w14:textId="3E434DC8" w:rsidR="00DC2B10" w:rsidRPr="00DC2B10" w:rsidRDefault="00DC2B10" w:rsidP="00DC2B10">
      <w:pPr>
        <w:spacing w:line="240" w:lineRule="auto"/>
        <w:rPr>
          <w:rFonts w:ascii="WMCA Circular Book" w:hAnsi="WMCA Circular Book" w:cs="WMCA Circular Book"/>
          <w:color w:val="595959" w:themeColor="text1" w:themeTint="A6"/>
          <w:sz w:val="24"/>
          <w:szCs w:val="24"/>
        </w:rPr>
      </w:pPr>
      <w:r w:rsidRPr="00DC2B10">
        <w:rPr>
          <w:rFonts w:ascii="WMCA Circular Book" w:hAnsi="WMCA Circular Book" w:cs="WMCA Circular Book"/>
          <w:color w:val="595959" w:themeColor="text1" w:themeTint="A6"/>
          <w:sz w:val="24"/>
          <w:szCs w:val="24"/>
        </w:rPr>
        <w:t>"I became Independent Chair of the Race Equalities Taskforce ("RET") in July 2023</w:t>
      </w:r>
      <w:r w:rsidR="00ED7540">
        <w:rPr>
          <w:rFonts w:ascii="WMCA Circular Book" w:hAnsi="WMCA Circular Book" w:cs="WMCA Circular Book"/>
          <w:color w:val="595959" w:themeColor="text1" w:themeTint="A6"/>
          <w:sz w:val="24"/>
          <w:szCs w:val="24"/>
        </w:rPr>
        <w:t>.</w:t>
      </w:r>
      <w:r w:rsidRPr="00DC2B10">
        <w:rPr>
          <w:rFonts w:ascii="WMCA Circular Book" w:hAnsi="WMCA Circular Book" w:cs="WMCA Circular Book"/>
          <w:color w:val="595959" w:themeColor="text1" w:themeTint="A6"/>
          <w:sz w:val="24"/>
          <w:szCs w:val="24"/>
        </w:rPr>
        <w:t xml:space="preserve"> I did this against a backdrop of divisive identity politics, geopolitical fragmentation and no recourse to funding from government or grants. There was feedback regionally and indeed nationally that there is a lot of discussions on these </w:t>
      </w:r>
      <w:r w:rsidR="000573B7" w:rsidRPr="00DC2B10">
        <w:rPr>
          <w:rFonts w:ascii="WMCA Circular Book" w:hAnsi="WMCA Circular Book" w:cs="WMCA Circular Book"/>
          <w:color w:val="595959" w:themeColor="text1" w:themeTint="A6"/>
          <w:sz w:val="24"/>
          <w:szCs w:val="24"/>
        </w:rPr>
        <w:t>issues,</w:t>
      </w:r>
      <w:r w:rsidRPr="00DC2B10">
        <w:rPr>
          <w:rFonts w:ascii="WMCA Circular Book" w:hAnsi="WMCA Circular Book" w:cs="WMCA Circular Book"/>
          <w:color w:val="595959" w:themeColor="text1" w:themeTint="A6"/>
          <w:sz w:val="24"/>
          <w:szCs w:val="24"/>
        </w:rPr>
        <w:t xml:space="preserve"> but implementation of the actions identified in reports like </w:t>
      </w:r>
      <w:r w:rsidRPr="005A7CC1">
        <w:rPr>
          <w:rFonts w:ascii="WMCA Circular Book" w:hAnsi="WMCA Circular Book" w:cs="WMCA Circular Book"/>
          <w:i/>
          <w:iCs/>
          <w:color w:val="595959" w:themeColor="text1" w:themeTint="A6"/>
          <w:sz w:val="24"/>
          <w:szCs w:val="24"/>
        </w:rPr>
        <w:t>Race Forward</w:t>
      </w:r>
      <w:r w:rsidRPr="00DC2B10">
        <w:rPr>
          <w:rFonts w:ascii="WMCA Circular Book" w:hAnsi="WMCA Circular Book" w:cs="WMCA Circular Book"/>
          <w:color w:val="595959" w:themeColor="text1" w:themeTint="A6"/>
          <w:sz w:val="24"/>
          <w:szCs w:val="24"/>
        </w:rPr>
        <w:t xml:space="preserve"> was NOT happening. </w:t>
      </w:r>
    </w:p>
    <w:p w14:paraId="243F3DA5" w14:textId="704F74F4" w:rsidR="00C35B10" w:rsidRPr="00C35B10" w:rsidRDefault="00C35B10" w:rsidP="00DC2B10">
      <w:pPr>
        <w:spacing w:line="240" w:lineRule="auto"/>
        <w:rPr>
          <w:rFonts w:ascii="WMCA Circular Book" w:hAnsi="WMCA Circular Book" w:cs="WMCA Circular Book"/>
          <w:color w:val="595959" w:themeColor="text1" w:themeTint="A6"/>
          <w:sz w:val="24"/>
          <w:szCs w:val="24"/>
        </w:rPr>
      </w:pPr>
      <w:r>
        <w:rPr>
          <w:rFonts w:ascii="WMCA Circular Book" w:hAnsi="WMCA Circular Book" w:cs="WMCA Circular Book"/>
          <w:color w:val="595959" w:themeColor="text1" w:themeTint="A6"/>
          <w:sz w:val="24"/>
          <w:szCs w:val="24"/>
        </w:rPr>
        <w:t xml:space="preserve">We held a community launch for </w:t>
      </w:r>
      <w:r>
        <w:rPr>
          <w:rFonts w:ascii="WMCA Circular Book" w:hAnsi="WMCA Circular Book" w:cs="WMCA Circular Book"/>
          <w:i/>
          <w:iCs/>
          <w:color w:val="595959" w:themeColor="text1" w:themeTint="A6"/>
          <w:sz w:val="24"/>
          <w:szCs w:val="24"/>
        </w:rPr>
        <w:t xml:space="preserve">Race Forward </w:t>
      </w:r>
      <w:r>
        <w:rPr>
          <w:rFonts w:ascii="WMCA Circular Book" w:hAnsi="WMCA Circular Book" w:cs="WMCA Circular Book"/>
          <w:color w:val="595959" w:themeColor="text1" w:themeTint="A6"/>
          <w:sz w:val="24"/>
          <w:szCs w:val="24"/>
        </w:rPr>
        <w:t>in September 2023.  The report provides the rich data and evidence that outlines why the RET exists in this region.  It also offer</w:t>
      </w:r>
      <w:r w:rsidR="0098607D">
        <w:rPr>
          <w:rFonts w:ascii="WMCA Circular Book" w:hAnsi="WMCA Circular Book" w:cs="WMCA Circular Book"/>
          <w:color w:val="595959" w:themeColor="text1" w:themeTint="A6"/>
          <w:sz w:val="24"/>
          <w:szCs w:val="24"/>
        </w:rPr>
        <w:t xml:space="preserve">s a fluid framework for action across the various policy pillars we would focus on, vitally recognising the </w:t>
      </w:r>
      <w:r w:rsidR="00C0411E">
        <w:rPr>
          <w:rFonts w:ascii="WMCA Circular Book" w:hAnsi="WMCA Circular Book" w:cs="WMCA Circular Book"/>
          <w:color w:val="595959" w:themeColor="text1" w:themeTint="A6"/>
          <w:sz w:val="24"/>
          <w:szCs w:val="24"/>
        </w:rPr>
        <w:t>cross-cutting priorities</w:t>
      </w:r>
      <w:r w:rsidR="0098607D">
        <w:rPr>
          <w:rFonts w:ascii="WMCA Circular Book" w:hAnsi="WMCA Circular Book" w:cs="WMCA Circular Book"/>
          <w:color w:val="595959" w:themeColor="text1" w:themeTint="A6"/>
          <w:sz w:val="24"/>
          <w:szCs w:val="24"/>
        </w:rPr>
        <w:t xml:space="preserve"> that drive outcome</w:t>
      </w:r>
      <w:r w:rsidR="00C0411E">
        <w:rPr>
          <w:rFonts w:ascii="WMCA Circular Book" w:hAnsi="WMCA Circular Book" w:cs="WMCA Circular Book"/>
          <w:color w:val="595959" w:themeColor="text1" w:themeTint="A6"/>
          <w:sz w:val="24"/>
          <w:szCs w:val="24"/>
        </w:rPr>
        <w:t>s.</w:t>
      </w:r>
    </w:p>
    <w:p w14:paraId="31560FD2" w14:textId="690F8983" w:rsidR="00DC2B10" w:rsidRPr="00DC2B10" w:rsidRDefault="00DC2B10" w:rsidP="00DC2B10">
      <w:pPr>
        <w:spacing w:line="240" w:lineRule="auto"/>
        <w:rPr>
          <w:rFonts w:ascii="WMCA Circular Book" w:hAnsi="WMCA Circular Book" w:cs="WMCA Circular Book"/>
          <w:color w:val="595959" w:themeColor="text1" w:themeTint="A6"/>
          <w:sz w:val="24"/>
          <w:szCs w:val="24"/>
        </w:rPr>
      </w:pPr>
      <w:r w:rsidRPr="00DC2B10">
        <w:rPr>
          <w:rFonts w:ascii="WMCA Circular Book" w:hAnsi="WMCA Circular Book" w:cs="WMCA Circular Book"/>
          <w:color w:val="595959" w:themeColor="text1" w:themeTint="A6"/>
          <w:sz w:val="24"/>
          <w:szCs w:val="24"/>
        </w:rPr>
        <w:t xml:space="preserve">It has </w:t>
      </w:r>
      <w:r w:rsidR="00B26CDD">
        <w:rPr>
          <w:rFonts w:ascii="WMCA Circular Book" w:hAnsi="WMCA Circular Book" w:cs="WMCA Circular Book"/>
          <w:color w:val="595959" w:themeColor="text1" w:themeTint="A6"/>
          <w:sz w:val="24"/>
          <w:szCs w:val="24"/>
        </w:rPr>
        <w:t xml:space="preserve">now </w:t>
      </w:r>
      <w:r w:rsidRPr="00DC2B10">
        <w:rPr>
          <w:rFonts w:ascii="WMCA Circular Book" w:hAnsi="WMCA Circular Book" w:cs="WMCA Circular Book"/>
          <w:color w:val="595959" w:themeColor="text1" w:themeTint="A6"/>
          <w:sz w:val="24"/>
          <w:szCs w:val="24"/>
        </w:rPr>
        <w:t xml:space="preserve">been 12 months, since the RET launched into its first year of delivery moving to implementation through </w:t>
      </w:r>
      <w:r w:rsidR="00B26CDD">
        <w:rPr>
          <w:rFonts w:ascii="WMCA Circular Book" w:hAnsi="WMCA Circular Book" w:cs="WMCA Circular Book"/>
          <w:color w:val="595959" w:themeColor="text1" w:themeTint="A6"/>
          <w:sz w:val="24"/>
          <w:szCs w:val="24"/>
        </w:rPr>
        <w:t xml:space="preserve">action and leading to </w:t>
      </w:r>
      <w:r w:rsidRPr="00DC2B10">
        <w:rPr>
          <w:rFonts w:ascii="WMCA Circular Book" w:hAnsi="WMCA Circular Book" w:cs="WMCA Circular Book"/>
          <w:color w:val="595959" w:themeColor="text1" w:themeTint="A6"/>
          <w:sz w:val="24"/>
          <w:szCs w:val="24"/>
        </w:rPr>
        <w:t>impact. Crucially we have established cross-sector work</w:t>
      </w:r>
      <w:r w:rsidR="00B26CDD">
        <w:rPr>
          <w:rFonts w:ascii="WMCA Circular Book" w:hAnsi="WMCA Circular Book" w:cs="WMCA Circular Book"/>
          <w:color w:val="595959" w:themeColor="text1" w:themeTint="A6"/>
          <w:sz w:val="24"/>
          <w:szCs w:val="24"/>
        </w:rPr>
        <w:t xml:space="preserve"> </w:t>
      </w:r>
      <w:r w:rsidRPr="00DC2B10">
        <w:rPr>
          <w:rFonts w:ascii="WMCA Circular Book" w:hAnsi="WMCA Circular Book" w:cs="WMCA Circular Book"/>
          <w:color w:val="595959" w:themeColor="text1" w:themeTint="A6"/>
          <w:sz w:val="24"/>
          <w:szCs w:val="24"/>
        </w:rPr>
        <w:t xml:space="preserve">groups, bringing together domain experts, to drive forward progress in various areas. We lead by inclusion and are open to critical challenge. </w:t>
      </w:r>
    </w:p>
    <w:p w14:paraId="05301256" w14:textId="21AE0864" w:rsidR="00DC2B10" w:rsidRDefault="00DC2B10" w:rsidP="00DC2B10">
      <w:pPr>
        <w:spacing w:line="240" w:lineRule="auto"/>
        <w:rPr>
          <w:rFonts w:ascii="WMCA Circular Book" w:hAnsi="WMCA Circular Book" w:cs="WMCA Circular Book"/>
          <w:color w:val="595959" w:themeColor="text1" w:themeTint="A6"/>
          <w:sz w:val="24"/>
          <w:szCs w:val="24"/>
        </w:rPr>
      </w:pPr>
      <w:r w:rsidRPr="00DC2B10">
        <w:rPr>
          <w:rFonts w:ascii="WMCA Circular Book" w:hAnsi="WMCA Circular Book" w:cs="WMCA Circular Book"/>
          <w:color w:val="595959" w:themeColor="text1" w:themeTint="A6"/>
          <w:sz w:val="24"/>
          <w:szCs w:val="24"/>
        </w:rPr>
        <w:t>We have a systems change mandate, to do this, allocating resources efficiently becomes paramount hence everything achieved to date and our ongoing work stems from the following principles (lessons learnt):</w:t>
      </w:r>
    </w:p>
    <w:p w14:paraId="56511546" w14:textId="4978B5F5" w:rsidR="005A7CC1" w:rsidRPr="005A7CC1" w:rsidRDefault="005A7CC1" w:rsidP="008F406A">
      <w:pPr>
        <w:pStyle w:val="ListParagraph"/>
        <w:numPr>
          <w:ilvl w:val="0"/>
          <w:numId w:val="28"/>
        </w:numPr>
        <w:spacing w:line="240" w:lineRule="auto"/>
        <w:rPr>
          <w:rFonts w:ascii="WMCA Circular Book" w:hAnsi="WMCA Circular Book" w:cs="WMCA Circular Book"/>
          <w:color w:val="595959" w:themeColor="text1" w:themeTint="A6"/>
          <w:sz w:val="24"/>
          <w:szCs w:val="24"/>
        </w:rPr>
      </w:pPr>
      <w:r w:rsidRPr="005A7CC1">
        <w:rPr>
          <w:rFonts w:ascii="WMCA Circular Book" w:hAnsi="WMCA Circular Book" w:cs="WMCA Circular Book"/>
          <w:color w:val="595959" w:themeColor="text1" w:themeTint="A6"/>
          <w:sz w:val="24"/>
          <w:szCs w:val="24"/>
        </w:rPr>
        <w:t xml:space="preserve">Make incremental steps (they add up) </w:t>
      </w:r>
    </w:p>
    <w:p w14:paraId="7FAA0A1A" w14:textId="77777777" w:rsidR="005A7CC1" w:rsidRPr="005A7CC1" w:rsidRDefault="005A7CC1" w:rsidP="005A7CC1">
      <w:pPr>
        <w:pStyle w:val="ListParagraph"/>
        <w:numPr>
          <w:ilvl w:val="0"/>
          <w:numId w:val="28"/>
        </w:numPr>
        <w:spacing w:line="240" w:lineRule="auto"/>
        <w:rPr>
          <w:rFonts w:ascii="WMCA Circular Book" w:hAnsi="WMCA Circular Book" w:cs="WMCA Circular Book"/>
          <w:color w:val="595959" w:themeColor="text1" w:themeTint="A6"/>
          <w:sz w:val="24"/>
          <w:szCs w:val="24"/>
        </w:rPr>
      </w:pPr>
      <w:r w:rsidRPr="005A7CC1">
        <w:rPr>
          <w:rFonts w:ascii="WMCA Circular Book" w:hAnsi="WMCA Circular Book" w:cs="WMCA Circular Book"/>
          <w:color w:val="595959" w:themeColor="text1" w:themeTint="A6"/>
          <w:sz w:val="24"/>
          <w:szCs w:val="24"/>
        </w:rPr>
        <w:t>Learn by doing</w:t>
      </w:r>
    </w:p>
    <w:p w14:paraId="395278F6" w14:textId="77777777" w:rsidR="005A7CC1" w:rsidRPr="005A7CC1" w:rsidRDefault="005A7CC1" w:rsidP="005A7CC1">
      <w:pPr>
        <w:pStyle w:val="ListParagraph"/>
        <w:numPr>
          <w:ilvl w:val="0"/>
          <w:numId w:val="28"/>
        </w:numPr>
        <w:spacing w:line="240" w:lineRule="auto"/>
        <w:rPr>
          <w:rFonts w:ascii="WMCA Circular Book" w:hAnsi="WMCA Circular Book" w:cs="WMCA Circular Book"/>
          <w:color w:val="595959" w:themeColor="text1" w:themeTint="A6"/>
          <w:sz w:val="24"/>
          <w:szCs w:val="24"/>
        </w:rPr>
      </w:pPr>
      <w:r w:rsidRPr="005A7CC1">
        <w:rPr>
          <w:rFonts w:ascii="WMCA Circular Book" w:hAnsi="WMCA Circular Book" w:cs="WMCA Circular Book"/>
          <w:color w:val="595959" w:themeColor="text1" w:themeTint="A6"/>
          <w:sz w:val="24"/>
          <w:szCs w:val="24"/>
        </w:rPr>
        <w:t xml:space="preserve">Build trust and credibility </w:t>
      </w:r>
    </w:p>
    <w:p w14:paraId="2BF75667" w14:textId="77777777" w:rsidR="005A7CC1" w:rsidRPr="005A7CC1" w:rsidRDefault="005A7CC1" w:rsidP="005A7CC1">
      <w:pPr>
        <w:pStyle w:val="ListParagraph"/>
        <w:numPr>
          <w:ilvl w:val="0"/>
          <w:numId w:val="28"/>
        </w:numPr>
        <w:spacing w:line="240" w:lineRule="auto"/>
        <w:rPr>
          <w:rFonts w:ascii="WMCA Circular Book" w:hAnsi="WMCA Circular Book" w:cs="WMCA Circular Book"/>
          <w:color w:val="595959" w:themeColor="text1" w:themeTint="A6"/>
          <w:sz w:val="24"/>
          <w:szCs w:val="24"/>
        </w:rPr>
      </w:pPr>
      <w:r w:rsidRPr="005A7CC1">
        <w:rPr>
          <w:rFonts w:ascii="WMCA Circular Book" w:hAnsi="WMCA Circular Book" w:cs="WMCA Circular Book"/>
          <w:color w:val="595959" w:themeColor="text1" w:themeTint="A6"/>
          <w:sz w:val="24"/>
          <w:szCs w:val="24"/>
        </w:rPr>
        <w:t>We only know what we know</w:t>
      </w:r>
    </w:p>
    <w:p w14:paraId="4ABA6983" w14:textId="77777777" w:rsidR="005A7CC1" w:rsidRPr="005A7CC1" w:rsidRDefault="005A7CC1" w:rsidP="005A7CC1">
      <w:pPr>
        <w:pStyle w:val="ListParagraph"/>
        <w:numPr>
          <w:ilvl w:val="0"/>
          <w:numId w:val="28"/>
        </w:numPr>
        <w:spacing w:line="240" w:lineRule="auto"/>
        <w:rPr>
          <w:rFonts w:ascii="WMCA Circular Book" w:hAnsi="WMCA Circular Book" w:cs="WMCA Circular Book"/>
          <w:color w:val="595959" w:themeColor="text1" w:themeTint="A6"/>
          <w:sz w:val="24"/>
          <w:szCs w:val="24"/>
        </w:rPr>
      </w:pPr>
      <w:r w:rsidRPr="005A7CC1">
        <w:rPr>
          <w:rFonts w:ascii="WMCA Circular Book" w:hAnsi="WMCA Circular Book" w:cs="WMCA Circular Book"/>
          <w:color w:val="595959" w:themeColor="text1" w:themeTint="A6"/>
          <w:sz w:val="24"/>
          <w:szCs w:val="24"/>
        </w:rPr>
        <w:t xml:space="preserve">Lead by inclusion </w:t>
      </w:r>
    </w:p>
    <w:p w14:paraId="6C6E93FD" w14:textId="77777777" w:rsidR="005A7CC1" w:rsidRPr="005A7CC1" w:rsidRDefault="005A7CC1" w:rsidP="005A7CC1">
      <w:pPr>
        <w:pStyle w:val="ListParagraph"/>
        <w:numPr>
          <w:ilvl w:val="0"/>
          <w:numId w:val="28"/>
        </w:numPr>
        <w:spacing w:line="240" w:lineRule="auto"/>
        <w:rPr>
          <w:rFonts w:ascii="WMCA Circular Book" w:hAnsi="WMCA Circular Book" w:cs="WMCA Circular Book"/>
          <w:color w:val="595959" w:themeColor="text1" w:themeTint="A6"/>
          <w:sz w:val="24"/>
          <w:szCs w:val="24"/>
        </w:rPr>
      </w:pPr>
      <w:r w:rsidRPr="005A7CC1">
        <w:rPr>
          <w:rFonts w:ascii="WMCA Circular Book" w:hAnsi="WMCA Circular Book" w:cs="WMCA Circular Book"/>
          <w:color w:val="595959" w:themeColor="text1" w:themeTint="A6"/>
          <w:sz w:val="24"/>
          <w:szCs w:val="24"/>
        </w:rPr>
        <w:t xml:space="preserve">Web for the medium term </w:t>
      </w:r>
    </w:p>
    <w:p w14:paraId="4224BE8A" w14:textId="0FA067D8" w:rsidR="00DC2B10" w:rsidRPr="00DC2B10" w:rsidRDefault="00DC2B10" w:rsidP="000573B7">
      <w:pPr>
        <w:spacing w:line="240" w:lineRule="auto"/>
        <w:jc w:val="both"/>
        <w:rPr>
          <w:rFonts w:ascii="WMCA Circular Book" w:hAnsi="WMCA Circular Book" w:cs="WMCA Circular Book"/>
          <w:color w:val="595959" w:themeColor="text1" w:themeTint="A6"/>
          <w:sz w:val="24"/>
          <w:szCs w:val="24"/>
        </w:rPr>
      </w:pPr>
      <w:r w:rsidRPr="00DC2B10">
        <w:rPr>
          <w:rFonts w:ascii="WMCA Circular Book" w:hAnsi="WMCA Circular Book" w:cs="WMCA Circular Book"/>
          <w:color w:val="595959" w:themeColor="text1" w:themeTint="A6"/>
          <w:sz w:val="24"/>
          <w:szCs w:val="24"/>
        </w:rPr>
        <w:t xml:space="preserve">The impact we have made so far would not be possible without all our partners, stakeholders and challengers. </w:t>
      </w:r>
      <w:r w:rsidR="00926787">
        <w:rPr>
          <w:rFonts w:ascii="WMCA Circular Book" w:hAnsi="WMCA Circular Book" w:cs="WMCA Circular Book"/>
          <w:color w:val="595959" w:themeColor="text1" w:themeTint="A6"/>
          <w:sz w:val="24"/>
          <w:szCs w:val="24"/>
        </w:rPr>
        <w:t xml:space="preserve"> </w:t>
      </w:r>
      <w:r w:rsidRPr="00DC2B10">
        <w:rPr>
          <w:rFonts w:ascii="WMCA Circular Book" w:hAnsi="WMCA Circular Book" w:cs="WMCA Circular Book"/>
          <w:color w:val="595959" w:themeColor="text1" w:themeTint="A6"/>
          <w:sz w:val="24"/>
          <w:szCs w:val="24"/>
        </w:rPr>
        <w:t xml:space="preserve">We are on a journey together. Thank you for your support and insights. </w:t>
      </w:r>
    </w:p>
    <w:p w14:paraId="4197BA7C" w14:textId="77777777" w:rsidR="00DC2B10" w:rsidRPr="00DC2B10" w:rsidRDefault="00DC2B10" w:rsidP="00DC2B10">
      <w:pPr>
        <w:spacing w:line="240" w:lineRule="auto"/>
        <w:rPr>
          <w:rFonts w:ascii="WMCA Circular Book" w:hAnsi="WMCA Circular Book" w:cs="WMCA Circular Book"/>
          <w:color w:val="595959" w:themeColor="text1" w:themeTint="A6"/>
          <w:sz w:val="24"/>
          <w:szCs w:val="24"/>
        </w:rPr>
      </w:pPr>
      <w:r w:rsidRPr="00DC2B10">
        <w:rPr>
          <w:rFonts w:ascii="WMCA Circular Book" w:hAnsi="WMCA Circular Book" w:cs="WMCA Circular Book"/>
          <w:color w:val="595959" w:themeColor="text1" w:themeTint="A6"/>
          <w:sz w:val="24"/>
          <w:szCs w:val="24"/>
        </w:rPr>
        <w:t xml:space="preserve">In the coming 12 months our ambition is to grow the body of our work, be more intersectional, strengthen national ties and attract funding both private and public. This will be challenging - bringing fact and hard truths to the fore is not popular. </w:t>
      </w:r>
    </w:p>
    <w:p w14:paraId="67391A7A" w14:textId="17937947" w:rsidR="00DC2B10" w:rsidRPr="00DC2B10" w:rsidRDefault="00DC2B10" w:rsidP="00DC2B10">
      <w:pPr>
        <w:spacing w:line="240" w:lineRule="auto"/>
        <w:rPr>
          <w:rFonts w:ascii="WMCA Circular Book" w:hAnsi="WMCA Circular Book" w:cs="WMCA Circular Book"/>
          <w:color w:val="595959" w:themeColor="text1" w:themeTint="A6"/>
          <w:sz w:val="24"/>
          <w:szCs w:val="24"/>
        </w:rPr>
      </w:pPr>
      <w:r w:rsidRPr="0021710F">
        <w:rPr>
          <w:rFonts w:ascii="WMCA Circular Book" w:hAnsi="WMCA Circular Book" w:cs="WMCA Circular Book"/>
          <w:i/>
          <w:iCs/>
          <w:color w:val="595959" w:themeColor="text1" w:themeTint="A6"/>
          <w:sz w:val="24"/>
          <w:szCs w:val="24"/>
        </w:rPr>
        <w:t>“Opinion is the medium between knowledge and ignorance”</w:t>
      </w:r>
      <w:r w:rsidRPr="00DC2B10">
        <w:rPr>
          <w:rFonts w:ascii="WMCA Circular Book" w:hAnsi="WMCA Circular Book" w:cs="WMCA Circular Book"/>
          <w:color w:val="595959" w:themeColor="text1" w:themeTint="A6"/>
          <w:sz w:val="24"/>
          <w:szCs w:val="24"/>
        </w:rPr>
        <w:t xml:space="preserve"> - Plato</w:t>
      </w:r>
      <w:r w:rsidR="00926787">
        <w:rPr>
          <w:rFonts w:ascii="WMCA Circular Book" w:hAnsi="WMCA Circular Book" w:cs="WMCA Circular Book"/>
          <w:color w:val="595959" w:themeColor="text1" w:themeTint="A6"/>
          <w:sz w:val="24"/>
          <w:szCs w:val="24"/>
        </w:rPr>
        <w:t>.</w:t>
      </w:r>
      <w:r w:rsidRPr="00DC2B10">
        <w:rPr>
          <w:rFonts w:ascii="WMCA Circular Book" w:hAnsi="WMCA Circular Book" w:cs="WMCA Circular Book"/>
          <w:color w:val="595959" w:themeColor="text1" w:themeTint="A6"/>
          <w:sz w:val="24"/>
          <w:szCs w:val="24"/>
        </w:rPr>
        <w:t xml:space="preserve"> </w:t>
      </w:r>
    </w:p>
    <w:p w14:paraId="3A44603A" w14:textId="0ABBA4BA" w:rsidR="00DC2B10" w:rsidRPr="00DC2B10" w:rsidRDefault="00DC2B10" w:rsidP="00DC2B10">
      <w:pPr>
        <w:spacing w:line="240" w:lineRule="auto"/>
        <w:rPr>
          <w:rFonts w:ascii="WMCA Circular Book" w:hAnsi="WMCA Circular Book" w:cs="WMCA Circular Book"/>
          <w:color w:val="595959" w:themeColor="text1" w:themeTint="A6"/>
          <w:sz w:val="24"/>
          <w:szCs w:val="24"/>
        </w:rPr>
      </w:pPr>
      <w:r w:rsidRPr="00DC2B10">
        <w:rPr>
          <w:rFonts w:ascii="WMCA Circular Book" w:hAnsi="WMCA Circular Book" w:cs="WMCA Circular Book"/>
          <w:color w:val="595959" w:themeColor="text1" w:themeTint="A6"/>
          <w:sz w:val="24"/>
          <w:szCs w:val="24"/>
        </w:rPr>
        <w:t>Do you have a growth mindset?</w:t>
      </w:r>
      <w:r w:rsidR="005A7CC1">
        <w:rPr>
          <w:rFonts w:ascii="WMCA Circular Book" w:hAnsi="WMCA Circular Book" w:cs="WMCA Circular Book"/>
          <w:color w:val="595959" w:themeColor="text1" w:themeTint="A6"/>
          <w:sz w:val="24"/>
          <w:szCs w:val="24"/>
        </w:rPr>
        <w:t xml:space="preserve">   </w:t>
      </w:r>
      <w:r w:rsidRPr="00DC2B10">
        <w:rPr>
          <w:rFonts w:ascii="WMCA Circular Book" w:hAnsi="WMCA Circular Book" w:cs="WMCA Circular Book"/>
          <w:color w:val="595959" w:themeColor="text1" w:themeTint="A6"/>
          <w:sz w:val="24"/>
          <w:szCs w:val="24"/>
        </w:rPr>
        <w:t>If you would like to work with us</w:t>
      </w:r>
      <w:r w:rsidR="0021710F">
        <w:rPr>
          <w:rFonts w:ascii="WMCA Circular Book" w:hAnsi="WMCA Circular Book" w:cs="WMCA Circular Book"/>
          <w:color w:val="595959" w:themeColor="text1" w:themeTint="A6"/>
          <w:sz w:val="24"/>
          <w:szCs w:val="24"/>
        </w:rPr>
        <w:t>,</w:t>
      </w:r>
      <w:r w:rsidRPr="00DC2B10">
        <w:rPr>
          <w:rFonts w:ascii="WMCA Circular Book" w:hAnsi="WMCA Circular Book" w:cs="WMCA Circular Book"/>
          <w:color w:val="595959" w:themeColor="text1" w:themeTint="A6"/>
          <w:sz w:val="24"/>
          <w:szCs w:val="24"/>
        </w:rPr>
        <w:t xml:space="preserve"> please email RaceEqualitiesTaskforce@wmca.org.uk.</w:t>
      </w:r>
      <w:r w:rsidR="000573B7">
        <w:rPr>
          <w:rFonts w:ascii="WMCA Circular Book" w:hAnsi="WMCA Circular Book" w:cs="WMCA Circular Book"/>
          <w:color w:val="595959" w:themeColor="text1" w:themeTint="A6"/>
          <w:sz w:val="24"/>
          <w:szCs w:val="24"/>
        </w:rPr>
        <w:t xml:space="preserve"> </w:t>
      </w:r>
    </w:p>
    <w:p w14:paraId="2BAB0A87" w14:textId="74F56E00" w:rsidR="000573B7" w:rsidRDefault="00DC2B10" w:rsidP="00DC2B10">
      <w:pPr>
        <w:spacing w:line="240" w:lineRule="auto"/>
        <w:rPr>
          <w:rFonts w:ascii="WMCA Circular Book" w:hAnsi="WMCA Circular Book" w:cs="WMCA Circular Book"/>
          <w:color w:val="595959" w:themeColor="text1" w:themeTint="A6"/>
          <w:sz w:val="24"/>
          <w:szCs w:val="24"/>
        </w:rPr>
      </w:pPr>
      <w:r w:rsidRPr="00DC2B10">
        <w:rPr>
          <w:rFonts w:ascii="WMCA Circular Book" w:hAnsi="WMCA Circular Book" w:cs="WMCA Circular Book"/>
          <w:color w:val="595959" w:themeColor="text1" w:themeTint="A6"/>
          <w:sz w:val="24"/>
          <w:szCs w:val="24"/>
        </w:rPr>
        <w:t>We are stronger together. Unity.</w:t>
      </w:r>
      <w:r w:rsidR="000573B7">
        <w:rPr>
          <w:rFonts w:ascii="WMCA Circular Book" w:hAnsi="WMCA Circular Book" w:cs="WMCA Circular Book"/>
          <w:color w:val="595959" w:themeColor="text1" w:themeTint="A6"/>
          <w:sz w:val="24"/>
          <w:szCs w:val="24"/>
        </w:rPr>
        <w:t>"</w:t>
      </w:r>
    </w:p>
    <w:p w14:paraId="24DA3E3D" w14:textId="676FF838" w:rsidR="00B26CDD" w:rsidRDefault="009A1CCD" w:rsidP="00926787">
      <w:pPr>
        <w:spacing w:after="240" w:line="240" w:lineRule="auto"/>
        <w:rPr>
          <w:noProof/>
        </w:rPr>
      </w:pPr>
      <w:r>
        <w:rPr>
          <w:noProof/>
        </w:rPr>
        <w:drawing>
          <wp:inline distT="0" distB="0" distL="0" distR="0" wp14:anchorId="4D9269F7" wp14:editId="77A3373F">
            <wp:extent cx="1600200" cy="762160"/>
            <wp:effectExtent l="0" t="0" r="0" b="0"/>
            <wp:docPr id="1261624821" name="Picture 1"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24821" name="Picture 1" descr="A signature on a white background&#10;&#10;Description automatically generated"/>
                    <pic:cNvPicPr/>
                  </pic:nvPicPr>
                  <pic:blipFill>
                    <a:blip r:embed="rId24"/>
                    <a:stretch>
                      <a:fillRect/>
                    </a:stretch>
                  </pic:blipFill>
                  <pic:spPr>
                    <a:xfrm>
                      <a:off x="0" y="0"/>
                      <a:ext cx="1616042" cy="769706"/>
                    </a:xfrm>
                    <a:prstGeom prst="rect">
                      <a:avLst/>
                    </a:prstGeom>
                  </pic:spPr>
                </pic:pic>
              </a:graphicData>
            </a:graphic>
          </wp:inline>
        </w:drawing>
      </w:r>
    </w:p>
    <w:p w14:paraId="07A85676" w14:textId="54E9E2B5" w:rsidR="000573B7" w:rsidRPr="000573B7" w:rsidRDefault="000573B7" w:rsidP="00BC0F53">
      <w:pPr>
        <w:spacing w:after="120" w:line="240" w:lineRule="auto"/>
        <w:rPr>
          <w:rFonts w:ascii="WMCA Circular Book" w:hAnsi="WMCA Circular Book" w:cs="WMCA Circular Book"/>
          <w:b/>
          <w:bCs/>
          <w:color w:val="595959" w:themeColor="text1" w:themeTint="A6"/>
          <w:sz w:val="26"/>
          <w:szCs w:val="26"/>
        </w:rPr>
      </w:pPr>
      <w:r w:rsidRPr="000573B7">
        <w:rPr>
          <w:rFonts w:ascii="WMCA Circular Book" w:hAnsi="WMCA Circular Book" w:cs="WMCA Circular Book"/>
          <w:b/>
          <w:bCs/>
          <w:color w:val="595959" w:themeColor="text1" w:themeTint="A6"/>
          <w:sz w:val="26"/>
          <w:szCs w:val="26"/>
        </w:rPr>
        <w:t>Sharonjit Clare</w:t>
      </w:r>
    </w:p>
    <w:p w14:paraId="62C91B1F" w14:textId="77777777" w:rsidR="00A82D96" w:rsidRPr="00A9683D" w:rsidRDefault="00A82D96" w:rsidP="00A82D96">
      <w:pPr>
        <w:spacing w:line="240" w:lineRule="auto"/>
        <w:rPr>
          <w:rFonts w:ascii="WMCA Circular Book" w:hAnsi="WMCA Circular Book" w:cs="WMCA Circular Book"/>
          <w:color w:val="595959" w:themeColor="text1" w:themeTint="A6"/>
          <w:sz w:val="24"/>
          <w:szCs w:val="24"/>
        </w:rPr>
      </w:pPr>
      <w:r w:rsidRPr="00DC2B10">
        <w:rPr>
          <w:rFonts w:ascii="WMCA Circular Book" w:hAnsi="WMCA Circular Book" w:cs="WMCA Circular Book"/>
          <w:b/>
          <w:bCs/>
          <w:color w:val="595959" w:themeColor="text1" w:themeTint="A6"/>
          <w:sz w:val="24"/>
          <w:szCs w:val="24"/>
        </w:rPr>
        <w:t xml:space="preserve">Independent Chair of the West Midlands Race Equalities Taskforce  </w:t>
      </w:r>
      <w:r w:rsidRPr="00DC2B10">
        <w:rPr>
          <w:rFonts w:ascii="WMCA Circular Book" w:hAnsi="WMCA Circular Book" w:cs="WMCA Circular Book"/>
          <w:color w:val="595959" w:themeColor="text1" w:themeTint="A6"/>
          <w:sz w:val="24"/>
          <w:szCs w:val="24"/>
        </w:rPr>
        <w:t xml:space="preserve">                              </w:t>
      </w:r>
      <w:r w:rsidRPr="00A9683D">
        <w:rPr>
          <w:rFonts w:ascii="WMCA Circular Book" w:hAnsi="WMCA Circular Book" w:cs="WMCA Circular Book"/>
          <w:color w:val="595959" w:themeColor="text1" w:themeTint="A6"/>
          <w:sz w:val="24"/>
          <w:szCs w:val="24"/>
        </w:rPr>
        <w:t xml:space="preserve">          </w:t>
      </w:r>
    </w:p>
    <w:p w14:paraId="7F077DCF" w14:textId="77777777" w:rsidR="00CB0CDF" w:rsidRDefault="00CB0CDF" w:rsidP="00416B51">
      <w:pPr>
        <w:rPr>
          <w:rFonts w:ascii="WMCA Circular Book" w:hAnsi="WMCA Circular Book" w:cs="WMCA Circular Book"/>
          <w:b/>
          <w:bCs/>
          <w:color w:val="54565A"/>
          <w:sz w:val="32"/>
          <w:szCs w:val="32"/>
        </w:rPr>
        <w:sectPr w:rsidR="00CB0CDF" w:rsidSect="00DC2B10">
          <w:headerReference w:type="even" r:id="rId25"/>
          <w:headerReference w:type="default" r:id="rId26"/>
          <w:footerReference w:type="even" r:id="rId27"/>
          <w:footerReference w:type="default" r:id="rId28"/>
          <w:pgSz w:w="11906" w:h="16838"/>
          <w:pgMar w:top="1440" w:right="1440" w:bottom="1440" w:left="1440" w:header="708" w:footer="708" w:gutter="0"/>
          <w:pgNumType w:start="0"/>
          <w:cols w:space="708"/>
          <w:titlePg/>
          <w:docGrid w:linePitch="360"/>
        </w:sectPr>
      </w:pPr>
    </w:p>
    <w:p w14:paraId="57D955EE" w14:textId="0CD2723E" w:rsidR="00722019" w:rsidRDefault="00A86A20" w:rsidP="00A86A20">
      <w:pPr>
        <w:pStyle w:val="Heading1"/>
      </w:pPr>
      <w:bookmarkStart w:id="1" w:name="_Toc182254228"/>
      <w:r>
        <w:lastRenderedPageBreak/>
        <w:t>Introduction</w:t>
      </w:r>
      <w:bookmarkEnd w:id="1"/>
    </w:p>
    <w:p w14:paraId="55A66C33" w14:textId="77777777" w:rsidR="00A86A20" w:rsidRPr="00A86A20" w:rsidRDefault="00A86A20" w:rsidP="00A86A20"/>
    <w:p w14:paraId="7B791D71" w14:textId="00B867D2" w:rsidR="00313EB7" w:rsidRDefault="005C6932" w:rsidP="00114F9F">
      <w:pPr>
        <w:spacing w:line="240" w:lineRule="auto"/>
        <w:rPr>
          <w:rFonts w:ascii="WMCA Circular Book" w:hAnsi="WMCA Circular Book" w:cs="WMCA Circular Book"/>
          <w:b/>
          <w:bCs/>
          <w:color w:val="54565A"/>
          <w:sz w:val="24"/>
          <w:szCs w:val="24"/>
        </w:rPr>
      </w:pPr>
      <w:r w:rsidRPr="005C6932">
        <w:rPr>
          <w:rFonts w:ascii="WMCA Circular Book" w:hAnsi="WMCA Circular Book" w:cs="WMCA Circular Book"/>
          <w:b/>
          <w:bCs/>
          <w:color w:val="54565A"/>
          <w:sz w:val="24"/>
          <w:szCs w:val="24"/>
        </w:rPr>
        <w:t xml:space="preserve">The West Midlands Race Equalities Taskforce brings together partners to tackle race inequality and make our region fairer.  This report sets out the progress the Taskforce has made in our first year of delivery (September 2023 - 2024).  </w:t>
      </w:r>
    </w:p>
    <w:p w14:paraId="176E633D" w14:textId="77777777" w:rsidR="005C6932" w:rsidRDefault="005C6932" w:rsidP="00114F9F">
      <w:pPr>
        <w:spacing w:line="240" w:lineRule="auto"/>
        <w:rPr>
          <w:rFonts w:ascii="WMCA Circular Book" w:hAnsi="WMCA Circular Book" w:cs="WMCA Circular Book"/>
          <w:b/>
          <w:bCs/>
          <w:color w:val="54565A"/>
          <w:sz w:val="24"/>
          <w:szCs w:val="24"/>
        </w:rPr>
      </w:pPr>
    </w:p>
    <w:p w14:paraId="14679DC3" w14:textId="16253CF1" w:rsidR="00267ADA" w:rsidRPr="00267ADA" w:rsidRDefault="00267ADA" w:rsidP="00267ADA">
      <w:pPr>
        <w:spacing w:line="240" w:lineRule="auto"/>
        <w:rPr>
          <w:rFonts w:ascii="WMCA Circular Book" w:hAnsi="WMCA Circular Book" w:cs="WMCA Circular Book"/>
          <w:i/>
          <w:iCs/>
          <w:color w:val="54565A"/>
          <w:sz w:val="24"/>
          <w:szCs w:val="24"/>
        </w:rPr>
      </w:pPr>
      <w:r w:rsidRPr="00267ADA">
        <w:rPr>
          <w:rFonts w:ascii="WMCA Circular Book" w:hAnsi="WMCA Circular Book" w:cs="WMCA Circular Book"/>
          <w:i/>
          <w:iCs/>
          <w:color w:val="54565A"/>
          <w:sz w:val="24"/>
          <w:szCs w:val="24"/>
        </w:rPr>
        <w:t>About the Taskforce</w:t>
      </w:r>
    </w:p>
    <w:p w14:paraId="661BF4DD" w14:textId="1069C2A7" w:rsidR="00267ADA" w:rsidRPr="00267ADA" w:rsidRDefault="00267ADA" w:rsidP="00267ADA">
      <w:pPr>
        <w:spacing w:line="240" w:lineRule="auto"/>
        <w:rPr>
          <w:rFonts w:ascii="WMCA Circular Book" w:hAnsi="WMCA Circular Book" w:cs="WMCA Circular Book"/>
          <w:color w:val="54565A"/>
          <w:sz w:val="24"/>
          <w:szCs w:val="24"/>
        </w:rPr>
      </w:pPr>
      <w:r w:rsidRPr="00267ADA">
        <w:rPr>
          <w:rFonts w:ascii="WMCA Circular Book" w:hAnsi="WMCA Circular Book" w:cs="WMCA Circular Book"/>
          <w:color w:val="54565A"/>
          <w:sz w:val="24"/>
          <w:szCs w:val="24"/>
        </w:rPr>
        <w:t>45% of people living in the West Midlands Combined Authority area (WMCA) do not identify as being from a White British background.  This means that 1.3 million of our residents may face race inequality in their daily lives.</w:t>
      </w:r>
    </w:p>
    <w:p w14:paraId="598DB6DF" w14:textId="2557406C" w:rsidR="00267ADA" w:rsidRPr="00267ADA" w:rsidRDefault="00267ADA" w:rsidP="00267ADA">
      <w:pPr>
        <w:spacing w:line="240" w:lineRule="auto"/>
        <w:rPr>
          <w:rFonts w:ascii="WMCA Circular Book" w:hAnsi="WMCA Circular Book" w:cs="WMCA Circular Book"/>
          <w:color w:val="54565A"/>
          <w:sz w:val="24"/>
          <w:szCs w:val="24"/>
        </w:rPr>
      </w:pPr>
      <w:r w:rsidRPr="00267ADA">
        <w:rPr>
          <w:rFonts w:ascii="WMCA Circular Book" w:hAnsi="WMCA Circular Book" w:cs="WMCA Circular Book"/>
          <w:color w:val="54565A"/>
          <w:sz w:val="24"/>
          <w:szCs w:val="24"/>
        </w:rPr>
        <w:t>The Race Equalities Taskforce was set up to improve opportunity for all communities.  We are an independent group that was created by the leaders of our region at the WMCA Board.  Our job is to bring together a wide range of partners to tackle race inequality and make our region fairer.</w:t>
      </w:r>
    </w:p>
    <w:p w14:paraId="2CAD7B21" w14:textId="77777777" w:rsidR="00267ADA" w:rsidRPr="00267ADA" w:rsidRDefault="00267ADA" w:rsidP="00267ADA">
      <w:pPr>
        <w:spacing w:line="240" w:lineRule="auto"/>
        <w:rPr>
          <w:rFonts w:ascii="WMCA Circular Book" w:hAnsi="WMCA Circular Book" w:cs="WMCA Circular Book"/>
          <w:color w:val="54565A"/>
          <w:sz w:val="24"/>
          <w:szCs w:val="24"/>
        </w:rPr>
      </w:pPr>
      <w:r w:rsidRPr="00267ADA">
        <w:rPr>
          <w:rFonts w:ascii="WMCA Circular Book" w:hAnsi="WMCA Circular Book" w:cs="WMCA Circular Book"/>
          <w:color w:val="54565A"/>
          <w:sz w:val="24"/>
          <w:szCs w:val="24"/>
        </w:rPr>
        <w:t>The Taskforce first met in Spring 2022.  We are a partnership that brings together leaders from different backgrounds and sectors, including independent members and public service officers.</w:t>
      </w:r>
    </w:p>
    <w:p w14:paraId="16596CF8" w14:textId="63057DDB" w:rsidR="00267ADA" w:rsidRPr="00267ADA" w:rsidRDefault="00267ADA" w:rsidP="00267ADA">
      <w:pPr>
        <w:spacing w:line="240" w:lineRule="auto"/>
        <w:rPr>
          <w:rFonts w:ascii="WMCA Circular Book" w:hAnsi="WMCA Circular Book" w:cs="WMCA Circular Book"/>
          <w:color w:val="54565A"/>
          <w:sz w:val="24"/>
          <w:szCs w:val="24"/>
        </w:rPr>
      </w:pPr>
      <w:r w:rsidRPr="00267ADA">
        <w:rPr>
          <w:rFonts w:ascii="WMCA Circular Book" w:hAnsi="WMCA Circular Book" w:cs="WMCA Circular Book"/>
          <w:color w:val="54565A"/>
          <w:sz w:val="24"/>
          <w:szCs w:val="24"/>
        </w:rPr>
        <w:t xml:space="preserve">We spent our first year developing Race Forward, which is our plan for change.   Race Forward sets out evidence of race inequality in our region.  It then outlines the changes we want to enable, influence and mobilise across our priority areas.  We focus on the policy areas where the WMCA and its partners can make the most impact.  </w:t>
      </w:r>
    </w:p>
    <w:p w14:paraId="7FB6209C" w14:textId="7E6BBFC4" w:rsidR="00267ADA" w:rsidRPr="00267ADA" w:rsidRDefault="00267ADA" w:rsidP="00267ADA">
      <w:pPr>
        <w:spacing w:line="240" w:lineRule="auto"/>
        <w:rPr>
          <w:rFonts w:ascii="WMCA Circular Book" w:hAnsi="WMCA Circular Book" w:cs="WMCA Circular Book"/>
          <w:color w:val="54565A"/>
          <w:sz w:val="24"/>
          <w:szCs w:val="24"/>
        </w:rPr>
      </w:pPr>
      <w:r w:rsidRPr="00267ADA">
        <w:rPr>
          <w:rFonts w:ascii="WMCA Circular Book" w:hAnsi="WMCA Circular Book" w:cs="WMCA Circular Book"/>
          <w:color w:val="54565A"/>
          <w:sz w:val="24"/>
          <w:szCs w:val="24"/>
        </w:rPr>
        <w:t>Race Forward was backed by the WMCA Board in March 2023 and launched at our community event in Sandwell, in September 2023.  Community leaders at the launch shared their support.  They asked us to champion their priorities too.</w:t>
      </w:r>
    </w:p>
    <w:p w14:paraId="090DFB8F" w14:textId="32220621" w:rsidR="00267ADA" w:rsidRPr="00267ADA" w:rsidRDefault="00267ADA" w:rsidP="00267ADA">
      <w:pPr>
        <w:spacing w:line="240" w:lineRule="auto"/>
        <w:rPr>
          <w:rFonts w:ascii="WMCA Circular Book" w:hAnsi="WMCA Circular Book" w:cs="WMCA Circular Book"/>
          <w:color w:val="54565A"/>
          <w:sz w:val="24"/>
          <w:szCs w:val="24"/>
        </w:rPr>
      </w:pPr>
      <w:r w:rsidRPr="00267ADA">
        <w:rPr>
          <w:rFonts w:ascii="WMCA Circular Book" w:hAnsi="WMCA Circular Book" w:cs="WMCA Circular Book"/>
          <w:color w:val="54565A"/>
          <w:sz w:val="24"/>
          <w:szCs w:val="24"/>
        </w:rPr>
        <w:t xml:space="preserve">Our community launch marked the beginning of the Taskforce’s delivery phase.  Since then, we have been working towards the ambitions set out in Race Forward as well as the priorities that community leaders asked us to focus on at the launch event.  </w:t>
      </w:r>
    </w:p>
    <w:p w14:paraId="2FC3C883" w14:textId="2FD6EBB6" w:rsidR="009C0183" w:rsidRDefault="00267ADA" w:rsidP="00FF07F4">
      <w:pPr>
        <w:spacing w:after="480" w:line="240" w:lineRule="auto"/>
        <w:rPr>
          <w:rFonts w:ascii="WMCA Circular Book" w:hAnsi="WMCA Circular Book" w:cs="WMCA Circular Book"/>
          <w:color w:val="54565A"/>
          <w:sz w:val="24"/>
          <w:szCs w:val="24"/>
        </w:rPr>
      </w:pPr>
      <w:r w:rsidRPr="00267ADA">
        <w:rPr>
          <w:rFonts w:ascii="WMCA Circular Book" w:hAnsi="WMCA Circular Book" w:cs="WMCA Circular Book"/>
          <w:color w:val="54565A"/>
          <w:sz w:val="24"/>
          <w:szCs w:val="24"/>
        </w:rPr>
        <w:t>You can find out more about the Taskforce</w:t>
      </w:r>
      <w:r w:rsidR="00B57144">
        <w:rPr>
          <w:rFonts w:ascii="WMCA Circular Book" w:hAnsi="WMCA Circular Book" w:cs="WMCA Circular Book"/>
          <w:color w:val="54565A"/>
          <w:sz w:val="24"/>
          <w:szCs w:val="24"/>
        </w:rPr>
        <w:t xml:space="preserve"> at </w:t>
      </w:r>
      <w:hyperlink r:id="rId29" w:history="1">
        <w:r w:rsidRPr="00B57144">
          <w:rPr>
            <w:rStyle w:val="Hyperlink"/>
            <w:rFonts w:ascii="WMCA Circular Book" w:hAnsi="WMCA Circular Book" w:cs="WMCA Circular Book"/>
            <w:sz w:val="24"/>
            <w:szCs w:val="24"/>
          </w:rPr>
          <w:t>www.wmca.org.uk/race-forward</w:t>
        </w:r>
      </w:hyperlink>
      <w:r>
        <w:rPr>
          <w:rFonts w:ascii="WMCA Circular Book" w:hAnsi="WMCA Circular Book" w:cs="WMCA Circular Book"/>
          <w:color w:val="54565A"/>
          <w:sz w:val="24"/>
          <w:szCs w:val="24"/>
        </w:rPr>
        <w:t xml:space="preserve"> </w:t>
      </w:r>
      <w:r w:rsidRPr="00267ADA">
        <w:rPr>
          <w:rFonts w:ascii="WMCA Circular Book" w:hAnsi="WMCA Circular Book" w:cs="WMCA Circular Book"/>
          <w:color w:val="54565A"/>
          <w:sz w:val="24"/>
          <w:szCs w:val="24"/>
        </w:rPr>
        <w:t>and read our report online.</w:t>
      </w:r>
    </w:p>
    <w:p w14:paraId="2BA88435" w14:textId="31E191BD" w:rsidR="00FB1F2A" w:rsidRDefault="00FB1F2A" w:rsidP="006723A7">
      <w:pPr>
        <w:pStyle w:val="NormalWeb"/>
        <w:spacing w:before="240" w:beforeAutospacing="0"/>
      </w:pPr>
      <w:r>
        <w:rPr>
          <w:noProof/>
        </w:rPr>
        <w:drawing>
          <wp:inline distT="0" distB="0" distL="0" distR="0" wp14:anchorId="7AE4C203" wp14:editId="49997D09">
            <wp:extent cx="5707421" cy="1828800"/>
            <wp:effectExtent l="0" t="0" r="7620" b="0"/>
            <wp:docPr id="943404315" name="Picture 1" descr="A whiteboard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04315" name="Picture 1" descr="A whiteboard with text and images&#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8534" cy="1841974"/>
                    </a:xfrm>
                    <a:prstGeom prst="rect">
                      <a:avLst/>
                    </a:prstGeom>
                    <a:noFill/>
                    <a:ln>
                      <a:noFill/>
                    </a:ln>
                  </pic:spPr>
                </pic:pic>
              </a:graphicData>
            </a:graphic>
          </wp:inline>
        </w:drawing>
      </w:r>
    </w:p>
    <w:p w14:paraId="0AE927A6" w14:textId="77777777" w:rsidR="008E22DF" w:rsidRPr="008E22DF" w:rsidRDefault="008E22DF" w:rsidP="008E22DF">
      <w:pPr>
        <w:spacing w:line="240" w:lineRule="auto"/>
        <w:rPr>
          <w:rFonts w:ascii="WMCA Circular Book" w:hAnsi="WMCA Circular Book" w:cs="WMCA Circular Book"/>
          <w:i/>
          <w:iCs/>
          <w:color w:val="54565A"/>
          <w:sz w:val="24"/>
          <w:szCs w:val="24"/>
        </w:rPr>
      </w:pPr>
      <w:r w:rsidRPr="008E22DF">
        <w:rPr>
          <w:rFonts w:ascii="WMCA Circular Book" w:hAnsi="WMCA Circular Book" w:cs="WMCA Circular Book"/>
          <w:i/>
          <w:iCs/>
          <w:color w:val="54565A"/>
          <w:sz w:val="24"/>
          <w:szCs w:val="24"/>
        </w:rPr>
        <w:lastRenderedPageBreak/>
        <w:t>Our Race Forward priorities:</w:t>
      </w:r>
    </w:p>
    <w:p w14:paraId="62AD745E" w14:textId="0C9EC517" w:rsidR="009C0183" w:rsidRDefault="008E22DF" w:rsidP="003D0643">
      <w:pPr>
        <w:spacing w:after="480" w:line="240" w:lineRule="auto"/>
        <w:rPr>
          <w:rFonts w:ascii="WMCA Circular Book" w:hAnsi="WMCA Circular Book" w:cs="WMCA Circular Book"/>
          <w:color w:val="54565A"/>
          <w:sz w:val="24"/>
          <w:szCs w:val="24"/>
        </w:rPr>
      </w:pPr>
      <w:r w:rsidRPr="008E22DF">
        <w:rPr>
          <w:rFonts w:ascii="WMCA Circular Book" w:hAnsi="WMCA Circular Book" w:cs="WMCA Circular Book"/>
          <w:color w:val="54565A"/>
          <w:sz w:val="24"/>
          <w:szCs w:val="24"/>
        </w:rPr>
        <w:t>Race Forward sets out our priorities, ambitions and ideas for action.  These focus on the policy areas where the WMCA and its partners can make the most impact.  Race Forward also identifies some ‘cross cutting’ priorities.  These are themes and guiding principles we need to make change possible.</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
        <w:gridCol w:w="2835"/>
        <w:gridCol w:w="283"/>
        <w:gridCol w:w="2835"/>
      </w:tblGrid>
      <w:tr w:rsidR="002E0C89" w:rsidRPr="00A9683D" w14:paraId="56CC0C80" w14:textId="77777777" w:rsidTr="00401632">
        <w:tc>
          <w:tcPr>
            <w:tcW w:w="2835" w:type="dxa"/>
            <w:tcBorders>
              <w:top w:val="single" w:sz="24" w:space="0" w:color="F58025" w:themeColor="accent1"/>
              <w:left w:val="single" w:sz="24" w:space="0" w:color="F58025" w:themeColor="accent1"/>
              <w:bottom w:val="single" w:sz="24" w:space="0" w:color="F58025" w:themeColor="accent1"/>
              <w:right w:val="single" w:sz="24" w:space="0" w:color="F58025" w:themeColor="accent1"/>
            </w:tcBorders>
            <w:shd w:val="clear" w:color="auto" w:fill="FDE5D3" w:themeFill="accent1" w:themeFillTint="33"/>
          </w:tcPr>
          <w:p w14:paraId="372DBA07" w14:textId="77777777" w:rsidR="002E0C89" w:rsidRPr="00A9683D" w:rsidRDefault="002E0C89" w:rsidP="009C0183">
            <w:pPr>
              <w:spacing w:before="240" w:after="240" w:line="240" w:lineRule="auto"/>
              <w:jc w:val="center"/>
              <w:rPr>
                <w:rFonts w:ascii="WMCA Circular Book" w:hAnsi="WMCA Circular Book" w:cs="WMCA Circular Book"/>
                <w:b/>
                <w:bCs/>
                <w:sz w:val="24"/>
                <w:szCs w:val="24"/>
              </w:rPr>
            </w:pPr>
            <w:r w:rsidRPr="00A9683D">
              <w:rPr>
                <w:rFonts w:ascii="WMCA Circular Book" w:hAnsi="WMCA Circular Book" w:cs="WMCA Circular Book"/>
                <w:b/>
                <w:bCs/>
                <w:sz w:val="24"/>
                <w:szCs w:val="24"/>
              </w:rPr>
              <w:t>Jobs, Living Standards, Skills and Education</w:t>
            </w:r>
          </w:p>
          <w:p w14:paraId="70466B91" w14:textId="77777777" w:rsidR="002E0C89" w:rsidRPr="00A9683D" w:rsidRDefault="002E0C89" w:rsidP="009C0183">
            <w:pPr>
              <w:spacing w:before="240" w:after="24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Aim: remove barriers and build inclusive pathways.</w:t>
            </w:r>
          </w:p>
        </w:tc>
        <w:tc>
          <w:tcPr>
            <w:tcW w:w="283" w:type="dxa"/>
            <w:tcBorders>
              <w:left w:val="single" w:sz="24" w:space="0" w:color="F58025" w:themeColor="accent1"/>
              <w:right w:val="single" w:sz="24" w:space="0" w:color="94368D" w:themeColor="accent3"/>
            </w:tcBorders>
          </w:tcPr>
          <w:p w14:paraId="58998F63" w14:textId="77777777" w:rsidR="002E0C89" w:rsidRPr="00A9683D" w:rsidRDefault="002E0C89" w:rsidP="009C0183">
            <w:pPr>
              <w:spacing w:before="240" w:after="240" w:line="240" w:lineRule="auto"/>
              <w:rPr>
                <w:rFonts w:ascii="WMCA Circular Book" w:hAnsi="WMCA Circular Book" w:cs="WMCA Circular Book"/>
                <w:sz w:val="24"/>
                <w:szCs w:val="24"/>
              </w:rPr>
            </w:pPr>
          </w:p>
        </w:tc>
        <w:tc>
          <w:tcPr>
            <w:tcW w:w="2835" w:type="dxa"/>
            <w:tcBorders>
              <w:top w:val="single" w:sz="24" w:space="0" w:color="94368D" w:themeColor="accent3"/>
              <w:left w:val="single" w:sz="24" w:space="0" w:color="94368D" w:themeColor="accent3"/>
              <w:bottom w:val="single" w:sz="24" w:space="0" w:color="94368D" w:themeColor="accent3"/>
              <w:right w:val="single" w:sz="24" w:space="0" w:color="94368D" w:themeColor="accent3"/>
            </w:tcBorders>
            <w:shd w:val="clear" w:color="auto" w:fill="EED1EC" w:themeFill="accent3" w:themeFillTint="33"/>
          </w:tcPr>
          <w:p w14:paraId="161EB098" w14:textId="77777777" w:rsidR="002E0C89" w:rsidRPr="00A9683D" w:rsidRDefault="002E0C89" w:rsidP="009C0183">
            <w:pPr>
              <w:spacing w:before="240" w:after="240" w:line="240" w:lineRule="auto"/>
              <w:jc w:val="center"/>
              <w:rPr>
                <w:rFonts w:ascii="WMCA Circular Book" w:hAnsi="WMCA Circular Book" w:cs="WMCA Circular Book"/>
                <w:b/>
                <w:bCs/>
                <w:sz w:val="24"/>
                <w:szCs w:val="24"/>
              </w:rPr>
            </w:pPr>
            <w:r w:rsidRPr="00A9683D">
              <w:rPr>
                <w:rFonts w:ascii="WMCA Circular Book" w:hAnsi="WMCA Circular Book" w:cs="WMCA Circular Book"/>
                <w:b/>
                <w:bCs/>
                <w:sz w:val="24"/>
                <w:szCs w:val="24"/>
              </w:rPr>
              <w:t>Health and Wellbeing</w:t>
            </w:r>
          </w:p>
          <w:p w14:paraId="326972B7" w14:textId="77777777" w:rsidR="002E0C89" w:rsidRPr="00A9683D" w:rsidRDefault="002E0C89" w:rsidP="009C0183">
            <w:pPr>
              <w:spacing w:before="240" w:after="24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Aim: champion culturally intelligent health and wellbeing services.</w:t>
            </w:r>
          </w:p>
        </w:tc>
        <w:tc>
          <w:tcPr>
            <w:tcW w:w="283" w:type="dxa"/>
            <w:tcBorders>
              <w:left w:val="single" w:sz="24" w:space="0" w:color="94368D" w:themeColor="accent3"/>
              <w:right w:val="single" w:sz="24" w:space="0" w:color="D60037" w:themeColor="accent4"/>
            </w:tcBorders>
          </w:tcPr>
          <w:p w14:paraId="12629280" w14:textId="77777777" w:rsidR="002E0C89" w:rsidRPr="00A9683D" w:rsidRDefault="002E0C89" w:rsidP="009C0183">
            <w:pPr>
              <w:spacing w:before="240" w:after="240" w:line="240" w:lineRule="auto"/>
              <w:rPr>
                <w:rFonts w:ascii="WMCA Circular Book" w:hAnsi="WMCA Circular Book" w:cs="WMCA Circular Book"/>
                <w:sz w:val="24"/>
                <w:szCs w:val="24"/>
              </w:rPr>
            </w:pPr>
          </w:p>
        </w:tc>
        <w:tc>
          <w:tcPr>
            <w:tcW w:w="2835" w:type="dxa"/>
            <w:tcBorders>
              <w:top w:val="single" w:sz="24" w:space="0" w:color="D60037" w:themeColor="accent4"/>
              <w:left w:val="single" w:sz="24" w:space="0" w:color="D60037" w:themeColor="accent4"/>
              <w:bottom w:val="single" w:sz="24" w:space="0" w:color="D60037" w:themeColor="accent4"/>
              <w:right w:val="single" w:sz="24" w:space="0" w:color="D60037" w:themeColor="accent4"/>
            </w:tcBorders>
            <w:shd w:val="clear" w:color="auto" w:fill="FFC3D2" w:themeFill="accent4" w:themeFillTint="33"/>
          </w:tcPr>
          <w:p w14:paraId="6A9AFEEE" w14:textId="77777777" w:rsidR="002E0C89" w:rsidRPr="00A9683D" w:rsidRDefault="002E0C89" w:rsidP="009C0183">
            <w:pPr>
              <w:spacing w:before="120" w:after="120" w:line="240" w:lineRule="auto"/>
              <w:jc w:val="center"/>
              <w:rPr>
                <w:rFonts w:ascii="WMCA Circular Book" w:hAnsi="WMCA Circular Book" w:cs="WMCA Circular Book"/>
                <w:b/>
                <w:bCs/>
                <w:sz w:val="24"/>
                <w:szCs w:val="24"/>
              </w:rPr>
            </w:pPr>
            <w:r w:rsidRPr="00A9683D">
              <w:rPr>
                <w:rFonts w:ascii="WMCA Circular Book" w:hAnsi="WMCA Circular Book" w:cs="WMCA Circular Book"/>
                <w:b/>
                <w:bCs/>
                <w:sz w:val="24"/>
                <w:szCs w:val="24"/>
              </w:rPr>
              <w:t>Housing and Homelessness</w:t>
            </w:r>
          </w:p>
          <w:p w14:paraId="5732E6C6" w14:textId="77777777" w:rsidR="002E0C89" w:rsidRPr="00A9683D" w:rsidRDefault="002E0C89" w:rsidP="009C0183">
            <w:pPr>
              <w:spacing w:after="24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Aim: develop fairer access and build homes and neighbourhoods that help people to flourish.</w:t>
            </w:r>
          </w:p>
        </w:tc>
      </w:tr>
    </w:tbl>
    <w:p w14:paraId="6D086AC8" w14:textId="509B09CE" w:rsidR="002E0C89" w:rsidRPr="00A9683D" w:rsidRDefault="002E0C89" w:rsidP="009C0183">
      <w:pPr>
        <w:spacing w:after="0" w:line="240" w:lineRule="auto"/>
        <w:rPr>
          <w:rFonts w:ascii="WMCA Circular Book" w:hAnsi="WMCA Circular Book" w:cs="WMCA Circular Book"/>
          <w:sz w:val="24"/>
          <w:szCs w:val="24"/>
        </w:rPr>
      </w:pP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
        <w:gridCol w:w="2835"/>
        <w:gridCol w:w="283"/>
        <w:gridCol w:w="2835"/>
      </w:tblGrid>
      <w:tr w:rsidR="002E0C89" w:rsidRPr="00A9683D" w14:paraId="70B4373F" w14:textId="77777777" w:rsidTr="002E0C89">
        <w:tc>
          <w:tcPr>
            <w:tcW w:w="2835" w:type="dxa"/>
            <w:tcBorders>
              <w:top w:val="single" w:sz="24" w:space="0" w:color="00A19C" w:themeColor="accent2"/>
              <w:left w:val="single" w:sz="24" w:space="0" w:color="00A19C" w:themeColor="accent2"/>
              <w:bottom w:val="single" w:sz="24" w:space="0" w:color="00A19C" w:themeColor="accent2"/>
              <w:right w:val="single" w:sz="24" w:space="0" w:color="00A19C" w:themeColor="accent2"/>
            </w:tcBorders>
            <w:shd w:val="clear" w:color="auto" w:fill="B9FFFC" w:themeFill="accent2" w:themeFillTint="33"/>
          </w:tcPr>
          <w:p w14:paraId="76F56427" w14:textId="77777777" w:rsidR="002E0C89" w:rsidRPr="00A9683D" w:rsidRDefault="002E0C89" w:rsidP="009C0183">
            <w:pPr>
              <w:spacing w:before="360" w:after="240" w:line="240" w:lineRule="auto"/>
              <w:jc w:val="center"/>
              <w:rPr>
                <w:rFonts w:ascii="WMCA Circular Book" w:hAnsi="WMCA Circular Book" w:cs="WMCA Circular Book"/>
                <w:b/>
                <w:bCs/>
                <w:sz w:val="24"/>
                <w:szCs w:val="24"/>
              </w:rPr>
            </w:pPr>
            <w:r w:rsidRPr="00A9683D">
              <w:rPr>
                <w:rFonts w:ascii="WMCA Circular Book" w:hAnsi="WMCA Circular Book" w:cs="WMCA Circular Book"/>
                <w:b/>
                <w:bCs/>
                <w:sz w:val="24"/>
                <w:szCs w:val="24"/>
              </w:rPr>
              <w:t>Transport</w:t>
            </w:r>
          </w:p>
          <w:p w14:paraId="3F1022C8" w14:textId="77777777" w:rsidR="002E0C89" w:rsidRPr="00A9683D" w:rsidRDefault="002E0C89" w:rsidP="009C0183">
            <w:pPr>
              <w:spacing w:before="240" w:after="24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Aim: connect lives through a sustainable and accessible transport network.</w:t>
            </w:r>
          </w:p>
        </w:tc>
        <w:tc>
          <w:tcPr>
            <w:tcW w:w="283" w:type="dxa"/>
            <w:tcBorders>
              <w:left w:val="single" w:sz="24" w:space="0" w:color="00A19C" w:themeColor="accent2"/>
              <w:right w:val="single" w:sz="24" w:space="0" w:color="008FBF" w:themeColor="accent5"/>
            </w:tcBorders>
          </w:tcPr>
          <w:p w14:paraId="69131ACF" w14:textId="77777777" w:rsidR="002E0C89" w:rsidRPr="00A9683D" w:rsidRDefault="002E0C89" w:rsidP="009C0183">
            <w:pPr>
              <w:spacing w:before="240" w:after="240" w:line="240" w:lineRule="auto"/>
              <w:rPr>
                <w:rFonts w:ascii="WMCA Circular Book" w:hAnsi="WMCA Circular Book" w:cs="WMCA Circular Book"/>
                <w:sz w:val="24"/>
                <w:szCs w:val="24"/>
              </w:rPr>
            </w:pPr>
          </w:p>
        </w:tc>
        <w:tc>
          <w:tcPr>
            <w:tcW w:w="2835" w:type="dxa"/>
            <w:tcBorders>
              <w:top w:val="single" w:sz="24" w:space="0" w:color="008FBF" w:themeColor="accent5"/>
              <w:left w:val="single" w:sz="24" w:space="0" w:color="008FBF" w:themeColor="accent5"/>
              <w:bottom w:val="single" w:sz="24" w:space="0" w:color="008FBF" w:themeColor="accent5"/>
              <w:right w:val="single" w:sz="24" w:space="0" w:color="008FBF" w:themeColor="accent5"/>
            </w:tcBorders>
            <w:shd w:val="clear" w:color="auto" w:fill="BFEEFF" w:themeFill="accent5" w:themeFillTint="33"/>
          </w:tcPr>
          <w:p w14:paraId="1CF87455" w14:textId="77777777" w:rsidR="002E0C89" w:rsidRPr="00A9683D" w:rsidRDefault="002E0C89" w:rsidP="009C0183">
            <w:pPr>
              <w:spacing w:before="240" w:after="120" w:line="240" w:lineRule="auto"/>
              <w:jc w:val="center"/>
              <w:rPr>
                <w:rFonts w:ascii="WMCA Circular Book" w:hAnsi="WMCA Circular Book" w:cs="WMCA Circular Book"/>
                <w:b/>
                <w:bCs/>
                <w:sz w:val="24"/>
                <w:szCs w:val="24"/>
              </w:rPr>
            </w:pPr>
            <w:r w:rsidRPr="00A9683D">
              <w:rPr>
                <w:rFonts w:ascii="WMCA Circular Book" w:hAnsi="WMCA Circular Book" w:cs="WMCA Circular Book"/>
                <w:b/>
                <w:bCs/>
                <w:sz w:val="24"/>
                <w:szCs w:val="24"/>
              </w:rPr>
              <w:t>Criminal Justice</w:t>
            </w:r>
          </w:p>
          <w:p w14:paraId="0293A165" w14:textId="77777777" w:rsidR="002E0C89" w:rsidRPr="00A9683D" w:rsidRDefault="002E0C89" w:rsidP="009C0183">
            <w:pPr>
              <w:spacing w:after="24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Aim: create a fairer criminal justice system that considers race and makes every community feel safe.</w:t>
            </w:r>
          </w:p>
        </w:tc>
        <w:tc>
          <w:tcPr>
            <w:tcW w:w="283" w:type="dxa"/>
            <w:tcBorders>
              <w:left w:val="single" w:sz="24" w:space="0" w:color="008FBF" w:themeColor="accent5"/>
              <w:right w:val="single" w:sz="24" w:space="0" w:color="CC9900"/>
            </w:tcBorders>
          </w:tcPr>
          <w:p w14:paraId="74A3623A" w14:textId="77777777" w:rsidR="002E0C89" w:rsidRPr="00A9683D" w:rsidRDefault="002E0C89" w:rsidP="009C0183">
            <w:pPr>
              <w:spacing w:before="240" w:after="240" w:line="240" w:lineRule="auto"/>
              <w:rPr>
                <w:rFonts w:ascii="WMCA Circular Book" w:hAnsi="WMCA Circular Book" w:cs="WMCA Circular Book"/>
                <w:sz w:val="24"/>
                <w:szCs w:val="24"/>
              </w:rPr>
            </w:pPr>
          </w:p>
        </w:tc>
        <w:tc>
          <w:tcPr>
            <w:tcW w:w="2835" w:type="dxa"/>
            <w:tcBorders>
              <w:top w:val="single" w:sz="24" w:space="0" w:color="CC9900"/>
              <w:left w:val="single" w:sz="24" w:space="0" w:color="CC9900"/>
              <w:bottom w:val="single" w:sz="24" w:space="0" w:color="CC9900"/>
              <w:right w:val="single" w:sz="24" w:space="0" w:color="CC9900"/>
            </w:tcBorders>
            <w:shd w:val="clear" w:color="auto" w:fill="FFFFCC"/>
          </w:tcPr>
          <w:p w14:paraId="3AFC304D" w14:textId="77777777" w:rsidR="002E0C89" w:rsidRPr="00A9683D" w:rsidRDefault="002E0C89" w:rsidP="009C0183">
            <w:pPr>
              <w:spacing w:before="120" w:after="120" w:line="240" w:lineRule="auto"/>
              <w:jc w:val="center"/>
              <w:rPr>
                <w:rFonts w:ascii="WMCA Circular Book" w:hAnsi="WMCA Circular Book" w:cs="WMCA Circular Book"/>
                <w:b/>
                <w:bCs/>
                <w:sz w:val="24"/>
                <w:szCs w:val="24"/>
              </w:rPr>
            </w:pPr>
            <w:r w:rsidRPr="00A9683D">
              <w:rPr>
                <w:rFonts w:ascii="WMCA Circular Book" w:hAnsi="WMCA Circular Book" w:cs="WMCA Circular Book"/>
                <w:b/>
                <w:bCs/>
                <w:sz w:val="24"/>
                <w:szCs w:val="24"/>
              </w:rPr>
              <w:t>Cross cutting priorities</w:t>
            </w:r>
          </w:p>
          <w:p w14:paraId="77D5D3A9" w14:textId="77777777" w:rsidR="002E0C89" w:rsidRPr="00A9683D" w:rsidRDefault="002E0C89" w:rsidP="009C0183">
            <w:pPr>
              <w:spacing w:after="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Data and evidence.</w:t>
            </w:r>
          </w:p>
          <w:p w14:paraId="6125E47E" w14:textId="77777777" w:rsidR="002E0C89" w:rsidRPr="00A9683D" w:rsidRDefault="002E0C89" w:rsidP="009C0183">
            <w:pPr>
              <w:spacing w:after="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Leadership diversity.</w:t>
            </w:r>
          </w:p>
          <w:p w14:paraId="05BB9769" w14:textId="77777777" w:rsidR="002E0C89" w:rsidRPr="00A9683D" w:rsidRDefault="002E0C89" w:rsidP="009C0183">
            <w:pPr>
              <w:spacing w:after="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Cultural intelligence.</w:t>
            </w:r>
          </w:p>
          <w:p w14:paraId="08AC3E43" w14:textId="77777777" w:rsidR="002E0C89" w:rsidRPr="00A9683D" w:rsidRDefault="002E0C89" w:rsidP="009C0183">
            <w:pPr>
              <w:spacing w:after="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Coproduction.</w:t>
            </w:r>
          </w:p>
          <w:p w14:paraId="52DD3CC6" w14:textId="77777777" w:rsidR="002E0C89" w:rsidRPr="00A9683D" w:rsidRDefault="002E0C89" w:rsidP="009C0183">
            <w:pPr>
              <w:spacing w:after="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Intersectional approach.</w:t>
            </w:r>
          </w:p>
          <w:p w14:paraId="0C7146C2" w14:textId="77777777" w:rsidR="002E0C89" w:rsidRPr="00A9683D" w:rsidRDefault="002E0C89" w:rsidP="009C0183">
            <w:pPr>
              <w:spacing w:after="120" w:line="240" w:lineRule="auto"/>
              <w:jc w:val="center"/>
              <w:rPr>
                <w:rFonts w:ascii="WMCA Circular Book" w:hAnsi="WMCA Circular Book" w:cs="WMCA Circular Book"/>
                <w:sz w:val="24"/>
                <w:szCs w:val="24"/>
              </w:rPr>
            </w:pPr>
            <w:r w:rsidRPr="00A9683D">
              <w:rPr>
                <w:rFonts w:ascii="WMCA Circular Book" w:hAnsi="WMCA Circular Book" w:cs="WMCA Circular Book"/>
                <w:sz w:val="24"/>
                <w:szCs w:val="24"/>
              </w:rPr>
              <w:t>Building trust.</w:t>
            </w:r>
          </w:p>
        </w:tc>
      </w:tr>
    </w:tbl>
    <w:p w14:paraId="3D94BB59" w14:textId="77777777" w:rsidR="00A9683D" w:rsidRDefault="00A9683D" w:rsidP="006F38A4">
      <w:pPr>
        <w:spacing w:line="240" w:lineRule="auto"/>
        <w:rPr>
          <w:rFonts w:ascii="WMCA Circular Book" w:hAnsi="WMCA Circular Book" w:cs="WMCA Circular Book"/>
          <w:i/>
          <w:iCs/>
          <w:color w:val="54565A"/>
          <w:sz w:val="24"/>
          <w:szCs w:val="24"/>
        </w:rPr>
      </w:pPr>
    </w:p>
    <w:p w14:paraId="77ADF5C4" w14:textId="3158FAA8" w:rsidR="006F38A4" w:rsidRPr="006F38A4" w:rsidRDefault="006F38A4" w:rsidP="006F38A4">
      <w:pPr>
        <w:spacing w:line="240" w:lineRule="auto"/>
        <w:rPr>
          <w:rFonts w:ascii="WMCA Circular Book" w:hAnsi="WMCA Circular Book" w:cs="WMCA Circular Book"/>
          <w:color w:val="54565A"/>
          <w:sz w:val="24"/>
          <w:szCs w:val="24"/>
        </w:rPr>
      </w:pPr>
      <w:r w:rsidRPr="006F38A4">
        <w:rPr>
          <w:rFonts w:ascii="WMCA Circular Book" w:hAnsi="WMCA Circular Book" w:cs="WMCA Circular Book"/>
          <w:i/>
          <w:iCs/>
          <w:color w:val="54565A"/>
          <w:sz w:val="24"/>
          <w:szCs w:val="24"/>
        </w:rPr>
        <w:t>Our community-led priorities:</w:t>
      </w:r>
    </w:p>
    <w:p w14:paraId="67BA4C79" w14:textId="0C42F61F" w:rsidR="006F38A4" w:rsidRPr="006F38A4" w:rsidRDefault="006F38A4" w:rsidP="006F38A4">
      <w:pPr>
        <w:spacing w:line="240" w:lineRule="auto"/>
        <w:rPr>
          <w:rFonts w:ascii="WMCA Circular Book" w:hAnsi="WMCA Circular Book" w:cs="WMCA Circular Book"/>
          <w:color w:val="54565A"/>
          <w:sz w:val="24"/>
          <w:szCs w:val="24"/>
        </w:rPr>
      </w:pPr>
      <w:r w:rsidRPr="006F38A4">
        <w:rPr>
          <w:rFonts w:ascii="WMCA Circular Book" w:hAnsi="WMCA Circular Book" w:cs="WMCA Circular Book"/>
          <w:color w:val="54565A"/>
          <w:sz w:val="24"/>
          <w:szCs w:val="24"/>
        </w:rPr>
        <w:t xml:space="preserve">We held a community launch for Race Forward on 15 September 2023 at the Bethel Convention Centre in West Bromwich.  More than 70 partners joined us, </w:t>
      </w:r>
      <w:r w:rsidR="003D0643">
        <w:rPr>
          <w:rFonts w:ascii="WMCA Circular Book" w:hAnsi="WMCA Circular Book" w:cs="WMCA Circular Book"/>
          <w:color w:val="54565A"/>
          <w:sz w:val="24"/>
          <w:szCs w:val="24"/>
        </w:rPr>
        <w:t xml:space="preserve">representing around 50 organisations, </w:t>
      </w:r>
      <w:r w:rsidRPr="006F38A4">
        <w:rPr>
          <w:rFonts w:ascii="WMCA Circular Book" w:hAnsi="WMCA Circular Book" w:cs="WMCA Circular Book"/>
          <w:color w:val="54565A"/>
          <w:sz w:val="24"/>
          <w:szCs w:val="24"/>
        </w:rPr>
        <w:t>including community, business and public service leaders.  The West Midlands Mayor and Leader of Sandwell Council spoke.  Lots of community organisations from Sandwell joined us.</w:t>
      </w:r>
    </w:p>
    <w:p w14:paraId="7114A9ED" w14:textId="77777777" w:rsidR="006F38A4" w:rsidRPr="006F38A4" w:rsidRDefault="006F38A4" w:rsidP="006F38A4">
      <w:pPr>
        <w:spacing w:line="240" w:lineRule="auto"/>
        <w:rPr>
          <w:rFonts w:ascii="WMCA Circular Book" w:hAnsi="WMCA Circular Book" w:cs="WMCA Circular Book"/>
          <w:color w:val="54565A"/>
          <w:sz w:val="24"/>
          <w:szCs w:val="24"/>
        </w:rPr>
      </w:pPr>
      <w:r w:rsidRPr="006F38A4">
        <w:rPr>
          <w:rFonts w:ascii="WMCA Circular Book" w:hAnsi="WMCA Circular Book" w:cs="WMCA Circular Book"/>
          <w:color w:val="54565A"/>
          <w:sz w:val="24"/>
          <w:szCs w:val="24"/>
        </w:rPr>
        <w:t>At the event, we introduced Race Forward and asked people for their advice on our next steps.  Community leaders told us that they often feel undervalued and unsupported by public services.  They spoke about the need to build better and more equal partnerships to support communities to thrive.</w:t>
      </w:r>
    </w:p>
    <w:p w14:paraId="40C7DF7C" w14:textId="77777777" w:rsidR="006F38A4" w:rsidRPr="006F38A4" w:rsidRDefault="006F38A4" w:rsidP="006F38A4">
      <w:pPr>
        <w:spacing w:line="240" w:lineRule="auto"/>
        <w:rPr>
          <w:rFonts w:ascii="WMCA Circular Book" w:hAnsi="WMCA Circular Book" w:cs="WMCA Circular Book"/>
          <w:color w:val="54565A"/>
          <w:sz w:val="24"/>
          <w:szCs w:val="24"/>
        </w:rPr>
      </w:pPr>
      <w:r w:rsidRPr="006F38A4">
        <w:rPr>
          <w:rFonts w:ascii="WMCA Circular Book" w:hAnsi="WMCA Circular Book" w:cs="WMCA Circular Book"/>
          <w:color w:val="54565A"/>
          <w:sz w:val="24"/>
          <w:szCs w:val="24"/>
        </w:rPr>
        <w:t xml:space="preserve">Community leaders asked the Taskforce to: </w:t>
      </w:r>
    </w:p>
    <w:p w14:paraId="75A6E2F6" w14:textId="77777777" w:rsidR="00361DBB" w:rsidRDefault="006F38A4" w:rsidP="00361DBB">
      <w:pPr>
        <w:pStyle w:val="ListParagraph"/>
        <w:numPr>
          <w:ilvl w:val="0"/>
          <w:numId w:val="24"/>
        </w:numPr>
        <w:spacing w:line="240" w:lineRule="auto"/>
        <w:ind w:left="714" w:hanging="357"/>
        <w:contextualSpacing w:val="0"/>
        <w:rPr>
          <w:rFonts w:ascii="WMCA Circular Book" w:hAnsi="WMCA Circular Book" w:cs="WMCA Circular Book"/>
          <w:color w:val="54565A"/>
          <w:sz w:val="24"/>
          <w:szCs w:val="24"/>
        </w:rPr>
      </w:pPr>
      <w:r w:rsidRPr="00361DBB">
        <w:rPr>
          <w:rFonts w:ascii="WMCA Circular Book" w:hAnsi="WMCA Circular Book" w:cs="WMCA Circular Book"/>
          <w:color w:val="54565A"/>
          <w:sz w:val="24"/>
          <w:szCs w:val="24"/>
        </w:rPr>
        <w:t>Improve community engagement and set up community sounding boards.</w:t>
      </w:r>
    </w:p>
    <w:p w14:paraId="2A58BADA" w14:textId="77777777" w:rsidR="00361DBB" w:rsidRDefault="006F38A4" w:rsidP="00361DBB">
      <w:pPr>
        <w:pStyle w:val="ListParagraph"/>
        <w:numPr>
          <w:ilvl w:val="0"/>
          <w:numId w:val="24"/>
        </w:numPr>
        <w:spacing w:line="240" w:lineRule="auto"/>
        <w:ind w:left="714" w:hanging="357"/>
        <w:contextualSpacing w:val="0"/>
        <w:rPr>
          <w:rFonts w:ascii="WMCA Circular Book" w:hAnsi="WMCA Circular Book" w:cs="WMCA Circular Book"/>
          <w:color w:val="54565A"/>
          <w:sz w:val="24"/>
          <w:szCs w:val="24"/>
        </w:rPr>
      </w:pPr>
      <w:r w:rsidRPr="00361DBB">
        <w:rPr>
          <w:rFonts w:ascii="WMCA Circular Book" w:hAnsi="WMCA Circular Book" w:cs="WMCA Circular Book"/>
          <w:color w:val="54565A"/>
          <w:sz w:val="24"/>
          <w:szCs w:val="24"/>
        </w:rPr>
        <w:t>Explore capacity building, so that public services invest and “build on what is already there.”  They wanted us to help to “break down barriers” to funding and competition between groups.</w:t>
      </w:r>
    </w:p>
    <w:p w14:paraId="7EC2E78A" w14:textId="26627615" w:rsidR="006F38A4" w:rsidRPr="00361DBB" w:rsidRDefault="006F38A4" w:rsidP="00361DBB">
      <w:pPr>
        <w:pStyle w:val="ListParagraph"/>
        <w:numPr>
          <w:ilvl w:val="0"/>
          <w:numId w:val="24"/>
        </w:numPr>
        <w:spacing w:line="240" w:lineRule="auto"/>
        <w:ind w:left="714" w:hanging="357"/>
        <w:contextualSpacing w:val="0"/>
        <w:rPr>
          <w:rFonts w:ascii="WMCA Circular Book" w:hAnsi="WMCA Circular Book" w:cs="WMCA Circular Book"/>
          <w:color w:val="54565A"/>
          <w:sz w:val="24"/>
          <w:szCs w:val="24"/>
        </w:rPr>
      </w:pPr>
      <w:r w:rsidRPr="00361DBB">
        <w:rPr>
          <w:rFonts w:ascii="WMCA Circular Book" w:hAnsi="WMCA Circular Book" w:cs="WMCA Circular Book"/>
          <w:color w:val="54565A"/>
          <w:sz w:val="24"/>
          <w:szCs w:val="24"/>
        </w:rPr>
        <w:t>Showcase best practice.  People said that the fantastic work communities do needs to be understood, valued and celebrated.</w:t>
      </w:r>
    </w:p>
    <w:p w14:paraId="64611DEA" w14:textId="77777777" w:rsidR="00AD3386" w:rsidRPr="00AD3386" w:rsidRDefault="00AD3386" w:rsidP="00AD3386">
      <w:pPr>
        <w:spacing w:line="240" w:lineRule="auto"/>
        <w:rPr>
          <w:rFonts w:ascii="WMCA Circular Book" w:hAnsi="WMCA Circular Book" w:cs="WMCA Circular Book"/>
          <w:i/>
          <w:iCs/>
          <w:color w:val="54565A"/>
          <w:sz w:val="24"/>
          <w:szCs w:val="24"/>
        </w:rPr>
      </w:pPr>
      <w:r w:rsidRPr="00AD3386">
        <w:rPr>
          <w:rFonts w:ascii="WMCA Circular Book" w:hAnsi="WMCA Circular Book" w:cs="WMCA Circular Book"/>
          <w:i/>
          <w:iCs/>
          <w:color w:val="54565A"/>
          <w:sz w:val="24"/>
          <w:szCs w:val="24"/>
        </w:rPr>
        <w:lastRenderedPageBreak/>
        <w:t>Our social innovation spiral…</w:t>
      </w:r>
    </w:p>
    <w:p w14:paraId="09684EDD" w14:textId="0E611F6C" w:rsidR="007545A2" w:rsidRPr="007545A2" w:rsidRDefault="00AD3386" w:rsidP="00A62491">
      <w:pPr>
        <w:spacing w:after="240" w:line="240" w:lineRule="auto"/>
        <w:rPr>
          <w:rFonts w:ascii="WMCA Circular Book" w:hAnsi="WMCA Circular Book" w:cs="WMCA Circular Book"/>
          <w:color w:val="54565A"/>
          <w:sz w:val="24"/>
          <w:szCs w:val="24"/>
        </w:rPr>
      </w:pPr>
      <w:r w:rsidRPr="00AD3386">
        <w:rPr>
          <w:rFonts w:ascii="WMCA Circular Book" w:hAnsi="WMCA Circular Book" w:cs="WMCA Circular Book"/>
          <w:color w:val="54565A"/>
          <w:sz w:val="24"/>
          <w:szCs w:val="24"/>
        </w:rPr>
        <w:t>The Taskforce take a ‘social innovation’ approach.  We bring together a wide range of partners to find new ways to tackle race inequality.  The work we do varies depending on the scenario, but we are always moving towards embedding systemic change.  This framework can help us to plan and track the progress of our activity.</w:t>
      </w:r>
    </w:p>
    <w:tbl>
      <w:tblPr>
        <w:tblStyle w:val="TableGrid"/>
        <w:tblW w:w="0" w:type="auto"/>
        <w:tblBorders>
          <w:top w:val="single" w:sz="4" w:space="0" w:color="DCDCDF" w:themeColor="text2" w:themeTint="33"/>
          <w:left w:val="single" w:sz="4" w:space="0" w:color="DCDCDF" w:themeColor="text2" w:themeTint="33"/>
          <w:bottom w:val="single" w:sz="4" w:space="0" w:color="DCDCDF" w:themeColor="text2" w:themeTint="33"/>
          <w:right w:val="single" w:sz="4" w:space="0" w:color="DCDCDF" w:themeColor="text2" w:themeTint="33"/>
          <w:insideH w:val="single" w:sz="4" w:space="0" w:color="DCDCDF" w:themeColor="text2" w:themeTint="33"/>
          <w:insideV w:val="single" w:sz="4" w:space="0" w:color="DCDCDF" w:themeColor="text2" w:themeTint="33"/>
        </w:tblBorders>
        <w:tblLook w:val="04A0" w:firstRow="1" w:lastRow="0" w:firstColumn="1" w:lastColumn="0" w:noHBand="0" w:noVBand="1"/>
      </w:tblPr>
      <w:tblGrid>
        <w:gridCol w:w="1458"/>
        <w:gridCol w:w="494"/>
        <w:gridCol w:w="7064"/>
      </w:tblGrid>
      <w:tr w:rsidR="007545A2" w14:paraId="05993C02" w14:textId="77777777" w:rsidTr="00401632">
        <w:tc>
          <w:tcPr>
            <w:tcW w:w="9016" w:type="dxa"/>
            <w:gridSpan w:val="3"/>
            <w:shd w:val="clear" w:color="auto" w:fill="auto"/>
          </w:tcPr>
          <w:p w14:paraId="2CEC7034" w14:textId="77777777" w:rsidR="007545A2" w:rsidRPr="00BC2CCD" w:rsidRDefault="007545A2" w:rsidP="00401632">
            <w:pPr>
              <w:spacing w:after="120"/>
            </w:pPr>
            <w:r>
              <w:rPr>
                <w:noProof/>
                <w:u w:val="single"/>
              </w:rPr>
              <mc:AlternateContent>
                <mc:Choice Requires="wps">
                  <w:drawing>
                    <wp:anchor distT="0" distB="0" distL="114300" distR="114300" simplePos="0" relativeHeight="251669524" behindDoc="0" locked="0" layoutInCell="1" allowOverlap="1" wp14:anchorId="04EC9222" wp14:editId="167EE07C">
                      <wp:simplePos x="0" y="0"/>
                      <wp:positionH relativeFrom="column">
                        <wp:posOffset>4478122</wp:posOffset>
                      </wp:positionH>
                      <wp:positionV relativeFrom="paragraph">
                        <wp:posOffset>1066779</wp:posOffset>
                      </wp:positionV>
                      <wp:extent cx="626704" cy="575187"/>
                      <wp:effectExtent l="0" t="0" r="21590" b="15875"/>
                      <wp:wrapNone/>
                      <wp:docPr id="470206391" name="Flowchart: Connector 14"/>
                      <wp:cNvGraphicFramePr/>
                      <a:graphic xmlns:a="http://schemas.openxmlformats.org/drawingml/2006/main">
                        <a:graphicData uri="http://schemas.microsoft.com/office/word/2010/wordprocessingShape">
                          <wps:wsp>
                            <wps:cNvSpPr/>
                            <wps:spPr>
                              <a:xfrm>
                                <a:off x="0" y="0"/>
                                <a:ext cx="626704" cy="575187"/>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405B08" w14:textId="77777777" w:rsidR="007545A2" w:rsidRPr="00BC2CCD" w:rsidRDefault="007545A2" w:rsidP="007545A2">
                                  <w:pPr>
                                    <w:spacing w:after="0"/>
                                    <w:jc w:val="center"/>
                                    <w:rPr>
                                      <w:sz w:val="36"/>
                                      <w:szCs w:val="32"/>
                                    </w:rPr>
                                  </w:pPr>
                                  <w:r>
                                    <w:rPr>
                                      <w:sz w:val="36"/>
                                      <w:szCs w:val="32"/>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C9222"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4" o:spid="_x0000_s1026" type="#_x0000_t120" style="position:absolute;margin-left:352.6pt;margin-top:84pt;width:49.35pt;height:45.3pt;z-index:251669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" fillcolor="gray [1629]" strokecolor="black [3213]" strokeweight="1pt">
                      <v:stroke joinstyle="miter"/>
                      <v:textbox>
                        <w:txbxContent>
                          <w:p w14:paraId="15405B08" w14:textId="77777777" w:rsidR="007545A2" w:rsidRPr="00BC2CCD" w:rsidRDefault="007545A2" w:rsidP="007545A2">
                            <w:pPr>
                              <w:spacing w:after="0"/>
                              <w:jc w:val="center"/>
                              <w:rPr>
                                <w:sz w:val="36"/>
                                <w:szCs w:val="32"/>
                              </w:rPr>
                            </w:pPr>
                            <w:r>
                              <w:rPr>
                                <w:sz w:val="36"/>
                                <w:szCs w:val="32"/>
                              </w:rPr>
                              <w:t>10</w:t>
                            </w:r>
                          </w:p>
                        </w:txbxContent>
                      </v:textbox>
                    </v:shape>
                  </w:pict>
                </mc:Fallback>
              </mc:AlternateContent>
            </w:r>
            <w:r>
              <w:rPr>
                <w:noProof/>
                <w:u w:val="single"/>
              </w:rPr>
              <mc:AlternateContent>
                <mc:Choice Requires="wps">
                  <w:drawing>
                    <wp:anchor distT="0" distB="0" distL="114300" distR="114300" simplePos="0" relativeHeight="251667476" behindDoc="0" locked="0" layoutInCell="1" allowOverlap="1" wp14:anchorId="06990B59" wp14:editId="49270044">
                      <wp:simplePos x="0" y="0"/>
                      <wp:positionH relativeFrom="column">
                        <wp:posOffset>3087248</wp:posOffset>
                      </wp:positionH>
                      <wp:positionV relativeFrom="paragraph">
                        <wp:posOffset>2798281</wp:posOffset>
                      </wp:positionV>
                      <wp:extent cx="457200" cy="457200"/>
                      <wp:effectExtent l="0" t="0" r="19050" b="19050"/>
                      <wp:wrapNone/>
                      <wp:docPr id="1385411818" name="Flowchart: Connector 14"/>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954731" w14:textId="77777777" w:rsidR="007545A2" w:rsidRPr="00BC2CCD" w:rsidRDefault="007545A2" w:rsidP="007545A2">
                                  <w:pPr>
                                    <w:spacing w:after="0"/>
                                    <w:jc w:val="center"/>
                                    <w:rPr>
                                      <w:sz w:val="36"/>
                                      <w:szCs w:val="32"/>
                                    </w:rPr>
                                  </w:pPr>
                                  <w:r>
                                    <w:rPr>
                                      <w:sz w:val="36"/>
                                      <w:szCs w:val="32"/>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90B59" id="_x0000_s1027" type="#_x0000_t120" style="position:absolute;margin-left:243.1pt;margin-top:220.35pt;width:36pt;height:36pt;z-index:251667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" fillcolor="gray [1629]" strokecolor="black [3213]" strokeweight="1pt">
                      <v:stroke joinstyle="miter"/>
                      <v:textbox>
                        <w:txbxContent>
                          <w:p w14:paraId="16954731" w14:textId="77777777" w:rsidR="007545A2" w:rsidRPr="00BC2CCD" w:rsidRDefault="007545A2" w:rsidP="007545A2">
                            <w:pPr>
                              <w:spacing w:after="0"/>
                              <w:jc w:val="center"/>
                              <w:rPr>
                                <w:sz w:val="36"/>
                                <w:szCs w:val="32"/>
                              </w:rPr>
                            </w:pPr>
                            <w:r>
                              <w:rPr>
                                <w:sz w:val="36"/>
                                <w:szCs w:val="32"/>
                              </w:rPr>
                              <w:t>8</w:t>
                            </w:r>
                          </w:p>
                        </w:txbxContent>
                      </v:textbox>
                    </v:shape>
                  </w:pict>
                </mc:Fallback>
              </mc:AlternateContent>
            </w:r>
            <w:r>
              <w:rPr>
                <w:noProof/>
                <w:u w:val="single"/>
              </w:rPr>
              <mc:AlternateContent>
                <mc:Choice Requires="wps">
                  <w:drawing>
                    <wp:anchor distT="0" distB="0" distL="114300" distR="114300" simplePos="0" relativeHeight="251663380" behindDoc="0" locked="0" layoutInCell="1" allowOverlap="1" wp14:anchorId="331180EA" wp14:editId="5AB458C7">
                      <wp:simplePos x="0" y="0"/>
                      <wp:positionH relativeFrom="column">
                        <wp:posOffset>89371</wp:posOffset>
                      </wp:positionH>
                      <wp:positionV relativeFrom="paragraph">
                        <wp:posOffset>1440426</wp:posOffset>
                      </wp:positionV>
                      <wp:extent cx="457200" cy="457200"/>
                      <wp:effectExtent l="0" t="0" r="19050" b="19050"/>
                      <wp:wrapNone/>
                      <wp:docPr id="1852100984" name="Flowchart: Connector 14"/>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508AECF" w14:textId="77777777" w:rsidR="007545A2" w:rsidRPr="00BC2CCD" w:rsidRDefault="007545A2" w:rsidP="007545A2">
                                  <w:pPr>
                                    <w:spacing w:after="0"/>
                                    <w:jc w:val="center"/>
                                    <w:rPr>
                                      <w:sz w:val="36"/>
                                      <w:szCs w:val="32"/>
                                    </w:rPr>
                                  </w:pPr>
                                  <w:r>
                                    <w:rPr>
                                      <w:sz w:val="36"/>
                                      <w:szCs w:val="3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1180EA" id="_x0000_s1028" type="#_x0000_t120" style="position:absolute;margin-left:7.05pt;margin-top:113.4pt;width:36pt;height:36pt;z-index:2516633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" fillcolor="gray [1629]" strokecolor="black [3213]" strokeweight="1pt">
                      <v:stroke joinstyle="miter"/>
                      <v:textbox>
                        <w:txbxContent>
                          <w:p w14:paraId="5508AECF" w14:textId="77777777" w:rsidR="007545A2" w:rsidRPr="00BC2CCD" w:rsidRDefault="007545A2" w:rsidP="007545A2">
                            <w:pPr>
                              <w:spacing w:after="0"/>
                              <w:jc w:val="center"/>
                              <w:rPr>
                                <w:sz w:val="36"/>
                                <w:szCs w:val="32"/>
                              </w:rPr>
                            </w:pPr>
                            <w:r>
                              <w:rPr>
                                <w:sz w:val="36"/>
                                <w:szCs w:val="32"/>
                              </w:rPr>
                              <w:t>4</w:t>
                            </w:r>
                          </w:p>
                        </w:txbxContent>
                      </v:textbox>
                    </v:shape>
                  </w:pict>
                </mc:Fallback>
              </mc:AlternateContent>
            </w:r>
            <w:r>
              <w:rPr>
                <w:noProof/>
                <w:u w:val="single"/>
              </w:rPr>
              <mc:AlternateContent>
                <mc:Choice Requires="wps">
                  <w:drawing>
                    <wp:anchor distT="0" distB="0" distL="114300" distR="114300" simplePos="0" relativeHeight="251661332" behindDoc="0" locked="0" layoutInCell="1" allowOverlap="1" wp14:anchorId="1C46FBBD" wp14:editId="287CFAC6">
                      <wp:simplePos x="0" y="0"/>
                      <wp:positionH relativeFrom="column">
                        <wp:posOffset>1887896</wp:posOffset>
                      </wp:positionH>
                      <wp:positionV relativeFrom="paragraph">
                        <wp:posOffset>608167</wp:posOffset>
                      </wp:positionV>
                      <wp:extent cx="457200" cy="457200"/>
                      <wp:effectExtent l="0" t="0" r="19050" b="19050"/>
                      <wp:wrapNone/>
                      <wp:docPr id="57160627" name="Flowchart: Connector 14"/>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16EA06" w14:textId="77777777" w:rsidR="007545A2" w:rsidRPr="00BC2CCD" w:rsidRDefault="007545A2" w:rsidP="007545A2">
                                  <w:pPr>
                                    <w:spacing w:after="0"/>
                                    <w:jc w:val="center"/>
                                    <w:rPr>
                                      <w:sz w:val="36"/>
                                      <w:szCs w:val="32"/>
                                    </w:rPr>
                                  </w:pPr>
                                  <w:r>
                                    <w:rPr>
                                      <w:sz w:val="36"/>
                                      <w:szCs w:val="3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C46FBBD" id="_x0000_s1029" type="#_x0000_t120" style="position:absolute;margin-left:148.65pt;margin-top:47.9pt;width:36pt;height:36pt;z-index:2516613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" fillcolor="gray [1629]" strokecolor="black [3213]" strokeweight="1pt">
                      <v:stroke joinstyle="miter"/>
                      <v:textbox>
                        <w:txbxContent>
                          <w:p w14:paraId="7C16EA06" w14:textId="77777777" w:rsidR="007545A2" w:rsidRPr="00BC2CCD" w:rsidRDefault="007545A2" w:rsidP="007545A2">
                            <w:pPr>
                              <w:spacing w:after="0"/>
                              <w:jc w:val="center"/>
                              <w:rPr>
                                <w:sz w:val="36"/>
                                <w:szCs w:val="32"/>
                              </w:rPr>
                            </w:pPr>
                            <w:r>
                              <w:rPr>
                                <w:sz w:val="36"/>
                                <w:szCs w:val="32"/>
                              </w:rPr>
                              <w:t>2</w:t>
                            </w:r>
                          </w:p>
                        </w:txbxContent>
                      </v:textbox>
                    </v:shape>
                  </w:pict>
                </mc:Fallback>
              </mc:AlternateContent>
            </w:r>
            <w:r>
              <w:rPr>
                <w:noProof/>
                <w:u w:val="single"/>
              </w:rPr>
              <mc:AlternateContent>
                <mc:Choice Requires="wps">
                  <w:drawing>
                    <wp:anchor distT="0" distB="0" distL="114300" distR="114300" simplePos="0" relativeHeight="251662356" behindDoc="0" locked="0" layoutInCell="1" allowOverlap="1" wp14:anchorId="73C704C4" wp14:editId="5DAD4170">
                      <wp:simplePos x="0" y="0"/>
                      <wp:positionH relativeFrom="column">
                        <wp:posOffset>1392392</wp:posOffset>
                      </wp:positionH>
                      <wp:positionV relativeFrom="paragraph">
                        <wp:posOffset>238104</wp:posOffset>
                      </wp:positionV>
                      <wp:extent cx="457200" cy="457200"/>
                      <wp:effectExtent l="0" t="0" r="19050" b="19050"/>
                      <wp:wrapNone/>
                      <wp:docPr id="1859260444" name="Flowchart: Connector 14"/>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B281D8" w14:textId="77777777" w:rsidR="007545A2" w:rsidRPr="00BC2CCD" w:rsidRDefault="007545A2" w:rsidP="007545A2">
                                  <w:pPr>
                                    <w:spacing w:after="0"/>
                                    <w:rPr>
                                      <w:sz w:val="36"/>
                                      <w:szCs w:val="32"/>
                                    </w:rPr>
                                  </w:pPr>
                                  <w:r>
                                    <w:rPr>
                                      <w:sz w:val="36"/>
                                      <w:szCs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C704C4" id="_x0000_s1030" type="#_x0000_t120" style="position:absolute;margin-left:109.65pt;margin-top:18.75pt;width:36pt;height:36pt;z-index:2516623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" fillcolor="gray [1629]" strokecolor="black [3213]" strokeweight="1pt">
                      <v:stroke joinstyle="miter"/>
                      <v:textbox>
                        <w:txbxContent>
                          <w:p w14:paraId="6EB281D8" w14:textId="77777777" w:rsidR="007545A2" w:rsidRPr="00BC2CCD" w:rsidRDefault="007545A2" w:rsidP="007545A2">
                            <w:pPr>
                              <w:spacing w:after="0"/>
                              <w:rPr>
                                <w:sz w:val="36"/>
                                <w:szCs w:val="32"/>
                              </w:rPr>
                            </w:pPr>
                            <w:r>
                              <w:rPr>
                                <w:sz w:val="36"/>
                                <w:szCs w:val="32"/>
                              </w:rPr>
                              <w:t>3</w:t>
                            </w:r>
                          </w:p>
                        </w:txbxContent>
                      </v:textbox>
                    </v:shape>
                  </w:pict>
                </mc:Fallback>
              </mc:AlternateContent>
            </w:r>
            <w:r>
              <w:rPr>
                <w:noProof/>
                <w:u w:val="single"/>
              </w:rPr>
              <mc:AlternateContent>
                <mc:Choice Requires="wps">
                  <w:drawing>
                    <wp:anchor distT="0" distB="0" distL="114300" distR="114300" simplePos="0" relativeHeight="251659284" behindDoc="0" locked="0" layoutInCell="1" allowOverlap="1" wp14:anchorId="1466B364" wp14:editId="6F1E7644">
                      <wp:simplePos x="0" y="0"/>
                      <wp:positionH relativeFrom="column">
                        <wp:posOffset>950595</wp:posOffset>
                      </wp:positionH>
                      <wp:positionV relativeFrom="paragraph">
                        <wp:posOffset>314961</wp:posOffset>
                      </wp:positionV>
                      <wp:extent cx="1785188" cy="1337215"/>
                      <wp:effectExtent l="0" t="133350" r="0" b="130175"/>
                      <wp:wrapNone/>
                      <wp:docPr id="706824763" name="Oval 15"/>
                      <wp:cNvGraphicFramePr/>
                      <a:graphic xmlns:a="http://schemas.openxmlformats.org/drawingml/2006/main">
                        <a:graphicData uri="http://schemas.microsoft.com/office/word/2010/wordprocessingShape">
                          <wps:wsp>
                            <wps:cNvSpPr/>
                            <wps:spPr>
                              <a:xfrm rot="2551990">
                                <a:off x="0" y="0"/>
                                <a:ext cx="1785188" cy="1337215"/>
                              </a:xfrm>
                              <a:prstGeom prst="ellipse">
                                <a:avLst/>
                              </a:prstGeom>
                              <a:solidFill>
                                <a:schemeClr val="accent4">
                                  <a:lumMod val="40000"/>
                                  <a:lumOff val="60000"/>
                                  <a:alpha val="20000"/>
                                </a:schemeClr>
                              </a:solidFill>
                              <a:ln>
                                <a:solidFill>
                                  <a:schemeClr val="accent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38CEF4" id="Oval 15" o:spid="_x0000_s1026" style="position:absolute;margin-left:74.85pt;margin-top:24.8pt;width:140.55pt;height:105.3pt;rotation:2787454fd;z-index:251659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" fillcolor="#ff88a6 [1303]" strokecolor="#d60037 [3207]" strokeweight="1pt">
                      <v:fill opacity="13107f"/>
                      <v:stroke joinstyle="miter"/>
                    </v:oval>
                  </w:pict>
                </mc:Fallback>
              </mc:AlternateContent>
            </w:r>
            <w:r>
              <w:rPr>
                <w:noProof/>
                <w:u w:val="single"/>
              </w:rPr>
              <mc:AlternateContent>
                <mc:Choice Requires="wps">
                  <w:drawing>
                    <wp:anchor distT="0" distB="0" distL="114300" distR="114300" simplePos="0" relativeHeight="251664404" behindDoc="0" locked="0" layoutInCell="1" allowOverlap="1" wp14:anchorId="75DDD8E8" wp14:editId="53BEA422">
                      <wp:simplePos x="0" y="0"/>
                      <wp:positionH relativeFrom="column">
                        <wp:posOffset>395878</wp:posOffset>
                      </wp:positionH>
                      <wp:positionV relativeFrom="paragraph">
                        <wp:posOffset>2167805</wp:posOffset>
                      </wp:positionV>
                      <wp:extent cx="457200" cy="457200"/>
                      <wp:effectExtent l="0" t="0" r="19050" b="19050"/>
                      <wp:wrapNone/>
                      <wp:docPr id="1118255805" name="Flowchart: Connector 14"/>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A0EB2B" w14:textId="77777777" w:rsidR="007545A2" w:rsidRPr="00BC2CCD" w:rsidRDefault="007545A2" w:rsidP="007545A2">
                                  <w:pPr>
                                    <w:spacing w:after="0"/>
                                    <w:jc w:val="center"/>
                                    <w:rPr>
                                      <w:sz w:val="36"/>
                                      <w:szCs w:val="32"/>
                                    </w:rPr>
                                  </w:pPr>
                                  <w:r>
                                    <w:rPr>
                                      <w:sz w:val="36"/>
                                      <w:szCs w:val="3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5DDD8E8" id="_x0000_s1031" type="#_x0000_t120" style="position:absolute;margin-left:31.15pt;margin-top:170.7pt;width:36pt;height:36pt;z-index:2516644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" fillcolor="gray [1629]" strokecolor="black [3213]" strokeweight="1pt">
                      <v:stroke joinstyle="miter"/>
                      <v:textbox>
                        <w:txbxContent>
                          <w:p w14:paraId="28A0EB2B" w14:textId="77777777" w:rsidR="007545A2" w:rsidRPr="00BC2CCD" w:rsidRDefault="007545A2" w:rsidP="007545A2">
                            <w:pPr>
                              <w:spacing w:after="0"/>
                              <w:jc w:val="center"/>
                              <w:rPr>
                                <w:sz w:val="36"/>
                                <w:szCs w:val="32"/>
                              </w:rPr>
                            </w:pPr>
                            <w:r>
                              <w:rPr>
                                <w:sz w:val="36"/>
                                <w:szCs w:val="32"/>
                              </w:rPr>
                              <w:t>5</w:t>
                            </w:r>
                          </w:p>
                        </w:txbxContent>
                      </v:textbox>
                    </v:shape>
                  </w:pict>
                </mc:Fallback>
              </mc:AlternateContent>
            </w:r>
            <w:r>
              <w:rPr>
                <w:noProof/>
                <w:u w:val="single"/>
              </w:rPr>
              <mc:AlternateContent>
                <mc:Choice Requires="wps">
                  <w:drawing>
                    <wp:anchor distT="0" distB="0" distL="114300" distR="114300" simplePos="0" relativeHeight="251660308" behindDoc="0" locked="0" layoutInCell="1" allowOverlap="1" wp14:anchorId="0E800F7D" wp14:editId="7EAC065C">
                      <wp:simplePos x="0" y="0"/>
                      <wp:positionH relativeFrom="column">
                        <wp:posOffset>1580969</wp:posOffset>
                      </wp:positionH>
                      <wp:positionV relativeFrom="paragraph">
                        <wp:posOffset>1132658</wp:posOffset>
                      </wp:positionV>
                      <wp:extent cx="457200" cy="457200"/>
                      <wp:effectExtent l="0" t="0" r="19050" b="19050"/>
                      <wp:wrapNone/>
                      <wp:docPr id="393514118" name="Flowchart: Connector 14"/>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32F0FAC" w14:textId="77777777" w:rsidR="007545A2" w:rsidRPr="00BC2CCD" w:rsidRDefault="007545A2" w:rsidP="007545A2">
                                  <w:pPr>
                                    <w:spacing w:after="0"/>
                                    <w:jc w:val="center"/>
                                    <w:rPr>
                                      <w:sz w:val="36"/>
                                      <w:szCs w:val="32"/>
                                    </w:rPr>
                                  </w:pPr>
                                  <w:r w:rsidRPr="00BC2CCD">
                                    <w:rPr>
                                      <w:sz w:val="36"/>
                                      <w:szCs w:val="32"/>
                                    </w:rPr>
                                    <w:t>1</w:t>
                                  </w:r>
                                  <w:r>
                                    <w:rPr>
                                      <w:sz w:val="36"/>
                                      <w:szCs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00F7D" id="_x0000_s1032" type="#_x0000_t120" style="position:absolute;margin-left:124.5pt;margin-top:89.2pt;width:36pt;height:36pt;z-index:251660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" fillcolor="gray [1629]" strokecolor="black [3213]" strokeweight="1pt">
                      <v:stroke joinstyle="miter"/>
                      <v:textbox>
                        <w:txbxContent>
                          <w:p w14:paraId="532F0FAC" w14:textId="77777777" w:rsidR="007545A2" w:rsidRPr="00BC2CCD" w:rsidRDefault="007545A2" w:rsidP="007545A2">
                            <w:pPr>
                              <w:spacing w:after="0"/>
                              <w:jc w:val="center"/>
                              <w:rPr>
                                <w:sz w:val="36"/>
                                <w:szCs w:val="32"/>
                              </w:rPr>
                            </w:pPr>
                            <w:r w:rsidRPr="00BC2CCD">
                              <w:rPr>
                                <w:sz w:val="36"/>
                                <w:szCs w:val="32"/>
                              </w:rPr>
                              <w:t>1</w:t>
                            </w:r>
                            <w:r>
                              <w:rPr>
                                <w:sz w:val="36"/>
                                <w:szCs w:val="32"/>
                              </w:rPr>
                              <w:t>3</w:t>
                            </w:r>
                          </w:p>
                        </w:txbxContent>
                      </v:textbox>
                    </v:shape>
                  </w:pict>
                </mc:Fallback>
              </mc:AlternateContent>
            </w:r>
            <w:r>
              <w:rPr>
                <w:noProof/>
                <w:u w:val="single"/>
              </w:rPr>
              <mc:AlternateContent>
                <mc:Choice Requires="wps">
                  <w:drawing>
                    <wp:anchor distT="0" distB="0" distL="114300" distR="114300" simplePos="0" relativeHeight="251658260" behindDoc="0" locked="0" layoutInCell="1" allowOverlap="1" wp14:anchorId="404A1F17" wp14:editId="7C9805AB">
                      <wp:simplePos x="0" y="0"/>
                      <wp:positionH relativeFrom="column">
                        <wp:posOffset>-435640</wp:posOffset>
                      </wp:positionH>
                      <wp:positionV relativeFrom="paragraph">
                        <wp:posOffset>1563053</wp:posOffset>
                      </wp:positionV>
                      <wp:extent cx="1883318" cy="778578"/>
                      <wp:effectExtent l="94933" t="0" r="98107" b="0"/>
                      <wp:wrapNone/>
                      <wp:docPr id="1188298782" name="Oval 15"/>
                      <wp:cNvGraphicFramePr/>
                      <a:graphic xmlns:a="http://schemas.openxmlformats.org/drawingml/2006/main">
                        <a:graphicData uri="http://schemas.microsoft.com/office/word/2010/wordprocessingShape">
                          <wps:wsp>
                            <wps:cNvSpPr/>
                            <wps:spPr>
                              <a:xfrm rot="4332854">
                                <a:off x="0" y="0"/>
                                <a:ext cx="1883318" cy="778578"/>
                              </a:xfrm>
                              <a:prstGeom prst="ellipse">
                                <a:avLst/>
                              </a:prstGeom>
                              <a:solidFill>
                                <a:schemeClr val="accent6">
                                  <a:alpha val="20000"/>
                                </a:schemeClr>
                              </a:solid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DD0501" id="Oval 15" o:spid="_x0000_s1026" style="position:absolute;margin-left:-34.3pt;margin-top:123.1pt;width:148.3pt;height:61.3pt;rotation:4732632fd;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" fillcolor="#c90 [3209]" strokecolor="#c90 [3209]" strokeweight="1pt">
                      <v:fill opacity="13107f"/>
                      <v:stroke joinstyle="miter"/>
                    </v:oval>
                  </w:pict>
                </mc:Fallback>
              </mc:AlternateContent>
            </w:r>
            <w:r>
              <w:rPr>
                <w:noProof/>
                <w:u w:val="single"/>
              </w:rPr>
              <mc:AlternateContent>
                <mc:Choice Requires="wps">
                  <w:drawing>
                    <wp:anchor distT="0" distB="0" distL="114300" distR="114300" simplePos="0" relativeHeight="251657236" behindDoc="0" locked="0" layoutInCell="1" allowOverlap="1" wp14:anchorId="314E8C77" wp14:editId="7ABE9646">
                      <wp:simplePos x="0" y="0"/>
                      <wp:positionH relativeFrom="column">
                        <wp:posOffset>1326939</wp:posOffset>
                      </wp:positionH>
                      <wp:positionV relativeFrom="paragraph">
                        <wp:posOffset>2703830</wp:posOffset>
                      </wp:positionV>
                      <wp:extent cx="2591383" cy="719205"/>
                      <wp:effectExtent l="19050" t="19050" r="19050" b="24130"/>
                      <wp:wrapNone/>
                      <wp:docPr id="1457185049" name="Oval 15"/>
                      <wp:cNvGraphicFramePr/>
                      <a:graphic xmlns:a="http://schemas.openxmlformats.org/drawingml/2006/main">
                        <a:graphicData uri="http://schemas.microsoft.com/office/word/2010/wordprocessingShape">
                          <wps:wsp>
                            <wps:cNvSpPr/>
                            <wps:spPr>
                              <a:xfrm rot="10638328">
                                <a:off x="0" y="0"/>
                                <a:ext cx="2591383" cy="719205"/>
                              </a:xfrm>
                              <a:prstGeom prst="ellipse">
                                <a:avLst/>
                              </a:prstGeom>
                              <a:solidFill>
                                <a:schemeClr val="accent2">
                                  <a:alpha val="20000"/>
                                </a:schemeClr>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5D492E" id="Oval 15" o:spid="_x0000_s1026" style="position:absolute;margin-left:104.5pt;margin-top:212.9pt;width:204.05pt;height:56.65pt;rotation:11619891fd;z-index:251657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" fillcolor="#00a19c [3205]" strokecolor="#00a19c [3205]" strokeweight="1pt">
                      <v:fill opacity="13107f"/>
                      <v:stroke joinstyle="miter"/>
                    </v:oval>
                  </w:pict>
                </mc:Fallback>
              </mc:AlternateContent>
            </w:r>
            <w:r>
              <w:rPr>
                <w:noProof/>
                <w:u w:val="single"/>
              </w:rPr>
              <mc:AlternateContent>
                <mc:Choice Requires="wps">
                  <w:drawing>
                    <wp:anchor distT="0" distB="0" distL="114300" distR="114300" simplePos="0" relativeHeight="251656212" behindDoc="0" locked="0" layoutInCell="1" allowOverlap="1" wp14:anchorId="27CD2A87" wp14:editId="5405BA08">
                      <wp:simplePos x="0" y="0"/>
                      <wp:positionH relativeFrom="column">
                        <wp:posOffset>3654106</wp:posOffset>
                      </wp:positionH>
                      <wp:positionV relativeFrom="paragraph">
                        <wp:posOffset>1164801</wp:posOffset>
                      </wp:positionV>
                      <wp:extent cx="2101215" cy="844644"/>
                      <wp:effectExtent l="171133" t="0" r="165417" b="0"/>
                      <wp:wrapNone/>
                      <wp:docPr id="1969586531" name="Oval 15"/>
                      <wp:cNvGraphicFramePr/>
                      <a:graphic xmlns:a="http://schemas.openxmlformats.org/drawingml/2006/main">
                        <a:graphicData uri="http://schemas.microsoft.com/office/word/2010/wordprocessingShape">
                          <wps:wsp>
                            <wps:cNvSpPr/>
                            <wps:spPr>
                              <a:xfrm rot="6792906">
                                <a:off x="0" y="0"/>
                                <a:ext cx="2101215" cy="844644"/>
                              </a:xfrm>
                              <a:prstGeom prst="ellipse">
                                <a:avLst/>
                              </a:prstGeom>
                              <a:solidFill>
                                <a:schemeClr val="accent5">
                                  <a:alpha val="20000"/>
                                </a:schemeClr>
                              </a:solidFill>
                              <a:ln>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B8BEB0" id="Oval 15" o:spid="_x0000_s1026" style="position:absolute;margin-left:287.7pt;margin-top:91.7pt;width:165.45pt;height:66.5pt;rotation:7419665fd;z-index:251656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" fillcolor="#008fbf [3208]" strokecolor="#008fbf [3208]" strokeweight="1pt">
                      <v:fill opacity="13107f"/>
                      <v:stroke joinstyle="miter"/>
                    </v:oval>
                  </w:pict>
                </mc:Fallback>
              </mc:AlternateContent>
            </w:r>
            <w:r>
              <w:rPr>
                <w:noProof/>
                <w:u w:val="single"/>
              </w:rPr>
              <mc:AlternateContent>
                <mc:Choice Requires="wps">
                  <w:drawing>
                    <wp:anchor distT="0" distB="0" distL="114300" distR="114300" simplePos="0" relativeHeight="251668500" behindDoc="0" locked="0" layoutInCell="1" allowOverlap="1" wp14:anchorId="6B37C54F" wp14:editId="7841FC74">
                      <wp:simplePos x="0" y="0"/>
                      <wp:positionH relativeFrom="column">
                        <wp:posOffset>4191358</wp:posOffset>
                      </wp:positionH>
                      <wp:positionV relativeFrom="paragraph">
                        <wp:posOffset>1861337</wp:posOffset>
                      </wp:positionV>
                      <wp:extent cx="457200" cy="457200"/>
                      <wp:effectExtent l="0" t="0" r="19050" b="19050"/>
                      <wp:wrapNone/>
                      <wp:docPr id="721446440" name="Flowchart: Connector 14"/>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5A76923" w14:textId="77777777" w:rsidR="007545A2" w:rsidRPr="00BC2CCD" w:rsidRDefault="007545A2" w:rsidP="007545A2">
                                  <w:pPr>
                                    <w:spacing w:after="0"/>
                                    <w:jc w:val="center"/>
                                    <w:rPr>
                                      <w:sz w:val="36"/>
                                      <w:szCs w:val="32"/>
                                    </w:rPr>
                                  </w:pPr>
                                  <w:r>
                                    <w:rPr>
                                      <w:sz w:val="36"/>
                                      <w:szCs w:val="32"/>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37C54F" id="_x0000_s1033" type="#_x0000_t120" style="position:absolute;margin-left:330.05pt;margin-top:146.55pt;width:36pt;height:36pt;z-index:2516685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" fillcolor="gray [1629]" strokecolor="black [3213]" strokeweight="1pt">
                      <v:stroke joinstyle="miter"/>
                      <v:textbox>
                        <w:txbxContent>
                          <w:p w14:paraId="75A76923" w14:textId="77777777" w:rsidR="007545A2" w:rsidRPr="00BC2CCD" w:rsidRDefault="007545A2" w:rsidP="007545A2">
                            <w:pPr>
                              <w:spacing w:after="0"/>
                              <w:jc w:val="center"/>
                              <w:rPr>
                                <w:sz w:val="36"/>
                                <w:szCs w:val="32"/>
                              </w:rPr>
                            </w:pPr>
                            <w:r>
                              <w:rPr>
                                <w:sz w:val="36"/>
                                <w:szCs w:val="32"/>
                              </w:rPr>
                              <w:t>9</w:t>
                            </w:r>
                          </w:p>
                        </w:txbxContent>
                      </v:textbox>
                    </v:shape>
                  </w:pict>
                </mc:Fallback>
              </mc:AlternateContent>
            </w:r>
            <w:r>
              <w:rPr>
                <w:noProof/>
                <w:u w:val="single"/>
              </w:rPr>
              <mc:AlternateContent>
                <mc:Choice Requires="wps">
                  <w:drawing>
                    <wp:anchor distT="0" distB="0" distL="114300" distR="114300" simplePos="0" relativeHeight="251665428" behindDoc="0" locked="0" layoutInCell="1" allowOverlap="1" wp14:anchorId="768D792F" wp14:editId="53AB7E06">
                      <wp:simplePos x="0" y="0"/>
                      <wp:positionH relativeFrom="column">
                        <wp:posOffset>1585899</wp:posOffset>
                      </wp:positionH>
                      <wp:positionV relativeFrom="paragraph">
                        <wp:posOffset>2882381</wp:posOffset>
                      </wp:positionV>
                      <wp:extent cx="457200" cy="457200"/>
                      <wp:effectExtent l="0" t="0" r="19050" b="19050"/>
                      <wp:wrapNone/>
                      <wp:docPr id="709883687" name="Flowchart: Connector 14"/>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15360C" w14:textId="77777777" w:rsidR="007545A2" w:rsidRPr="00BC2CCD" w:rsidRDefault="007545A2" w:rsidP="007545A2">
                                  <w:pPr>
                                    <w:spacing w:after="0"/>
                                    <w:jc w:val="center"/>
                                    <w:rPr>
                                      <w:sz w:val="36"/>
                                      <w:szCs w:val="32"/>
                                    </w:rPr>
                                  </w:pPr>
                                  <w:r>
                                    <w:rPr>
                                      <w:sz w:val="36"/>
                                      <w:szCs w:val="3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8D792F" id="_x0000_s1034" type="#_x0000_t120" style="position:absolute;margin-left:124.85pt;margin-top:226.95pt;width:36pt;height:36pt;z-index:2516654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" fillcolor="gray [1629]" strokecolor="black [3213]" strokeweight="1pt">
                      <v:stroke joinstyle="miter"/>
                      <v:textbox>
                        <w:txbxContent>
                          <w:p w14:paraId="7415360C" w14:textId="77777777" w:rsidR="007545A2" w:rsidRPr="00BC2CCD" w:rsidRDefault="007545A2" w:rsidP="007545A2">
                            <w:pPr>
                              <w:spacing w:after="0"/>
                              <w:jc w:val="center"/>
                              <w:rPr>
                                <w:sz w:val="36"/>
                                <w:szCs w:val="32"/>
                              </w:rPr>
                            </w:pPr>
                            <w:r>
                              <w:rPr>
                                <w:sz w:val="36"/>
                                <w:szCs w:val="32"/>
                              </w:rPr>
                              <w:t>6</w:t>
                            </w:r>
                          </w:p>
                        </w:txbxContent>
                      </v:textbox>
                    </v:shape>
                  </w:pict>
                </mc:Fallback>
              </mc:AlternateContent>
            </w:r>
            <w:r>
              <w:rPr>
                <w:noProof/>
                <w:u w:val="single"/>
              </w:rPr>
              <mc:AlternateContent>
                <mc:Choice Requires="wps">
                  <w:drawing>
                    <wp:anchor distT="0" distB="0" distL="114300" distR="114300" simplePos="0" relativeHeight="251666452" behindDoc="0" locked="0" layoutInCell="1" allowOverlap="1" wp14:anchorId="36AA354D" wp14:editId="750E8591">
                      <wp:simplePos x="0" y="0"/>
                      <wp:positionH relativeFrom="column">
                        <wp:posOffset>2286849</wp:posOffset>
                      </wp:positionH>
                      <wp:positionV relativeFrom="paragraph">
                        <wp:posOffset>2896825</wp:posOffset>
                      </wp:positionV>
                      <wp:extent cx="457200" cy="457200"/>
                      <wp:effectExtent l="0" t="0" r="19050" b="19050"/>
                      <wp:wrapNone/>
                      <wp:docPr id="1986889219" name="Flowchart: Connector 14"/>
                      <wp:cNvGraphicFramePr/>
                      <a:graphic xmlns:a="http://schemas.openxmlformats.org/drawingml/2006/main">
                        <a:graphicData uri="http://schemas.microsoft.com/office/word/2010/wordprocessingShape">
                          <wps:wsp>
                            <wps:cNvSpPr/>
                            <wps:spPr>
                              <a:xfrm>
                                <a:off x="0" y="0"/>
                                <a:ext cx="457200" cy="457200"/>
                              </a:xfrm>
                              <a:prstGeom prst="flowChartConnector">
                                <a:avLst/>
                              </a:prstGeom>
                              <a:solidFill>
                                <a:schemeClr val="tx1">
                                  <a:lumMod val="50000"/>
                                  <a:lumOff val="5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678A8DB" w14:textId="77777777" w:rsidR="007545A2" w:rsidRPr="00BC2CCD" w:rsidRDefault="007545A2" w:rsidP="007545A2">
                                  <w:pPr>
                                    <w:spacing w:after="0"/>
                                    <w:jc w:val="center"/>
                                    <w:rPr>
                                      <w:sz w:val="36"/>
                                      <w:szCs w:val="32"/>
                                    </w:rPr>
                                  </w:pPr>
                                  <w:r>
                                    <w:rPr>
                                      <w:sz w:val="36"/>
                                      <w:szCs w:val="32"/>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6AA354D" id="_x0000_s1035" type="#_x0000_t120" style="position:absolute;margin-left:180.05pt;margin-top:228.1pt;width:36pt;height:36pt;z-index:2516664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" fillcolor="gray [1629]" strokecolor="black [3213]" strokeweight="1pt">
                      <v:stroke joinstyle="miter"/>
                      <v:textbox>
                        <w:txbxContent>
                          <w:p w14:paraId="3678A8DB" w14:textId="77777777" w:rsidR="007545A2" w:rsidRPr="00BC2CCD" w:rsidRDefault="007545A2" w:rsidP="007545A2">
                            <w:pPr>
                              <w:spacing w:after="0"/>
                              <w:jc w:val="center"/>
                              <w:rPr>
                                <w:sz w:val="36"/>
                                <w:szCs w:val="32"/>
                              </w:rPr>
                            </w:pPr>
                            <w:r>
                              <w:rPr>
                                <w:sz w:val="36"/>
                                <w:szCs w:val="32"/>
                              </w:rPr>
                              <w:t>7</w:t>
                            </w:r>
                          </w:p>
                        </w:txbxContent>
                      </v:textbox>
                    </v:shape>
                  </w:pict>
                </mc:Fallback>
              </mc:AlternateContent>
            </w:r>
            <w:r>
              <w:rPr>
                <w:noProof/>
              </w:rPr>
              <w:drawing>
                <wp:inline distT="0" distB="0" distL="0" distR="0" wp14:anchorId="2F98C717" wp14:editId="131A9CAB">
                  <wp:extent cx="5288206" cy="3365795"/>
                  <wp:effectExtent l="0" t="0" r="0" b="0"/>
                  <wp:docPr id="1511139415" name="Picture 1511139415"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hape&#10;&#10;Description automatically generated with low confidence"/>
                          <pic:cNvPicPr>
                            <a:picLocks noChangeAspect="1" noChangeArrowheads="1"/>
                          </pic:cNvPicPr>
                        </pic:nvPicPr>
                        <pic:blipFill rotWithShape="1">
                          <a:blip r:embed="rId31">
                            <a:extLst>
                              <a:ext uri="{28A0092B-C50C-407E-A947-70E740481C1C}">
                                <a14:useLocalDpi xmlns:a14="http://schemas.microsoft.com/office/drawing/2010/main" val="0"/>
                              </a:ext>
                            </a:extLst>
                          </a:blip>
                          <a:srcRect l="3755" t="8625" r="3932" b="8175"/>
                          <a:stretch/>
                        </pic:blipFill>
                        <pic:spPr bwMode="auto">
                          <a:xfrm>
                            <a:off x="0" y="0"/>
                            <a:ext cx="5290894" cy="33675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45A2" w14:paraId="64D07B00" w14:textId="77777777" w:rsidTr="00A547EA">
        <w:tc>
          <w:tcPr>
            <w:tcW w:w="1458" w:type="dxa"/>
            <w:vMerge w:val="restart"/>
            <w:shd w:val="clear" w:color="auto" w:fill="D60037" w:themeFill="accent4"/>
          </w:tcPr>
          <w:p w14:paraId="629FC648" w14:textId="77777777" w:rsidR="007545A2" w:rsidRPr="00AA38BB" w:rsidRDefault="007545A2" w:rsidP="007545A2">
            <w:pPr>
              <w:spacing w:before="120" w:after="120"/>
              <w:rPr>
                <w:rFonts w:ascii="WMCA Circular Book" w:hAnsi="WMCA Circular Book" w:cs="WMCA Circular Book"/>
                <w:sz w:val="24"/>
                <w:szCs w:val="26"/>
              </w:rPr>
            </w:pPr>
          </w:p>
          <w:p w14:paraId="2686A2C8" w14:textId="77777777" w:rsidR="007545A2" w:rsidRPr="00AA38BB" w:rsidRDefault="007545A2" w:rsidP="007545A2">
            <w:pPr>
              <w:spacing w:before="120" w:after="120"/>
              <w:rPr>
                <w:rFonts w:ascii="WMCA Circular Book" w:hAnsi="WMCA Circular Book" w:cs="WMCA Circular Book"/>
                <w:b/>
                <w:bCs/>
                <w:sz w:val="24"/>
                <w:szCs w:val="26"/>
              </w:rPr>
            </w:pPr>
            <w:r w:rsidRPr="00AA38BB">
              <w:rPr>
                <w:rFonts w:ascii="WMCA Circular Book" w:hAnsi="WMCA Circular Book" w:cs="WMCA Circular Book"/>
                <w:b/>
                <w:bCs/>
                <w:color w:val="FFFFFF" w:themeColor="background1"/>
                <w:sz w:val="24"/>
                <w:szCs w:val="26"/>
              </w:rPr>
              <w:t>Enable change</w:t>
            </w:r>
          </w:p>
        </w:tc>
        <w:tc>
          <w:tcPr>
            <w:tcW w:w="494" w:type="dxa"/>
            <w:shd w:val="clear" w:color="auto" w:fill="FFC3D2" w:themeFill="accent4" w:themeFillTint="33"/>
          </w:tcPr>
          <w:p w14:paraId="161F9858"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1</w:t>
            </w:r>
          </w:p>
        </w:tc>
        <w:tc>
          <w:tcPr>
            <w:tcW w:w="7064" w:type="dxa"/>
          </w:tcPr>
          <w:p w14:paraId="55241899" w14:textId="77777777" w:rsidR="007545A2" w:rsidRPr="00721AEE" w:rsidRDefault="007545A2" w:rsidP="007545A2">
            <w:pPr>
              <w:spacing w:before="120" w:after="120"/>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Identify challenges and opportunities through better data and community engagement.</w:t>
            </w:r>
          </w:p>
        </w:tc>
      </w:tr>
      <w:tr w:rsidR="007545A2" w14:paraId="0E3F271A" w14:textId="77777777" w:rsidTr="00A547EA">
        <w:tc>
          <w:tcPr>
            <w:tcW w:w="1458" w:type="dxa"/>
            <w:vMerge/>
            <w:shd w:val="clear" w:color="auto" w:fill="D60037" w:themeFill="accent4"/>
          </w:tcPr>
          <w:p w14:paraId="2D0B8B8A" w14:textId="77777777" w:rsidR="007545A2" w:rsidRPr="00AA38BB" w:rsidRDefault="007545A2" w:rsidP="007545A2">
            <w:pPr>
              <w:spacing w:before="120" w:after="120"/>
              <w:rPr>
                <w:rFonts w:ascii="WMCA Circular Book" w:hAnsi="WMCA Circular Book" w:cs="WMCA Circular Book"/>
                <w:sz w:val="24"/>
                <w:szCs w:val="26"/>
              </w:rPr>
            </w:pPr>
          </w:p>
        </w:tc>
        <w:tc>
          <w:tcPr>
            <w:tcW w:w="494" w:type="dxa"/>
            <w:shd w:val="clear" w:color="auto" w:fill="FFC3D2" w:themeFill="accent4" w:themeFillTint="33"/>
          </w:tcPr>
          <w:p w14:paraId="2EF4ED1F"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2</w:t>
            </w:r>
          </w:p>
        </w:tc>
        <w:tc>
          <w:tcPr>
            <w:tcW w:w="7064" w:type="dxa"/>
          </w:tcPr>
          <w:p w14:paraId="05399CC0" w14:textId="77777777" w:rsidR="007545A2" w:rsidRPr="00721AEE" w:rsidRDefault="007545A2" w:rsidP="007545A2">
            <w:pPr>
              <w:spacing w:before="120" w:after="120"/>
              <w:jc w:val="both"/>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Generate ideas through workshops, reports and learning.</w:t>
            </w:r>
          </w:p>
        </w:tc>
      </w:tr>
      <w:tr w:rsidR="007545A2" w14:paraId="03D11147" w14:textId="77777777" w:rsidTr="00A547EA">
        <w:tc>
          <w:tcPr>
            <w:tcW w:w="1458" w:type="dxa"/>
            <w:vMerge/>
            <w:shd w:val="clear" w:color="auto" w:fill="D60037" w:themeFill="accent4"/>
          </w:tcPr>
          <w:p w14:paraId="27CBD083" w14:textId="77777777" w:rsidR="007545A2" w:rsidRPr="00AA38BB" w:rsidRDefault="007545A2" w:rsidP="007545A2">
            <w:pPr>
              <w:spacing w:before="120" w:after="120"/>
              <w:rPr>
                <w:rFonts w:ascii="WMCA Circular Book" w:hAnsi="WMCA Circular Book" w:cs="WMCA Circular Book"/>
                <w:sz w:val="24"/>
                <w:szCs w:val="26"/>
              </w:rPr>
            </w:pPr>
          </w:p>
        </w:tc>
        <w:tc>
          <w:tcPr>
            <w:tcW w:w="494" w:type="dxa"/>
            <w:shd w:val="clear" w:color="auto" w:fill="FFC3D2" w:themeFill="accent4" w:themeFillTint="33"/>
          </w:tcPr>
          <w:p w14:paraId="510AF0AE"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3</w:t>
            </w:r>
          </w:p>
        </w:tc>
        <w:tc>
          <w:tcPr>
            <w:tcW w:w="7064" w:type="dxa"/>
          </w:tcPr>
          <w:p w14:paraId="2BC01ACE" w14:textId="77777777" w:rsidR="007545A2" w:rsidRPr="00721AEE" w:rsidRDefault="007545A2" w:rsidP="007545A2">
            <w:pPr>
              <w:spacing w:before="120" w:after="120"/>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 xml:space="preserve">Enable change by bringing together partners to </w:t>
            </w:r>
            <w:proofErr w:type="gramStart"/>
            <w:r w:rsidRPr="00721AEE">
              <w:rPr>
                <w:rFonts w:ascii="WMCA Circular Book" w:hAnsi="WMCA Circular Book" w:cs="WMCA Circular Book"/>
                <w:color w:val="595959" w:themeColor="text1" w:themeTint="A6"/>
                <w:sz w:val="24"/>
                <w:szCs w:val="26"/>
              </w:rPr>
              <w:t>take action</w:t>
            </w:r>
            <w:proofErr w:type="gramEnd"/>
            <w:r w:rsidRPr="00721AEE">
              <w:rPr>
                <w:rFonts w:ascii="WMCA Circular Book" w:hAnsi="WMCA Circular Book" w:cs="WMCA Circular Book"/>
                <w:color w:val="595959" w:themeColor="text1" w:themeTint="A6"/>
                <w:sz w:val="24"/>
                <w:szCs w:val="26"/>
              </w:rPr>
              <w:t>.</w:t>
            </w:r>
          </w:p>
        </w:tc>
      </w:tr>
      <w:tr w:rsidR="007545A2" w14:paraId="03668EED" w14:textId="77777777" w:rsidTr="00A547EA">
        <w:tc>
          <w:tcPr>
            <w:tcW w:w="1458" w:type="dxa"/>
            <w:vMerge w:val="restart"/>
            <w:shd w:val="clear" w:color="auto" w:fill="CC9900" w:themeFill="accent6"/>
          </w:tcPr>
          <w:p w14:paraId="06908C5D" w14:textId="77777777" w:rsidR="007545A2" w:rsidRPr="00AA38BB" w:rsidRDefault="007545A2" w:rsidP="007545A2">
            <w:pPr>
              <w:spacing w:before="120" w:after="120"/>
              <w:rPr>
                <w:rFonts w:ascii="WMCA Circular Book" w:hAnsi="WMCA Circular Book" w:cs="WMCA Circular Book"/>
                <w:b/>
                <w:bCs/>
                <w:color w:val="FFFFFF" w:themeColor="background1"/>
                <w:sz w:val="24"/>
                <w:szCs w:val="26"/>
              </w:rPr>
            </w:pPr>
            <w:r w:rsidRPr="00AA38BB">
              <w:rPr>
                <w:rFonts w:ascii="WMCA Circular Book" w:hAnsi="WMCA Circular Book" w:cs="WMCA Circular Book"/>
                <w:b/>
                <w:bCs/>
                <w:color w:val="FFFFFF" w:themeColor="background1"/>
                <w:sz w:val="24"/>
                <w:szCs w:val="26"/>
              </w:rPr>
              <w:t>Influence change</w:t>
            </w:r>
          </w:p>
        </w:tc>
        <w:tc>
          <w:tcPr>
            <w:tcW w:w="494" w:type="dxa"/>
            <w:shd w:val="clear" w:color="auto" w:fill="FFEFC1" w:themeFill="accent6" w:themeFillTint="33"/>
          </w:tcPr>
          <w:p w14:paraId="72658EC5"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4</w:t>
            </w:r>
          </w:p>
        </w:tc>
        <w:tc>
          <w:tcPr>
            <w:tcW w:w="7064" w:type="dxa"/>
          </w:tcPr>
          <w:p w14:paraId="3D23043E" w14:textId="77777777" w:rsidR="007545A2" w:rsidRPr="00721AEE" w:rsidRDefault="007545A2" w:rsidP="007545A2">
            <w:pPr>
              <w:spacing w:before="120" w:after="120"/>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Directly influence WMCA and our partners.</w:t>
            </w:r>
          </w:p>
        </w:tc>
      </w:tr>
      <w:tr w:rsidR="007545A2" w14:paraId="5D5A1D47" w14:textId="77777777" w:rsidTr="00A547EA">
        <w:tc>
          <w:tcPr>
            <w:tcW w:w="1458" w:type="dxa"/>
            <w:vMerge/>
            <w:shd w:val="clear" w:color="auto" w:fill="CC9900" w:themeFill="accent6"/>
          </w:tcPr>
          <w:p w14:paraId="1085C9C1" w14:textId="77777777" w:rsidR="007545A2" w:rsidRPr="00AA38BB" w:rsidRDefault="007545A2" w:rsidP="007545A2">
            <w:pPr>
              <w:spacing w:before="120" w:after="120"/>
              <w:rPr>
                <w:rFonts w:ascii="WMCA Circular Book" w:hAnsi="WMCA Circular Book" w:cs="WMCA Circular Book"/>
                <w:b/>
                <w:bCs/>
                <w:color w:val="FFFFFF" w:themeColor="background1"/>
                <w:sz w:val="24"/>
                <w:szCs w:val="26"/>
              </w:rPr>
            </w:pPr>
          </w:p>
        </w:tc>
        <w:tc>
          <w:tcPr>
            <w:tcW w:w="494" w:type="dxa"/>
            <w:shd w:val="clear" w:color="auto" w:fill="FFEFC1" w:themeFill="accent6" w:themeFillTint="33"/>
          </w:tcPr>
          <w:p w14:paraId="7799B8AB"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5</w:t>
            </w:r>
          </w:p>
        </w:tc>
        <w:tc>
          <w:tcPr>
            <w:tcW w:w="7064" w:type="dxa"/>
          </w:tcPr>
          <w:p w14:paraId="5F4E63DE" w14:textId="77777777" w:rsidR="007545A2" w:rsidRPr="00721AEE" w:rsidRDefault="007545A2" w:rsidP="007545A2">
            <w:pPr>
              <w:spacing w:before="120" w:after="120"/>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Indirectly influence wider change by encouraging other organisations, businesses, and communities.</w:t>
            </w:r>
          </w:p>
        </w:tc>
      </w:tr>
      <w:tr w:rsidR="007545A2" w14:paraId="6CFCA31F" w14:textId="77777777" w:rsidTr="00A547EA">
        <w:tc>
          <w:tcPr>
            <w:tcW w:w="1458" w:type="dxa"/>
            <w:vMerge w:val="restart"/>
            <w:shd w:val="clear" w:color="auto" w:fill="00A19C" w:themeFill="accent2"/>
          </w:tcPr>
          <w:p w14:paraId="652220A1" w14:textId="77777777" w:rsidR="007545A2" w:rsidRPr="00AA38BB" w:rsidRDefault="007545A2" w:rsidP="007545A2">
            <w:pPr>
              <w:spacing w:before="120" w:after="120"/>
              <w:rPr>
                <w:rFonts w:ascii="WMCA Circular Book" w:hAnsi="WMCA Circular Book" w:cs="WMCA Circular Book"/>
                <w:b/>
                <w:bCs/>
                <w:color w:val="FFFFFF" w:themeColor="background1"/>
                <w:sz w:val="24"/>
                <w:szCs w:val="26"/>
              </w:rPr>
            </w:pPr>
            <w:r w:rsidRPr="00AA38BB">
              <w:rPr>
                <w:rFonts w:ascii="WMCA Circular Book" w:hAnsi="WMCA Circular Book" w:cs="WMCA Circular Book"/>
                <w:b/>
                <w:bCs/>
                <w:color w:val="FFFFFF" w:themeColor="background1"/>
                <w:sz w:val="24"/>
                <w:szCs w:val="26"/>
              </w:rPr>
              <w:t>Mobilise change</w:t>
            </w:r>
          </w:p>
        </w:tc>
        <w:tc>
          <w:tcPr>
            <w:tcW w:w="494" w:type="dxa"/>
            <w:shd w:val="clear" w:color="auto" w:fill="B9FFFC" w:themeFill="accent2" w:themeFillTint="33"/>
          </w:tcPr>
          <w:p w14:paraId="694AB9A5"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6</w:t>
            </w:r>
          </w:p>
        </w:tc>
        <w:tc>
          <w:tcPr>
            <w:tcW w:w="7064" w:type="dxa"/>
          </w:tcPr>
          <w:p w14:paraId="72C0E420" w14:textId="77777777" w:rsidR="007545A2" w:rsidRPr="00721AEE" w:rsidRDefault="007545A2" w:rsidP="007545A2">
            <w:pPr>
              <w:spacing w:before="120" w:after="120"/>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 xml:space="preserve"> Develop and test ways to tackle issues.</w:t>
            </w:r>
          </w:p>
        </w:tc>
      </w:tr>
      <w:tr w:rsidR="007545A2" w14:paraId="1898D51C" w14:textId="77777777" w:rsidTr="00A547EA">
        <w:tc>
          <w:tcPr>
            <w:tcW w:w="1458" w:type="dxa"/>
            <w:vMerge/>
            <w:shd w:val="clear" w:color="auto" w:fill="00A19C" w:themeFill="accent2"/>
          </w:tcPr>
          <w:p w14:paraId="330AD413" w14:textId="77777777" w:rsidR="007545A2" w:rsidRPr="00AA38BB" w:rsidRDefault="007545A2" w:rsidP="007545A2">
            <w:pPr>
              <w:spacing w:before="120" w:after="120"/>
              <w:rPr>
                <w:rFonts w:ascii="WMCA Circular Book" w:hAnsi="WMCA Circular Book" w:cs="WMCA Circular Book"/>
                <w:b/>
                <w:bCs/>
                <w:color w:val="FFFFFF" w:themeColor="background1"/>
                <w:sz w:val="24"/>
                <w:szCs w:val="26"/>
              </w:rPr>
            </w:pPr>
          </w:p>
        </w:tc>
        <w:tc>
          <w:tcPr>
            <w:tcW w:w="494" w:type="dxa"/>
            <w:shd w:val="clear" w:color="auto" w:fill="B9FFFC" w:themeFill="accent2" w:themeFillTint="33"/>
          </w:tcPr>
          <w:p w14:paraId="4176A176"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7</w:t>
            </w:r>
          </w:p>
        </w:tc>
        <w:tc>
          <w:tcPr>
            <w:tcW w:w="7064" w:type="dxa"/>
          </w:tcPr>
          <w:p w14:paraId="7F1D0D6C" w14:textId="77777777" w:rsidR="007545A2" w:rsidRPr="00721AEE" w:rsidRDefault="007545A2" w:rsidP="007545A2">
            <w:pPr>
              <w:spacing w:before="120" w:after="120"/>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Make a case for longer term change and demonstrate what works.</w:t>
            </w:r>
          </w:p>
        </w:tc>
      </w:tr>
      <w:tr w:rsidR="007545A2" w14:paraId="55E26523" w14:textId="77777777" w:rsidTr="00A547EA">
        <w:tc>
          <w:tcPr>
            <w:tcW w:w="1458" w:type="dxa"/>
            <w:vMerge/>
            <w:shd w:val="clear" w:color="auto" w:fill="00A19C" w:themeFill="accent2"/>
          </w:tcPr>
          <w:p w14:paraId="3A3443CD" w14:textId="77777777" w:rsidR="007545A2" w:rsidRPr="00AA38BB" w:rsidRDefault="007545A2" w:rsidP="007545A2">
            <w:pPr>
              <w:spacing w:before="120" w:after="120"/>
              <w:rPr>
                <w:rFonts w:ascii="WMCA Circular Book" w:hAnsi="WMCA Circular Book" w:cs="WMCA Circular Book"/>
                <w:b/>
                <w:bCs/>
                <w:color w:val="FFFFFF" w:themeColor="background1"/>
                <w:sz w:val="24"/>
                <w:szCs w:val="26"/>
              </w:rPr>
            </w:pPr>
          </w:p>
        </w:tc>
        <w:tc>
          <w:tcPr>
            <w:tcW w:w="494" w:type="dxa"/>
            <w:shd w:val="clear" w:color="auto" w:fill="B9FFFC" w:themeFill="accent2" w:themeFillTint="33"/>
          </w:tcPr>
          <w:p w14:paraId="0219E4E5"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8</w:t>
            </w:r>
          </w:p>
        </w:tc>
        <w:tc>
          <w:tcPr>
            <w:tcW w:w="7064" w:type="dxa"/>
          </w:tcPr>
          <w:p w14:paraId="366EDB5E" w14:textId="77777777" w:rsidR="007545A2" w:rsidRPr="00721AEE" w:rsidRDefault="007545A2" w:rsidP="007545A2">
            <w:pPr>
              <w:spacing w:before="120" w:after="120"/>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Deliver and implement what works.</w:t>
            </w:r>
          </w:p>
        </w:tc>
      </w:tr>
      <w:tr w:rsidR="007545A2" w14:paraId="7B37B631" w14:textId="77777777" w:rsidTr="00A547EA">
        <w:tc>
          <w:tcPr>
            <w:tcW w:w="1458" w:type="dxa"/>
            <w:vMerge w:val="restart"/>
            <w:shd w:val="clear" w:color="auto" w:fill="008FBF" w:themeFill="accent5"/>
          </w:tcPr>
          <w:p w14:paraId="694EE533" w14:textId="77777777" w:rsidR="007545A2" w:rsidRPr="00AA38BB" w:rsidRDefault="007545A2" w:rsidP="007545A2">
            <w:pPr>
              <w:spacing w:before="120" w:after="120"/>
              <w:rPr>
                <w:rFonts w:ascii="WMCA Circular Book" w:hAnsi="WMCA Circular Book" w:cs="WMCA Circular Book"/>
                <w:b/>
                <w:bCs/>
                <w:color w:val="FFFFFF" w:themeColor="background1"/>
                <w:sz w:val="24"/>
                <w:szCs w:val="26"/>
              </w:rPr>
            </w:pPr>
            <w:r w:rsidRPr="00AA38BB">
              <w:rPr>
                <w:rFonts w:ascii="WMCA Circular Book" w:hAnsi="WMCA Circular Book" w:cs="WMCA Circular Book"/>
                <w:b/>
                <w:bCs/>
                <w:color w:val="FFFFFF" w:themeColor="background1"/>
                <w:sz w:val="24"/>
                <w:szCs w:val="26"/>
              </w:rPr>
              <w:t>Embed change</w:t>
            </w:r>
          </w:p>
        </w:tc>
        <w:tc>
          <w:tcPr>
            <w:tcW w:w="494" w:type="dxa"/>
            <w:shd w:val="clear" w:color="auto" w:fill="BFEEFF" w:themeFill="accent5" w:themeFillTint="33"/>
          </w:tcPr>
          <w:p w14:paraId="12BBCE8A"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9</w:t>
            </w:r>
          </w:p>
        </w:tc>
        <w:tc>
          <w:tcPr>
            <w:tcW w:w="7064" w:type="dxa"/>
          </w:tcPr>
          <w:p w14:paraId="49EF4505" w14:textId="77777777" w:rsidR="007545A2" w:rsidRPr="00721AEE" w:rsidRDefault="007545A2" w:rsidP="007545A2">
            <w:pPr>
              <w:spacing w:before="120" w:after="120"/>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Grow and scale progress.</w:t>
            </w:r>
          </w:p>
        </w:tc>
      </w:tr>
      <w:tr w:rsidR="007545A2" w14:paraId="0431C8AF" w14:textId="77777777" w:rsidTr="00A547EA">
        <w:tc>
          <w:tcPr>
            <w:tcW w:w="1458" w:type="dxa"/>
            <w:vMerge/>
            <w:shd w:val="clear" w:color="auto" w:fill="008FBF" w:themeFill="accent5"/>
          </w:tcPr>
          <w:p w14:paraId="23556CCA" w14:textId="77777777" w:rsidR="007545A2" w:rsidRPr="00AA38BB" w:rsidRDefault="007545A2" w:rsidP="007545A2">
            <w:pPr>
              <w:spacing w:before="120" w:after="120"/>
              <w:rPr>
                <w:rFonts w:ascii="WMCA Circular Book" w:hAnsi="WMCA Circular Book" w:cs="WMCA Circular Book"/>
                <w:sz w:val="24"/>
                <w:szCs w:val="26"/>
              </w:rPr>
            </w:pPr>
          </w:p>
        </w:tc>
        <w:tc>
          <w:tcPr>
            <w:tcW w:w="494" w:type="dxa"/>
            <w:shd w:val="clear" w:color="auto" w:fill="BFEEFF" w:themeFill="accent5" w:themeFillTint="33"/>
          </w:tcPr>
          <w:p w14:paraId="1F3B45F2" w14:textId="77777777" w:rsidR="007545A2" w:rsidRPr="00721AEE" w:rsidRDefault="007545A2" w:rsidP="007545A2">
            <w:pPr>
              <w:spacing w:before="120" w:after="120"/>
              <w:rPr>
                <w:rFonts w:ascii="WMCA Circular Book" w:hAnsi="WMCA Circular Book" w:cs="WMCA Circular Book"/>
                <w:b/>
                <w:bCs/>
                <w:color w:val="595959" w:themeColor="text1" w:themeTint="A6"/>
                <w:sz w:val="24"/>
                <w:szCs w:val="26"/>
              </w:rPr>
            </w:pPr>
            <w:r w:rsidRPr="00721AEE">
              <w:rPr>
                <w:rFonts w:ascii="WMCA Circular Book" w:hAnsi="WMCA Circular Book" w:cs="WMCA Circular Book"/>
                <w:b/>
                <w:bCs/>
                <w:color w:val="595959" w:themeColor="text1" w:themeTint="A6"/>
                <w:sz w:val="24"/>
                <w:szCs w:val="26"/>
              </w:rPr>
              <w:t>10</w:t>
            </w:r>
          </w:p>
        </w:tc>
        <w:tc>
          <w:tcPr>
            <w:tcW w:w="7064" w:type="dxa"/>
          </w:tcPr>
          <w:p w14:paraId="3FF7101C" w14:textId="77777777" w:rsidR="007545A2" w:rsidRPr="00721AEE" w:rsidRDefault="007545A2" w:rsidP="007545A2">
            <w:pPr>
              <w:spacing w:before="120" w:after="120"/>
              <w:rPr>
                <w:rFonts w:ascii="WMCA Circular Book" w:hAnsi="WMCA Circular Book" w:cs="WMCA Circular Book"/>
                <w:color w:val="595959" w:themeColor="text1" w:themeTint="A6"/>
                <w:sz w:val="24"/>
                <w:szCs w:val="26"/>
              </w:rPr>
            </w:pPr>
            <w:r w:rsidRPr="00721AEE">
              <w:rPr>
                <w:rFonts w:ascii="WMCA Circular Book" w:hAnsi="WMCA Circular Book" w:cs="WMCA Circular Book"/>
                <w:color w:val="595959" w:themeColor="text1" w:themeTint="A6"/>
                <w:sz w:val="24"/>
                <w:szCs w:val="26"/>
              </w:rPr>
              <w:t>Embed change into the system.</w:t>
            </w:r>
          </w:p>
        </w:tc>
      </w:tr>
    </w:tbl>
    <w:p w14:paraId="7B2FC9C3" w14:textId="77777777" w:rsidR="00155401" w:rsidRDefault="00155401" w:rsidP="001A6084">
      <w:pPr>
        <w:rPr>
          <w:rFonts w:ascii="WMCA Circular Book" w:hAnsi="WMCA Circular Book" w:cs="WMCA Circular Book"/>
          <w:b/>
          <w:bCs/>
          <w:color w:val="54565A"/>
          <w:sz w:val="32"/>
          <w:szCs w:val="32"/>
        </w:rPr>
      </w:pPr>
      <w:r w:rsidRPr="00155401">
        <w:rPr>
          <w:rFonts w:ascii="WMCA Circular Book" w:hAnsi="WMCA Circular Book" w:cs="WMCA Circular Book"/>
          <w:b/>
          <w:bCs/>
          <w:noProof/>
          <w:color w:val="54565A"/>
          <w:sz w:val="32"/>
          <w:szCs w:val="32"/>
        </w:rPr>
        <w:lastRenderedPageBreak/>
        <w:drawing>
          <wp:inline distT="0" distB="0" distL="0" distR="0" wp14:anchorId="2AC768F8" wp14:editId="0088873E">
            <wp:extent cx="5731510" cy="2869231"/>
            <wp:effectExtent l="0" t="0" r="2540" b="7620"/>
            <wp:docPr id="750875633" name="Picture 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75633" name="Picture 7" descr="A group of people sitting at a table&#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4886" b="10018"/>
                    <a:stretch/>
                  </pic:blipFill>
                  <pic:spPr bwMode="auto">
                    <a:xfrm>
                      <a:off x="0" y="0"/>
                      <a:ext cx="5731510" cy="2869231"/>
                    </a:xfrm>
                    <a:prstGeom prst="rect">
                      <a:avLst/>
                    </a:prstGeom>
                    <a:noFill/>
                    <a:ln>
                      <a:noFill/>
                    </a:ln>
                    <a:extLst>
                      <a:ext uri="{53640926-AAD7-44D8-BBD7-CCE9431645EC}">
                        <a14:shadowObscured xmlns:a14="http://schemas.microsoft.com/office/drawing/2010/main"/>
                      </a:ext>
                    </a:extLst>
                  </pic:spPr>
                </pic:pic>
              </a:graphicData>
            </a:graphic>
          </wp:inline>
        </w:drawing>
      </w:r>
    </w:p>
    <w:p w14:paraId="556B99CE" w14:textId="77777777" w:rsidR="00C14320" w:rsidRDefault="001A6084" w:rsidP="001A6084">
      <w:pPr>
        <w:rPr>
          <w:rFonts w:ascii="WMCA Circular Book" w:hAnsi="WMCA Circular Book" w:cs="WMCA Circular Book"/>
          <w:b/>
          <w:bCs/>
          <w:color w:val="54565A"/>
          <w:sz w:val="32"/>
          <w:szCs w:val="32"/>
        </w:rPr>
      </w:pPr>
      <w:r w:rsidRPr="00982F5D">
        <w:rPr>
          <w:rFonts w:ascii="WMCA Circular Book" w:hAnsi="WMCA Circular Book" w:cs="WMCA Circular Book"/>
          <w:b/>
          <w:bCs/>
          <w:noProof/>
          <w:color w:val="54565A"/>
          <w:sz w:val="32"/>
          <w:szCs w:val="32"/>
        </w:rPr>
        <w:drawing>
          <wp:inline distT="0" distB="0" distL="0" distR="0" wp14:anchorId="728E5E6C" wp14:editId="6420FA2C">
            <wp:extent cx="5759067" cy="2726300"/>
            <wp:effectExtent l="0" t="0" r="0" b="0"/>
            <wp:docPr id="325116135" name="Picture 2"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16135" name="Picture 2" descr="A group of people sitting at tables in a room&#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8977" b="1"/>
                    <a:stretch/>
                  </pic:blipFill>
                  <pic:spPr bwMode="auto">
                    <a:xfrm>
                      <a:off x="0" y="0"/>
                      <a:ext cx="5760000" cy="2726742"/>
                    </a:xfrm>
                    <a:prstGeom prst="rect">
                      <a:avLst/>
                    </a:prstGeom>
                    <a:noFill/>
                    <a:ln>
                      <a:noFill/>
                    </a:ln>
                    <a:extLst>
                      <a:ext uri="{53640926-AAD7-44D8-BBD7-CCE9431645EC}">
                        <a14:shadowObscured xmlns:a14="http://schemas.microsoft.com/office/drawing/2010/main"/>
                      </a:ext>
                    </a:extLst>
                  </pic:spPr>
                </pic:pic>
              </a:graphicData>
            </a:graphic>
          </wp:inline>
        </w:drawing>
      </w:r>
    </w:p>
    <w:p w14:paraId="1FC19AE3" w14:textId="26924B9D" w:rsidR="000D393D" w:rsidRPr="000D393D" w:rsidRDefault="000D393D" w:rsidP="001A6084">
      <w:pPr>
        <w:rPr>
          <w:rFonts w:ascii="WMCA Circular Book" w:hAnsi="WMCA Circular Book" w:cs="WMCA Circular Book"/>
          <w:b/>
          <w:bCs/>
          <w:color w:val="54565A"/>
          <w:sz w:val="32"/>
          <w:szCs w:val="32"/>
        </w:rPr>
      </w:pPr>
      <w:r w:rsidRPr="000D393D">
        <w:rPr>
          <w:rFonts w:ascii="WMCA Circular Book" w:hAnsi="WMCA Circular Book" w:cs="WMCA Circular Book"/>
          <w:b/>
          <w:bCs/>
          <w:noProof/>
          <w:color w:val="54565A"/>
          <w:sz w:val="32"/>
          <w:szCs w:val="32"/>
        </w:rPr>
        <w:drawing>
          <wp:inline distT="0" distB="0" distL="0" distR="0" wp14:anchorId="37C1C57A" wp14:editId="087ADD09">
            <wp:extent cx="5756910" cy="2878915"/>
            <wp:effectExtent l="0" t="0" r="0" b="0"/>
            <wp:docPr id="1218337688" name="Picture 5" descr="A group of people sitting around a roun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37688" name="Picture 5" descr="A group of people sitting around a round table&#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4983"/>
                    <a:stretch/>
                  </pic:blipFill>
                  <pic:spPr bwMode="auto">
                    <a:xfrm>
                      <a:off x="0" y="0"/>
                      <a:ext cx="5756910" cy="2878915"/>
                    </a:xfrm>
                    <a:prstGeom prst="rect">
                      <a:avLst/>
                    </a:prstGeom>
                    <a:noFill/>
                    <a:ln>
                      <a:noFill/>
                    </a:ln>
                    <a:extLst>
                      <a:ext uri="{53640926-AAD7-44D8-BBD7-CCE9431645EC}">
                        <a14:shadowObscured xmlns:a14="http://schemas.microsoft.com/office/drawing/2010/main"/>
                      </a:ext>
                    </a:extLst>
                  </pic:spPr>
                </pic:pic>
              </a:graphicData>
            </a:graphic>
          </wp:inline>
        </w:drawing>
      </w:r>
    </w:p>
    <w:p w14:paraId="63183095" w14:textId="684FF373" w:rsidR="0029500B" w:rsidRDefault="00A86A20" w:rsidP="00A86A20">
      <w:pPr>
        <w:pStyle w:val="Heading1"/>
      </w:pPr>
      <w:bookmarkStart w:id="2" w:name="_Toc182254229"/>
      <w:r>
        <w:lastRenderedPageBreak/>
        <w:t>Enabling Change</w:t>
      </w:r>
      <w:bookmarkEnd w:id="2"/>
    </w:p>
    <w:p w14:paraId="0BE67FC2" w14:textId="77777777" w:rsidR="00A86A20" w:rsidRPr="00A86A20" w:rsidRDefault="00A86A20" w:rsidP="00A86A20"/>
    <w:p w14:paraId="601ED850" w14:textId="7A3C2C26" w:rsidR="00E711A6" w:rsidRDefault="007A740C" w:rsidP="00416B51">
      <w:pPr>
        <w:spacing w:line="240" w:lineRule="auto"/>
        <w:rPr>
          <w:rFonts w:ascii="WMCA Circular Book" w:hAnsi="WMCA Circular Book" w:cs="WMCA Circular Book"/>
          <w:b/>
          <w:bCs/>
          <w:color w:val="54565A"/>
          <w:sz w:val="24"/>
          <w:szCs w:val="24"/>
        </w:rPr>
      </w:pPr>
      <w:r w:rsidRPr="007A740C">
        <w:rPr>
          <w:rFonts w:ascii="WMCA Circular Book" w:hAnsi="WMCA Circular Book" w:cs="WMCA Circular Book"/>
          <w:b/>
          <w:bCs/>
          <w:color w:val="54565A"/>
          <w:sz w:val="24"/>
          <w:szCs w:val="24"/>
        </w:rPr>
        <w:t xml:space="preserve">The Taskforce cannot work alone.  Our role is to work together with public services, businesses, and communities so that everyone is doing more to tackle race inequality.  This year, we have worked hard to strengthen our partnerships and reach.   </w:t>
      </w:r>
    </w:p>
    <w:p w14:paraId="328AA4C2" w14:textId="77777777" w:rsidR="003B1926" w:rsidRDefault="003B1926" w:rsidP="008E63CF">
      <w:pPr>
        <w:spacing w:line="240" w:lineRule="auto"/>
        <w:rPr>
          <w:rFonts w:ascii="WMCA Circular Book" w:hAnsi="WMCA Circular Book" w:cs="WMCA Circular Book"/>
          <w:color w:val="F58025" w:themeColor="accent1"/>
          <w:sz w:val="24"/>
          <w:szCs w:val="24"/>
        </w:rPr>
      </w:pPr>
    </w:p>
    <w:p w14:paraId="124A30D0" w14:textId="0133CCEA" w:rsidR="00CC25FE" w:rsidRDefault="002D24C9" w:rsidP="000974E2">
      <w:pPr>
        <w:spacing w:line="240" w:lineRule="auto"/>
        <w:rPr>
          <w:rFonts w:ascii="WMCA Circular Book" w:hAnsi="WMCA Circular Book" w:cs="WMCA Circular Book"/>
          <w:i/>
          <w:iCs/>
          <w:color w:val="595959" w:themeColor="text1" w:themeTint="A6"/>
          <w:sz w:val="24"/>
          <w:szCs w:val="24"/>
        </w:rPr>
      </w:pPr>
      <w:r w:rsidRPr="000974E2">
        <w:rPr>
          <w:rFonts w:ascii="WMCA Circular Book" w:hAnsi="WMCA Circular Book" w:cs="WMCA Circular Book"/>
          <w:i/>
          <w:iCs/>
          <w:color w:val="595959" w:themeColor="text1" w:themeTint="A6"/>
          <w:sz w:val="24"/>
          <w:szCs w:val="24"/>
        </w:rPr>
        <w:t>Progress in numbers</w:t>
      </w:r>
      <w:r w:rsidR="00CC25FE">
        <w:rPr>
          <w:rFonts w:ascii="WMCA Circular Book" w:hAnsi="WMCA Circular Book" w:cs="WMCA Circular Book"/>
          <w:i/>
          <w:iCs/>
          <w:color w:val="595959" w:themeColor="text1" w:themeTint="A6"/>
          <w:sz w:val="24"/>
          <w:szCs w:val="24"/>
        </w:rPr>
        <w:t>:</w:t>
      </w:r>
    </w:p>
    <w:tbl>
      <w:tblPr>
        <w:tblStyle w:val="TableGrid"/>
        <w:tblW w:w="0" w:type="auto"/>
        <w:tblBorders>
          <w:top w:val="none" w:sz="0" w:space="0" w:color="auto"/>
          <w:left w:val="single" w:sz="48" w:space="0" w:color="FFFFFF" w:themeColor="background1"/>
          <w:bottom w:val="none" w:sz="0" w:space="0" w:color="auto"/>
          <w:right w:val="single" w:sz="48" w:space="0" w:color="FFFFFF" w:themeColor="background1"/>
          <w:insideH w:val="single" w:sz="24" w:space="0" w:color="FFFFFF" w:themeColor="background1"/>
          <w:insideV w:val="single" w:sz="48" w:space="0" w:color="FFFFFF" w:themeColor="background1"/>
        </w:tblBorders>
        <w:tblLook w:val="04A0" w:firstRow="1" w:lastRow="0" w:firstColumn="1" w:lastColumn="0" w:noHBand="0" w:noVBand="1"/>
      </w:tblPr>
      <w:tblGrid>
        <w:gridCol w:w="2158"/>
        <w:gridCol w:w="6748"/>
      </w:tblGrid>
      <w:tr w:rsidR="00CC25FE" w14:paraId="40E86082" w14:textId="77777777" w:rsidTr="007D513B">
        <w:tc>
          <w:tcPr>
            <w:tcW w:w="1074" w:type="dxa"/>
            <w:vAlign w:val="center"/>
          </w:tcPr>
          <w:p w14:paraId="2024E4D8" w14:textId="119CDD08" w:rsidR="00CC25FE" w:rsidRDefault="00F93F0C" w:rsidP="004C1C41">
            <w:pPr>
              <w:spacing w:before="240" w:after="240" w:line="240" w:lineRule="auto"/>
              <w:rPr>
                <w:rFonts w:ascii="WMCA Circular Book" w:hAnsi="WMCA Circular Book" w:cs="WMCA Circular Book"/>
                <w:i/>
                <w:iCs/>
                <w:color w:val="595959" w:themeColor="text1" w:themeTint="A6"/>
                <w:sz w:val="24"/>
                <w:szCs w:val="24"/>
              </w:rPr>
            </w:pPr>
            <w:r>
              <w:rPr>
                <w:rFonts w:ascii="WMCA Circular Book" w:hAnsi="WMCA Circular Book" w:cs="WMCA Circular Book"/>
                <w:noProof/>
                <w:kern w:val="2"/>
                <w:sz w:val="24"/>
              </w:rPr>
              <mc:AlternateContent>
                <mc:Choice Requires="wpg">
                  <w:drawing>
                    <wp:inline distT="0" distB="0" distL="0" distR="0" wp14:anchorId="49D82471" wp14:editId="6EA12FD9">
                      <wp:extent cx="1080000" cy="900000"/>
                      <wp:effectExtent l="0" t="0" r="6350" b="14605"/>
                      <wp:docPr id="1252099186" name="Group 2"/>
                      <wp:cNvGraphicFramePr/>
                      <a:graphic xmlns:a="http://schemas.openxmlformats.org/drawingml/2006/main">
                        <a:graphicData uri="http://schemas.microsoft.com/office/word/2010/wordprocessingGroup">
                          <wpg:wgp>
                            <wpg:cNvGrpSpPr/>
                            <wpg:grpSpPr>
                              <a:xfrm>
                                <a:off x="0" y="0"/>
                                <a:ext cx="1080000" cy="900000"/>
                                <a:chOff x="0" y="0"/>
                                <a:chExt cx="1416000" cy="1172861"/>
                              </a:xfrm>
                            </wpg:grpSpPr>
                            <wpg:grpSp>
                              <wpg:cNvPr id="1763240125" name="Group 1"/>
                              <wpg:cNvGrpSpPr/>
                              <wpg:grpSpPr>
                                <a:xfrm>
                                  <a:off x="0" y="0"/>
                                  <a:ext cx="1416000" cy="1172861"/>
                                  <a:chOff x="0" y="0"/>
                                  <a:chExt cx="1416000" cy="1172861"/>
                                </a:xfrm>
                              </wpg:grpSpPr>
                              <wps:wsp>
                                <wps:cNvPr id="1650930813" name="Shape 343"/>
                                <wps:cNvSpPr/>
                                <wps:spPr>
                                  <a:xfrm>
                                    <a:off x="152400" y="0"/>
                                    <a:ext cx="1263600" cy="1090800"/>
                                  </a:xfrm>
                                  <a:custGeom>
                                    <a:avLst/>
                                    <a:gdLst/>
                                    <a:ahLst/>
                                    <a:cxnLst/>
                                    <a:rect l="0" t="0" r="0" b="0"/>
                                    <a:pathLst>
                                      <a:path w="1624609" h="1450887">
                                        <a:moveTo>
                                          <a:pt x="530251" y="39"/>
                                        </a:move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lnTo>
                                          <a:pt x="42570" y="606667"/>
                                        </a:lnTo>
                                        <a:lnTo>
                                          <a:pt x="42418" y="606743"/>
                                        </a:lnTo>
                                        <a:lnTo>
                                          <a:pt x="115341" y="480695"/>
                                        </a:lnTo>
                                        <a:lnTo>
                                          <a:pt x="324599" y="118479"/>
                                        </a:lnTo>
                                        <a:lnTo>
                                          <a:pt x="324599" y="118923"/>
                                        </a:lnTo>
                                        <a:lnTo>
                                          <a:pt x="324942" y="118352"/>
                                        </a:lnTo>
                                        <a:cubicBezTo>
                                          <a:pt x="367309" y="45098"/>
                                          <a:pt x="445592" y="0"/>
                                          <a:pt x="530251" y="39"/>
                                        </a:cubicBezTo>
                                        <a:close/>
                                      </a:path>
                                    </a:pathLst>
                                  </a:custGeom>
                                  <a:solidFill>
                                    <a:schemeClr val="accent1"/>
                                  </a:solidFill>
                                  <a:ln w="0" cap="flat">
                                    <a:noFill/>
                                    <a:miter lim="127000"/>
                                  </a:ln>
                                  <a:effectLst/>
                                </wps:spPr>
                                <wps:bodyPr/>
                              </wps:wsp>
                              <wps:wsp>
                                <wps:cNvPr id="290461730" name="Shape 344"/>
                                <wps:cNvSpPr/>
                                <wps:spPr>
                                  <a:xfrm>
                                    <a:off x="0" y="82061"/>
                                    <a:ext cx="1263600" cy="1090800"/>
                                  </a:xfrm>
                                  <a:custGeom>
                                    <a:avLst/>
                                    <a:gdLst/>
                                    <a:ahLst/>
                                    <a:cxnLst/>
                                    <a:rect l="0" t="0" r="0" b="0"/>
                                    <a:pathLst>
                                      <a:path w="1624609" h="1450887">
                                        <a:moveTo>
                                          <a:pt x="42367" y="607009"/>
                                        </a:moveTo>
                                        <a:lnTo>
                                          <a:pt x="42570" y="606667"/>
                                        </a:lnTo>
                                        <a:lnTo>
                                          <a:pt x="42418" y="606743"/>
                                        </a:lnTo>
                                        <a:lnTo>
                                          <a:pt x="115341" y="480695"/>
                                        </a:lnTo>
                                        <a:lnTo>
                                          <a:pt x="324599" y="118479"/>
                                        </a:lnTo>
                                        <a:lnTo>
                                          <a:pt x="324599" y="118923"/>
                                        </a:lnTo>
                                        <a:lnTo>
                                          <a:pt x="324942" y="118352"/>
                                        </a:lnTo>
                                        <a:cubicBezTo>
                                          <a:pt x="367309" y="45098"/>
                                          <a:pt x="445592" y="0"/>
                                          <a:pt x="530251" y="39"/>
                                        </a:cubicBez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close/>
                                      </a:path>
                                    </a:pathLst>
                                  </a:custGeom>
                                  <a:noFill/>
                                  <a:ln w="25400" cap="flat" cmpd="sng" algn="ctr">
                                    <a:solidFill>
                                      <a:schemeClr val="accent1"/>
                                    </a:solidFill>
                                    <a:prstDash val="solid"/>
                                    <a:miter lim="127000"/>
                                  </a:ln>
                                  <a:effectLst/>
                                </wps:spPr>
                                <wps:bodyPr/>
                              </wps:wsp>
                            </wpg:grpSp>
                            <wps:wsp>
                              <wps:cNvPr id="1798293564" name="Text Box 2"/>
                              <wps:cNvSpPr txBox="1">
                                <a:spLocks noChangeArrowheads="1"/>
                              </wps:cNvSpPr>
                              <wps:spPr bwMode="auto">
                                <a:xfrm>
                                  <a:off x="228635" y="231748"/>
                                  <a:ext cx="1187223" cy="546781"/>
                                </a:xfrm>
                                <a:prstGeom prst="rect">
                                  <a:avLst/>
                                </a:prstGeom>
                                <a:noFill/>
                                <a:ln w="9525">
                                  <a:noFill/>
                                  <a:miter lim="800000"/>
                                  <a:headEnd/>
                                  <a:tailEnd/>
                                </a:ln>
                              </wps:spPr>
                              <wps:txbx>
                                <w:txbxContent>
                                  <w:p w14:paraId="12B3AA67" w14:textId="55ABFF10" w:rsidR="00F93F0C" w:rsidRPr="00F93F0C" w:rsidRDefault="00F93F0C" w:rsidP="00F93F0C">
                                    <w:pPr>
                                      <w:jc w:val="center"/>
                                      <w:rPr>
                                        <w:rFonts w:ascii="WMCA Circular Book" w:hAnsi="WMCA Circular Book" w:cs="WMCA Circular Book"/>
                                        <w:b/>
                                        <w:bCs/>
                                        <w:color w:val="FFFFFF" w:themeColor="background1"/>
                                        <w:sz w:val="50"/>
                                        <w:szCs w:val="50"/>
                                      </w:rPr>
                                    </w:pPr>
                                    <w:r w:rsidRPr="00F93F0C">
                                      <w:rPr>
                                        <w:rFonts w:ascii="WMCA Circular Book" w:hAnsi="WMCA Circular Book" w:cs="WMCA Circular Book"/>
                                        <w:b/>
                                        <w:bCs/>
                                        <w:color w:val="FFFFFF" w:themeColor="background1"/>
                                        <w:sz w:val="50"/>
                                        <w:szCs w:val="50"/>
                                      </w:rPr>
                                      <w:t>1</w:t>
                                    </w:r>
                                  </w:p>
                                </w:txbxContent>
                              </wps:txbx>
                              <wps:bodyPr rot="0" vert="horz" wrap="square" lIns="91440" tIns="45720" rIns="91440" bIns="45720" anchor="t" anchorCtr="0">
                                <a:noAutofit/>
                              </wps:bodyPr>
                            </wps:wsp>
                          </wpg:wgp>
                        </a:graphicData>
                      </a:graphic>
                    </wp:inline>
                  </w:drawing>
                </mc:Choice>
                <mc:Fallback>
                  <w:pict>
                    <v:group w14:anchorId="49D82471" id="Group 2" o:spid="_x0000_s1036" style="width:85.05pt;height:70.85pt;mso-position-horizontal-relative:char;mso-position-vertical-relative:line" coordsize="14160,1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">
                      <v:group id="Group 1" o:spid="_x0000_s1037" style="position:absolute;width:14160;height:11728" coordsize="14160,1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">
                        <v:shape id="Shape 343" o:spid="_x0000_s1038" style="position:absolute;left:1524;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" path="m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r203,-342l42418,606743,115341,480695,324599,118479r,444l324942,118352c367309,45098,445592,,530251,39xe" fillcolor="#f58025 [3204]" stroked="f" strokeweight="0">
                          <v:stroke miterlimit="83231f" joinstyle="miter"/>
                          <v:path arrowok="t" textboxrect="0,0,1624609,1450887"/>
                        </v:shape>
                        <v:shape id="Shape 344" o:spid="_x0000_s1039" style="position:absolute;top:820;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" path="m42367,607009r203,-342l42418,606743,115341,480695,324599,118479r,444l324942,118352c367309,45098,445592,,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xe" filled="f" strokecolor="#f58025 [3204]" strokeweight="2pt">
                          <v:stroke miterlimit="83231f" joinstyle="miter"/>
                          <v:path arrowok="t" textboxrect="0,0,1624609,1450887"/>
                        </v:shape>
                      </v:group>
                      <v:shapetype id="_x0000_t202" coordsize="21600,21600" o:spt="202" path="m,l,21600r21600,l21600,xe">
                        <v:stroke joinstyle="miter"/>
                        <v:path gradientshapeok="t" o:connecttype="rect"/>
                      </v:shapetype>
                      <v:shape id="Text Box 2" o:spid="_x0000_s1040" type="#_x0000_t202" style="position:absolute;left:2286;top:2317;width:11872;height: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" filled="f" stroked="f">
                        <v:textbox>
                          <w:txbxContent>
                            <w:p w14:paraId="12B3AA67" w14:textId="55ABFF10" w:rsidR="00F93F0C" w:rsidRPr="00F93F0C" w:rsidRDefault="00F93F0C" w:rsidP="00F93F0C">
                              <w:pPr>
                                <w:jc w:val="center"/>
                                <w:rPr>
                                  <w:rFonts w:ascii="WMCA Circular Book" w:hAnsi="WMCA Circular Book" w:cs="WMCA Circular Book"/>
                                  <w:b/>
                                  <w:bCs/>
                                  <w:color w:val="FFFFFF" w:themeColor="background1"/>
                                  <w:sz w:val="50"/>
                                  <w:szCs w:val="50"/>
                                </w:rPr>
                              </w:pPr>
                              <w:r w:rsidRPr="00F93F0C">
                                <w:rPr>
                                  <w:rFonts w:ascii="WMCA Circular Book" w:hAnsi="WMCA Circular Book" w:cs="WMCA Circular Book"/>
                                  <w:b/>
                                  <w:bCs/>
                                  <w:color w:val="FFFFFF" w:themeColor="background1"/>
                                  <w:sz w:val="50"/>
                                  <w:szCs w:val="50"/>
                                </w:rPr>
                                <w:t>1</w:t>
                              </w:r>
                            </w:p>
                          </w:txbxContent>
                        </v:textbox>
                      </v:shape>
                      <w10:anchorlock/>
                    </v:group>
                  </w:pict>
                </mc:Fallback>
              </mc:AlternateContent>
            </w:r>
          </w:p>
        </w:tc>
        <w:tc>
          <w:tcPr>
            <w:tcW w:w="7832" w:type="dxa"/>
            <w:vAlign w:val="center"/>
          </w:tcPr>
          <w:p w14:paraId="1DBE3214" w14:textId="77777777" w:rsidR="00CC25FE" w:rsidRPr="003B1926" w:rsidRDefault="00CC25FE" w:rsidP="00CC25FE">
            <w:pPr>
              <w:spacing w:line="240" w:lineRule="auto"/>
              <w:rPr>
                <w:rFonts w:ascii="WMCA Circular Book" w:hAnsi="WMCA Circular Book" w:cs="WMCA Circular Book"/>
                <w:color w:val="595959" w:themeColor="text1" w:themeTint="A6"/>
                <w:sz w:val="24"/>
                <w:szCs w:val="24"/>
              </w:rPr>
            </w:pPr>
            <w:r w:rsidRPr="003B1926">
              <w:rPr>
                <w:rFonts w:ascii="WMCA Circular Book" w:hAnsi="WMCA Circular Book" w:cs="WMCA Circular Book"/>
                <w:b/>
                <w:bCs/>
                <w:color w:val="595959" w:themeColor="text1" w:themeTint="A6"/>
                <w:sz w:val="24"/>
                <w:szCs w:val="24"/>
              </w:rPr>
              <w:t>1</w:t>
            </w:r>
            <w:r w:rsidRPr="003B1926">
              <w:rPr>
                <w:rFonts w:ascii="WMCA Circular Book" w:hAnsi="WMCA Circular Book" w:cs="WMCA Circular Book"/>
                <w:color w:val="595959" w:themeColor="text1" w:themeTint="A6"/>
                <w:sz w:val="24"/>
                <w:szCs w:val="24"/>
              </w:rPr>
              <w:t xml:space="preserve"> Race Equalities Taskforce.  </w:t>
            </w:r>
          </w:p>
          <w:p w14:paraId="426BE977" w14:textId="6C4FF983" w:rsidR="00CC25FE" w:rsidRPr="003B1926" w:rsidRDefault="00CC25FE" w:rsidP="00CC25FE">
            <w:pPr>
              <w:spacing w:line="240" w:lineRule="auto"/>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 xml:space="preserve">Led by an Independent Chair with </w:t>
            </w:r>
            <w:r w:rsidRPr="003B1926">
              <w:rPr>
                <w:rFonts w:ascii="WMCA Circular Book" w:hAnsi="WMCA Circular Book" w:cs="WMCA Circular Book"/>
                <w:b/>
                <w:bCs/>
                <w:color w:val="595959" w:themeColor="text1" w:themeTint="A6"/>
                <w:sz w:val="24"/>
                <w:szCs w:val="24"/>
              </w:rPr>
              <w:t xml:space="preserve">23 </w:t>
            </w:r>
            <w:r w:rsidRPr="003B1926">
              <w:rPr>
                <w:rFonts w:ascii="WMCA Circular Book" w:hAnsi="WMCA Circular Book" w:cs="WMCA Circular Book"/>
                <w:color w:val="595959" w:themeColor="text1" w:themeTint="A6"/>
                <w:sz w:val="24"/>
                <w:szCs w:val="24"/>
              </w:rPr>
              <w:t>core members.</w:t>
            </w:r>
          </w:p>
        </w:tc>
      </w:tr>
      <w:tr w:rsidR="00CC25FE" w14:paraId="62B6F19C" w14:textId="77777777" w:rsidTr="007D513B">
        <w:tc>
          <w:tcPr>
            <w:tcW w:w="1074" w:type="dxa"/>
          </w:tcPr>
          <w:p w14:paraId="2DCB32BF" w14:textId="30FC7253" w:rsidR="00CC25FE" w:rsidRDefault="004C1C41" w:rsidP="00EF4F8A">
            <w:pPr>
              <w:spacing w:before="240" w:after="240" w:line="240" w:lineRule="auto"/>
              <w:rPr>
                <w:rFonts w:ascii="WMCA Circular Book" w:hAnsi="WMCA Circular Book" w:cs="WMCA Circular Book"/>
                <w:i/>
                <w:iCs/>
                <w:color w:val="595959" w:themeColor="text1" w:themeTint="A6"/>
                <w:sz w:val="24"/>
                <w:szCs w:val="24"/>
              </w:rPr>
            </w:pPr>
            <w:r>
              <w:rPr>
                <w:rFonts w:ascii="WMCA Circular Book" w:hAnsi="WMCA Circular Book" w:cs="WMCA Circular Book"/>
                <w:noProof/>
                <w:kern w:val="2"/>
                <w:sz w:val="24"/>
              </w:rPr>
              <mc:AlternateContent>
                <mc:Choice Requires="wpg">
                  <w:drawing>
                    <wp:inline distT="0" distB="0" distL="0" distR="0" wp14:anchorId="5FBAADFF" wp14:editId="45AA5D72">
                      <wp:extent cx="1080000" cy="900000"/>
                      <wp:effectExtent l="0" t="0" r="6350" b="14605"/>
                      <wp:docPr id="1827693306" name="Group 2"/>
                      <wp:cNvGraphicFramePr/>
                      <a:graphic xmlns:a="http://schemas.openxmlformats.org/drawingml/2006/main">
                        <a:graphicData uri="http://schemas.microsoft.com/office/word/2010/wordprocessingGroup">
                          <wpg:wgp>
                            <wpg:cNvGrpSpPr/>
                            <wpg:grpSpPr>
                              <a:xfrm>
                                <a:off x="0" y="0"/>
                                <a:ext cx="1080000" cy="900000"/>
                                <a:chOff x="0" y="0"/>
                                <a:chExt cx="1416000" cy="1172861"/>
                              </a:xfrm>
                            </wpg:grpSpPr>
                            <wpg:grpSp>
                              <wpg:cNvPr id="1904762322" name="Group 1"/>
                              <wpg:cNvGrpSpPr/>
                              <wpg:grpSpPr>
                                <a:xfrm>
                                  <a:off x="0" y="0"/>
                                  <a:ext cx="1416000" cy="1172861"/>
                                  <a:chOff x="0" y="0"/>
                                  <a:chExt cx="1416000" cy="1172861"/>
                                </a:xfrm>
                              </wpg:grpSpPr>
                              <wps:wsp>
                                <wps:cNvPr id="467913764" name="Shape 343"/>
                                <wps:cNvSpPr/>
                                <wps:spPr>
                                  <a:xfrm>
                                    <a:off x="152400" y="0"/>
                                    <a:ext cx="1263600" cy="1090800"/>
                                  </a:xfrm>
                                  <a:custGeom>
                                    <a:avLst/>
                                    <a:gdLst/>
                                    <a:ahLst/>
                                    <a:cxnLst/>
                                    <a:rect l="0" t="0" r="0" b="0"/>
                                    <a:pathLst>
                                      <a:path w="1624609" h="1450887">
                                        <a:moveTo>
                                          <a:pt x="530251" y="39"/>
                                        </a:move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lnTo>
                                          <a:pt x="42570" y="606667"/>
                                        </a:lnTo>
                                        <a:lnTo>
                                          <a:pt x="42418" y="606743"/>
                                        </a:lnTo>
                                        <a:lnTo>
                                          <a:pt x="115341" y="480695"/>
                                        </a:lnTo>
                                        <a:lnTo>
                                          <a:pt x="324599" y="118479"/>
                                        </a:lnTo>
                                        <a:lnTo>
                                          <a:pt x="324599" y="118923"/>
                                        </a:lnTo>
                                        <a:lnTo>
                                          <a:pt x="324942" y="118352"/>
                                        </a:lnTo>
                                        <a:cubicBezTo>
                                          <a:pt x="367309" y="45098"/>
                                          <a:pt x="445592" y="0"/>
                                          <a:pt x="530251" y="39"/>
                                        </a:cubicBezTo>
                                        <a:close/>
                                      </a:path>
                                    </a:pathLst>
                                  </a:custGeom>
                                  <a:solidFill>
                                    <a:schemeClr val="accent3"/>
                                  </a:solidFill>
                                  <a:ln w="0" cap="flat">
                                    <a:noFill/>
                                    <a:miter lim="127000"/>
                                  </a:ln>
                                  <a:effectLst/>
                                </wps:spPr>
                                <wps:bodyPr/>
                              </wps:wsp>
                              <wps:wsp>
                                <wps:cNvPr id="1339729297" name="Shape 344"/>
                                <wps:cNvSpPr/>
                                <wps:spPr>
                                  <a:xfrm>
                                    <a:off x="0" y="82061"/>
                                    <a:ext cx="1263600" cy="1090800"/>
                                  </a:xfrm>
                                  <a:custGeom>
                                    <a:avLst/>
                                    <a:gdLst/>
                                    <a:ahLst/>
                                    <a:cxnLst/>
                                    <a:rect l="0" t="0" r="0" b="0"/>
                                    <a:pathLst>
                                      <a:path w="1624609" h="1450887">
                                        <a:moveTo>
                                          <a:pt x="42367" y="607009"/>
                                        </a:moveTo>
                                        <a:lnTo>
                                          <a:pt x="42570" y="606667"/>
                                        </a:lnTo>
                                        <a:lnTo>
                                          <a:pt x="42418" y="606743"/>
                                        </a:lnTo>
                                        <a:lnTo>
                                          <a:pt x="115341" y="480695"/>
                                        </a:lnTo>
                                        <a:lnTo>
                                          <a:pt x="324599" y="118479"/>
                                        </a:lnTo>
                                        <a:lnTo>
                                          <a:pt x="324599" y="118923"/>
                                        </a:lnTo>
                                        <a:lnTo>
                                          <a:pt x="324942" y="118352"/>
                                        </a:lnTo>
                                        <a:cubicBezTo>
                                          <a:pt x="367309" y="45098"/>
                                          <a:pt x="445592" y="0"/>
                                          <a:pt x="530251" y="39"/>
                                        </a:cubicBez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close/>
                                      </a:path>
                                    </a:pathLst>
                                  </a:custGeom>
                                  <a:noFill/>
                                  <a:ln w="25400" cap="flat" cmpd="sng" algn="ctr">
                                    <a:solidFill>
                                      <a:schemeClr val="accent3"/>
                                    </a:solidFill>
                                    <a:prstDash val="solid"/>
                                    <a:miter lim="127000"/>
                                  </a:ln>
                                  <a:effectLst/>
                                </wps:spPr>
                                <wps:bodyPr/>
                              </wps:wsp>
                            </wpg:grpSp>
                            <wps:wsp>
                              <wps:cNvPr id="143947438" name="Text Box 2"/>
                              <wps:cNvSpPr txBox="1">
                                <a:spLocks noChangeArrowheads="1"/>
                              </wps:cNvSpPr>
                              <wps:spPr bwMode="auto">
                                <a:xfrm>
                                  <a:off x="228635" y="231748"/>
                                  <a:ext cx="1187223" cy="546781"/>
                                </a:xfrm>
                                <a:prstGeom prst="rect">
                                  <a:avLst/>
                                </a:prstGeom>
                                <a:noFill/>
                                <a:ln w="9525">
                                  <a:noFill/>
                                  <a:miter lim="800000"/>
                                  <a:headEnd/>
                                  <a:tailEnd/>
                                </a:ln>
                              </wps:spPr>
                              <wps:txbx>
                                <w:txbxContent>
                                  <w:p w14:paraId="25D3B1F0" w14:textId="32667D34" w:rsidR="003B1926" w:rsidRPr="00F93F0C" w:rsidRDefault="00F93F0C" w:rsidP="00F93F0C">
                                    <w:pPr>
                                      <w:jc w:val="center"/>
                                      <w:rPr>
                                        <w:rFonts w:ascii="WMCA Circular Book" w:hAnsi="WMCA Circular Book" w:cs="WMCA Circular Book"/>
                                        <w:b/>
                                        <w:bCs/>
                                        <w:color w:val="FFFFFF" w:themeColor="background1"/>
                                        <w:sz w:val="50"/>
                                        <w:szCs w:val="50"/>
                                      </w:rPr>
                                    </w:pPr>
                                    <w:r w:rsidRPr="00F93F0C">
                                      <w:rPr>
                                        <w:rFonts w:ascii="WMCA Circular Book" w:hAnsi="WMCA Circular Book" w:cs="WMCA Circular Book"/>
                                        <w:b/>
                                        <w:bCs/>
                                        <w:color w:val="FFFFFF" w:themeColor="background1"/>
                                        <w:sz w:val="50"/>
                                        <w:szCs w:val="50"/>
                                      </w:rPr>
                                      <w:t>1</w:t>
                                    </w:r>
                                  </w:p>
                                </w:txbxContent>
                              </wps:txbx>
                              <wps:bodyPr rot="0" vert="horz" wrap="square" lIns="91440" tIns="45720" rIns="91440" bIns="45720" anchor="t" anchorCtr="0">
                                <a:noAutofit/>
                              </wps:bodyPr>
                            </wps:wsp>
                          </wpg:wgp>
                        </a:graphicData>
                      </a:graphic>
                    </wp:inline>
                  </w:drawing>
                </mc:Choice>
                <mc:Fallback>
                  <w:pict>
                    <v:group w14:anchorId="5FBAADFF" id="_x0000_s1041" style="width:85.05pt;height:70.85pt;mso-position-horizontal-relative:char;mso-position-vertical-relative:line" coordsize="14160,1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">
                      <v:group id="Group 1" o:spid="_x0000_s1042" style="position:absolute;width:14160;height:11728" coordsize="14160,1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">
                        <v:shape id="Shape 343" o:spid="_x0000_s1043" style="position:absolute;left:1524;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" path="m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r203,-342l42418,606743,115341,480695,324599,118479r,444l324942,118352c367309,45098,445592,,530251,39xe" fillcolor="#94368d [3206]" stroked="f" strokeweight="0">
                          <v:stroke miterlimit="83231f" joinstyle="miter"/>
                          <v:path arrowok="t" textboxrect="0,0,1624609,1450887"/>
                        </v:shape>
                        <v:shape id="Shape 344" o:spid="_x0000_s1044" style="position:absolute;top:820;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" path="m42367,607009r203,-342l42418,606743,115341,480695,324599,118479r,444l324942,118352c367309,45098,445592,,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xe" filled="f" strokecolor="#94368d [3206]" strokeweight="2pt">
                          <v:stroke miterlimit="83231f" joinstyle="miter"/>
                          <v:path arrowok="t" textboxrect="0,0,1624609,1450887"/>
                        </v:shape>
                      </v:group>
                      <v:shape id="Text Box 2" o:spid="_x0000_s1045" type="#_x0000_t202" style="position:absolute;left:2286;top:2317;width:11872;height: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" filled="f" stroked="f">
                        <v:textbox>
                          <w:txbxContent>
                            <w:p w14:paraId="25D3B1F0" w14:textId="32667D34" w:rsidR="003B1926" w:rsidRPr="00F93F0C" w:rsidRDefault="00F93F0C" w:rsidP="00F93F0C">
                              <w:pPr>
                                <w:jc w:val="center"/>
                                <w:rPr>
                                  <w:rFonts w:ascii="WMCA Circular Book" w:hAnsi="WMCA Circular Book" w:cs="WMCA Circular Book"/>
                                  <w:b/>
                                  <w:bCs/>
                                  <w:color w:val="FFFFFF" w:themeColor="background1"/>
                                  <w:sz w:val="50"/>
                                  <w:szCs w:val="50"/>
                                </w:rPr>
                              </w:pPr>
                              <w:r w:rsidRPr="00F93F0C">
                                <w:rPr>
                                  <w:rFonts w:ascii="WMCA Circular Book" w:hAnsi="WMCA Circular Book" w:cs="WMCA Circular Book"/>
                                  <w:b/>
                                  <w:bCs/>
                                  <w:color w:val="FFFFFF" w:themeColor="background1"/>
                                  <w:sz w:val="50"/>
                                  <w:szCs w:val="50"/>
                                </w:rPr>
                                <w:t>1</w:t>
                              </w:r>
                            </w:p>
                          </w:txbxContent>
                        </v:textbox>
                      </v:shape>
                      <w10:anchorlock/>
                    </v:group>
                  </w:pict>
                </mc:Fallback>
              </mc:AlternateContent>
            </w:r>
          </w:p>
        </w:tc>
        <w:tc>
          <w:tcPr>
            <w:tcW w:w="7832" w:type="dxa"/>
            <w:vAlign w:val="center"/>
          </w:tcPr>
          <w:p w14:paraId="034A95A3" w14:textId="77777777" w:rsidR="00EF4F8A" w:rsidRPr="003B1926" w:rsidRDefault="00CC25FE" w:rsidP="00CC25FE">
            <w:pPr>
              <w:spacing w:before="120" w:after="120" w:line="240" w:lineRule="auto"/>
              <w:rPr>
                <w:rFonts w:ascii="WMCA Circular Book" w:hAnsi="WMCA Circular Book" w:cs="WMCA Circular Book"/>
                <w:color w:val="595959" w:themeColor="text1" w:themeTint="A6"/>
                <w:sz w:val="24"/>
                <w:szCs w:val="24"/>
              </w:rPr>
            </w:pPr>
            <w:r w:rsidRPr="003B1926">
              <w:rPr>
                <w:rFonts w:ascii="WMCA Circular Book" w:hAnsi="WMCA Circular Book" w:cs="WMCA Circular Book"/>
                <w:b/>
                <w:bCs/>
                <w:color w:val="595959" w:themeColor="text1" w:themeTint="A6"/>
                <w:sz w:val="24"/>
                <w:szCs w:val="24"/>
              </w:rPr>
              <w:t>1</w:t>
            </w:r>
            <w:r w:rsidRPr="003B1926">
              <w:rPr>
                <w:rFonts w:ascii="WMCA Circular Book" w:hAnsi="WMCA Circular Book" w:cs="WMCA Circular Book"/>
                <w:color w:val="595959" w:themeColor="text1" w:themeTint="A6"/>
                <w:sz w:val="24"/>
                <w:szCs w:val="24"/>
              </w:rPr>
              <w:t xml:space="preserve"> Members Advisory Group.  </w:t>
            </w:r>
          </w:p>
          <w:p w14:paraId="676682DB" w14:textId="28E8BA94" w:rsidR="00CC25FE" w:rsidRPr="003B1926" w:rsidRDefault="00CC25FE" w:rsidP="00CC25FE">
            <w:pPr>
              <w:spacing w:before="120" w:after="120" w:line="240" w:lineRule="auto"/>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Chaired by the Leader of Sandwell Council with a councillor to represent each of the</w:t>
            </w:r>
            <w:r w:rsidRPr="003B1926">
              <w:rPr>
                <w:rFonts w:ascii="WMCA Circular Book" w:hAnsi="WMCA Circular Book" w:cs="WMCA Circular Book"/>
                <w:b/>
                <w:bCs/>
                <w:color w:val="595959" w:themeColor="text1" w:themeTint="A6"/>
                <w:sz w:val="24"/>
                <w:szCs w:val="24"/>
              </w:rPr>
              <w:t xml:space="preserve"> 7</w:t>
            </w:r>
            <w:r w:rsidRPr="003B1926">
              <w:rPr>
                <w:rFonts w:ascii="WMCA Circular Book" w:hAnsi="WMCA Circular Book" w:cs="WMCA Circular Book"/>
                <w:color w:val="595959" w:themeColor="text1" w:themeTint="A6"/>
                <w:sz w:val="24"/>
                <w:szCs w:val="24"/>
              </w:rPr>
              <w:t xml:space="preserve"> constituent local authorities in the WMCA area.</w:t>
            </w:r>
          </w:p>
        </w:tc>
      </w:tr>
      <w:tr w:rsidR="00CC25FE" w14:paraId="1BA077A5" w14:textId="77777777" w:rsidTr="007D513B">
        <w:tc>
          <w:tcPr>
            <w:tcW w:w="1074" w:type="dxa"/>
          </w:tcPr>
          <w:p w14:paraId="1F5FD6A6" w14:textId="400EF5E8" w:rsidR="00CC25FE" w:rsidRDefault="00F93F0C" w:rsidP="00EF4F8A">
            <w:pPr>
              <w:spacing w:before="240" w:after="240" w:line="240" w:lineRule="auto"/>
              <w:rPr>
                <w:rFonts w:ascii="WMCA Circular Book" w:hAnsi="WMCA Circular Book" w:cs="WMCA Circular Book"/>
                <w:i/>
                <w:iCs/>
                <w:color w:val="595959" w:themeColor="text1" w:themeTint="A6"/>
                <w:sz w:val="24"/>
                <w:szCs w:val="24"/>
              </w:rPr>
            </w:pPr>
            <w:r>
              <w:rPr>
                <w:rFonts w:ascii="WMCA Circular Book" w:hAnsi="WMCA Circular Book" w:cs="WMCA Circular Book"/>
                <w:noProof/>
                <w:kern w:val="2"/>
                <w:sz w:val="24"/>
              </w:rPr>
              <mc:AlternateContent>
                <mc:Choice Requires="wpg">
                  <w:drawing>
                    <wp:inline distT="0" distB="0" distL="0" distR="0" wp14:anchorId="18FC8D11" wp14:editId="77F8C57B">
                      <wp:extent cx="1080000" cy="900000"/>
                      <wp:effectExtent l="0" t="0" r="6350" b="14605"/>
                      <wp:docPr id="1515028567" name="Group 2"/>
                      <wp:cNvGraphicFramePr/>
                      <a:graphic xmlns:a="http://schemas.openxmlformats.org/drawingml/2006/main">
                        <a:graphicData uri="http://schemas.microsoft.com/office/word/2010/wordprocessingGroup">
                          <wpg:wgp>
                            <wpg:cNvGrpSpPr/>
                            <wpg:grpSpPr>
                              <a:xfrm>
                                <a:off x="0" y="0"/>
                                <a:ext cx="1080000" cy="900000"/>
                                <a:chOff x="0" y="0"/>
                                <a:chExt cx="1416000" cy="1172861"/>
                              </a:xfrm>
                            </wpg:grpSpPr>
                            <wpg:grpSp>
                              <wpg:cNvPr id="226595093" name="Group 1"/>
                              <wpg:cNvGrpSpPr/>
                              <wpg:grpSpPr>
                                <a:xfrm>
                                  <a:off x="0" y="0"/>
                                  <a:ext cx="1416000" cy="1172861"/>
                                  <a:chOff x="0" y="0"/>
                                  <a:chExt cx="1416000" cy="1172861"/>
                                </a:xfrm>
                              </wpg:grpSpPr>
                              <wps:wsp>
                                <wps:cNvPr id="938720031" name="Shape 343"/>
                                <wps:cNvSpPr/>
                                <wps:spPr>
                                  <a:xfrm>
                                    <a:off x="152400" y="0"/>
                                    <a:ext cx="1263600" cy="1090800"/>
                                  </a:xfrm>
                                  <a:custGeom>
                                    <a:avLst/>
                                    <a:gdLst/>
                                    <a:ahLst/>
                                    <a:cxnLst/>
                                    <a:rect l="0" t="0" r="0" b="0"/>
                                    <a:pathLst>
                                      <a:path w="1624609" h="1450887">
                                        <a:moveTo>
                                          <a:pt x="530251" y="39"/>
                                        </a:move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lnTo>
                                          <a:pt x="42570" y="606667"/>
                                        </a:lnTo>
                                        <a:lnTo>
                                          <a:pt x="42418" y="606743"/>
                                        </a:lnTo>
                                        <a:lnTo>
                                          <a:pt x="115341" y="480695"/>
                                        </a:lnTo>
                                        <a:lnTo>
                                          <a:pt x="324599" y="118479"/>
                                        </a:lnTo>
                                        <a:lnTo>
                                          <a:pt x="324599" y="118923"/>
                                        </a:lnTo>
                                        <a:lnTo>
                                          <a:pt x="324942" y="118352"/>
                                        </a:lnTo>
                                        <a:cubicBezTo>
                                          <a:pt x="367309" y="45098"/>
                                          <a:pt x="445592" y="0"/>
                                          <a:pt x="530251" y="39"/>
                                        </a:cubicBezTo>
                                        <a:close/>
                                      </a:path>
                                    </a:pathLst>
                                  </a:custGeom>
                                  <a:solidFill>
                                    <a:schemeClr val="accent2"/>
                                  </a:solidFill>
                                  <a:ln w="0" cap="flat">
                                    <a:noFill/>
                                    <a:miter lim="127000"/>
                                  </a:ln>
                                  <a:effectLst/>
                                </wps:spPr>
                                <wps:bodyPr/>
                              </wps:wsp>
                              <wps:wsp>
                                <wps:cNvPr id="558117291" name="Shape 344"/>
                                <wps:cNvSpPr/>
                                <wps:spPr>
                                  <a:xfrm>
                                    <a:off x="0" y="82061"/>
                                    <a:ext cx="1263600" cy="1090800"/>
                                  </a:xfrm>
                                  <a:custGeom>
                                    <a:avLst/>
                                    <a:gdLst/>
                                    <a:ahLst/>
                                    <a:cxnLst/>
                                    <a:rect l="0" t="0" r="0" b="0"/>
                                    <a:pathLst>
                                      <a:path w="1624609" h="1450887">
                                        <a:moveTo>
                                          <a:pt x="42367" y="607009"/>
                                        </a:moveTo>
                                        <a:lnTo>
                                          <a:pt x="42570" y="606667"/>
                                        </a:lnTo>
                                        <a:lnTo>
                                          <a:pt x="42418" y="606743"/>
                                        </a:lnTo>
                                        <a:lnTo>
                                          <a:pt x="115341" y="480695"/>
                                        </a:lnTo>
                                        <a:lnTo>
                                          <a:pt x="324599" y="118479"/>
                                        </a:lnTo>
                                        <a:lnTo>
                                          <a:pt x="324599" y="118923"/>
                                        </a:lnTo>
                                        <a:lnTo>
                                          <a:pt x="324942" y="118352"/>
                                        </a:lnTo>
                                        <a:cubicBezTo>
                                          <a:pt x="367309" y="45098"/>
                                          <a:pt x="445592" y="0"/>
                                          <a:pt x="530251" y="39"/>
                                        </a:cubicBez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close/>
                                      </a:path>
                                    </a:pathLst>
                                  </a:custGeom>
                                  <a:noFill/>
                                  <a:ln w="25400" cap="flat" cmpd="sng" algn="ctr">
                                    <a:solidFill>
                                      <a:schemeClr val="accent2"/>
                                    </a:solidFill>
                                    <a:prstDash val="solid"/>
                                    <a:miter lim="127000"/>
                                  </a:ln>
                                  <a:effectLst/>
                                </wps:spPr>
                                <wps:bodyPr/>
                              </wps:wsp>
                            </wpg:grpSp>
                            <wps:wsp>
                              <wps:cNvPr id="590757368" name="Text Box 2"/>
                              <wps:cNvSpPr txBox="1">
                                <a:spLocks noChangeArrowheads="1"/>
                              </wps:cNvSpPr>
                              <wps:spPr bwMode="auto">
                                <a:xfrm>
                                  <a:off x="228635" y="231748"/>
                                  <a:ext cx="1187223" cy="546781"/>
                                </a:xfrm>
                                <a:prstGeom prst="rect">
                                  <a:avLst/>
                                </a:prstGeom>
                                <a:noFill/>
                                <a:ln w="9525">
                                  <a:noFill/>
                                  <a:miter lim="800000"/>
                                  <a:headEnd/>
                                  <a:tailEnd/>
                                </a:ln>
                              </wps:spPr>
                              <wps:txbx>
                                <w:txbxContent>
                                  <w:p w14:paraId="49904E0C" w14:textId="01D2CFD5" w:rsidR="00F93F0C" w:rsidRPr="00F93F0C" w:rsidRDefault="00F93F0C" w:rsidP="00F93F0C">
                                    <w:pPr>
                                      <w:jc w:val="center"/>
                                      <w:rPr>
                                        <w:rFonts w:ascii="WMCA Circular Book" w:hAnsi="WMCA Circular Book" w:cs="WMCA Circular Book"/>
                                        <w:b/>
                                        <w:bCs/>
                                        <w:color w:val="FFFFFF" w:themeColor="background1"/>
                                        <w:sz w:val="50"/>
                                        <w:szCs w:val="50"/>
                                      </w:rPr>
                                    </w:pPr>
                                    <w:r w:rsidRPr="00F93F0C">
                                      <w:rPr>
                                        <w:rFonts w:ascii="WMCA Circular Book" w:hAnsi="WMCA Circular Book" w:cs="WMCA Circular Book"/>
                                        <w:b/>
                                        <w:bCs/>
                                        <w:color w:val="FFFFFF" w:themeColor="background1"/>
                                        <w:sz w:val="50"/>
                                        <w:szCs w:val="50"/>
                                      </w:rPr>
                                      <w:t>7</w:t>
                                    </w:r>
                                  </w:p>
                                </w:txbxContent>
                              </wps:txbx>
                              <wps:bodyPr rot="0" vert="horz" wrap="square" lIns="91440" tIns="45720" rIns="91440" bIns="45720" anchor="t" anchorCtr="0">
                                <a:noAutofit/>
                              </wps:bodyPr>
                            </wps:wsp>
                          </wpg:wgp>
                        </a:graphicData>
                      </a:graphic>
                    </wp:inline>
                  </w:drawing>
                </mc:Choice>
                <mc:Fallback>
                  <w:pict>
                    <v:group w14:anchorId="18FC8D11" id="_x0000_s1046" style="width:85.05pt;height:70.85pt;mso-position-horizontal-relative:char;mso-position-vertical-relative:line" coordsize="14160,1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">
                      <v:group id="Group 1" o:spid="_x0000_s1047" style="position:absolute;width:14160;height:11728" coordsize="14160,1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">
                        <v:shape id="Shape 343" o:spid="_x0000_s1048" style="position:absolute;left:1524;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" path="m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r203,-342l42418,606743,115341,480695,324599,118479r,444l324942,118352c367309,45098,445592,,530251,39xe" fillcolor="#00a19c [3205]" stroked="f" strokeweight="0">
                          <v:stroke miterlimit="83231f" joinstyle="miter"/>
                          <v:path arrowok="t" textboxrect="0,0,1624609,1450887"/>
                        </v:shape>
                        <v:shape id="Shape 344" o:spid="_x0000_s1049" style="position:absolute;top:820;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" path="m42367,607009r203,-342l42418,606743,115341,480695,324599,118479r,444l324942,118352c367309,45098,445592,,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xe" filled="f" strokecolor="#00a19c [3205]" strokeweight="2pt">
                          <v:stroke miterlimit="83231f" joinstyle="miter"/>
                          <v:path arrowok="t" textboxrect="0,0,1624609,1450887"/>
                        </v:shape>
                      </v:group>
                      <v:shape id="Text Box 2" o:spid="_x0000_s1050" type="#_x0000_t202" style="position:absolute;left:2286;top:2317;width:11872;height: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" filled="f" stroked="f">
                        <v:textbox>
                          <w:txbxContent>
                            <w:p w14:paraId="49904E0C" w14:textId="01D2CFD5" w:rsidR="00F93F0C" w:rsidRPr="00F93F0C" w:rsidRDefault="00F93F0C" w:rsidP="00F93F0C">
                              <w:pPr>
                                <w:jc w:val="center"/>
                                <w:rPr>
                                  <w:rFonts w:ascii="WMCA Circular Book" w:hAnsi="WMCA Circular Book" w:cs="WMCA Circular Book"/>
                                  <w:b/>
                                  <w:bCs/>
                                  <w:color w:val="FFFFFF" w:themeColor="background1"/>
                                  <w:sz w:val="50"/>
                                  <w:szCs w:val="50"/>
                                </w:rPr>
                              </w:pPr>
                              <w:r w:rsidRPr="00F93F0C">
                                <w:rPr>
                                  <w:rFonts w:ascii="WMCA Circular Book" w:hAnsi="WMCA Circular Book" w:cs="WMCA Circular Book"/>
                                  <w:b/>
                                  <w:bCs/>
                                  <w:color w:val="FFFFFF" w:themeColor="background1"/>
                                  <w:sz w:val="50"/>
                                  <w:szCs w:val="50"/>
                                </w:rPr>
                                <w:t>7</w:t>
                              </w:r>
                            </w:p>
                          </w:txbxContent>
                        </v:textbox>
                      </v:shape>
                      <w10:anchorlock/>
                    </v:group>
                  </w:pict>
                </mc:Fallback>
              </mc:AlternateContent>
            </w:r>
          </w:p>
        </w:tc>
        <w:tc>
          <w:tcPr>
            <w:tcW w:w="7832" w:type="dxa"/>
          </w:tcPr>
          <w:p w14:paraId="7A8F0FE4" w14:textId="77777777" w:rsidR="001B7739" w:rsidRDefault="00EF4F8A" w:rsidP="00F93F0C">
            <w:pPr>
              <w:spacing w:before="120" w:after="120" w:line="240" w:lineRule="auto"/>
              <w:rPr>
                <w:rFonts w:ascii="WMCA Circular Book" w:hAnsi="WMCA Circular Book" w:cs="WMCA Circular Book"/>
                <w:color w:val="595959" w:themeColor="text1" w:themeTint="A6"/>
                <w:sz w:val="24"/>
                <w:szCs w:val="24"/>
              </w:rPr>
            </w:pPr>
            <w:r w:rsidRPr="003B1926">
              <w:rPr>
                <w:rFonts w:ascii="WMCA Circular Book" w:hAnsi="WMCA Circular Book" w:cs="WMCA Circular Book"/>
                <w:b/>
                <w:bCs/>
                <w:color w:val="595959" w:themeColor="text1" w:themeTint="A6"/>
                <w:sz w:val="24"/>
                <w:szCs w:val="24"/>
              </w:rPr>
              <w:t>7</w:t>
            </w:r>
            <w:r w:rsidRPr="003B1926">
              <w:rPr>
                <w:rFonts w:ascii="WMCA Circular Book" w:hAnsi="WMCA Circular Book" w:cs="WMCA Circular Book"/>
                <w:color w:val="595959" w:themeColor="text1" w:themeTint="A6"/>
                <w:sz w:val="24"/>
                <w:szCs w:val="24"/>
              </w:rPr>
              <w:t xml:space="preserve"> w</w:t>
            </w:r>
            <w:r w:rsidR="00CC25FE" w:rsidRPr="003B1926">
              <w:rPr>
                <w:rFonts w:ascii="WMCA Circular Book" w:hAnsi="WMCA Circular Book" w:cs="WMCA Circular Book"/>
                <w:color w:val="595959" w:themeColor="text1" w:themeTint="A6"/>
                <w:sz w:val="24"/>
                <w:szCs w:val="24"/>
              </w:rPr>
              <w:t xml:space="preserve">ork groups established.  </w:t>
            </w:r>
          </w:p>
          <w:p w14:paraId="1C18EB80" w14:textId="09C8E1E7" w:rsidR="00CC25FE" w:rsidRPr="003B1926" w:rsidRDefault="00CC25FE" w:rsidP="00F93F0C">
            <w:pPr>
              <w:spacing w:before="120" w:after="120" w:line="240" w:lineRule="auto"/>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Th</w:t>
            </w:r>
            <w:r w:rsidR="00F93F0C">
              <w:rPr>
                <w:rFonts w:ascii="WMCA Circular Book" w:hAnsi="WMCA Circular Book" w:cs="WMCA Circular Book"/>
                <w:color w:val="595959" w:themeColor="text1" w:themeTint="A6"/>
                <w:sz w:val="24"/>
                <w:szCs w:val="24"/>
              </w:rPr>
              <w:t xml:space="preserve">ese </w:t>
            </w:r>
            <w:r w:rsidRPr="003B1926">
              <w:rPr>
                <w:rFonts w:ascii="WMCA Circular Book" w:hAnsi="WMCA Circular Book" w:cs="WMCA Circular Book"/>
                <w:color w:val="595959" w:themeColor="text1" w:themeTint="A6"/>
                <w:sz w:val="24"/>
                <w:szCs w:val="24"/>
              </w:rPr>
              <w:t xml:space="preserve">have held a total of </w:t>
            </w:r>
            <w:r w:rsidRPr="00F93F0C">
              <w:rPr>
                <w:rFonts w:ascii="WMCA Circular Book" w:hAnsi="WMCA Circular Book" w:cs="WMCA Circular Book"/>
                <w:b/>
                <w:bCs/>
                <w:color w:val="595959" w:themeColor="text1" w:themeTint="A6"/>
                <w:sz w:val="24"/>
                <w:szCs w:val="24"/>
              </w:rPr>
              <w:t>23</w:t>
            </w:r>
            <w:r w:rsidRPr="003B1926">
              <w:rPr>
                <w:rFonts w:ascii="WMCA Circular Book" w:hAnsi="WMCA Circular Book" w:cs="WMCA Circular Book"/>
                <w:color w:val="595959" w:themeColor="text1" w:themeTint="A6"/>
                <w:sz w:val="24"/>
                <w:szCs w:val="24"/>
              </w:rPr>
              <w:t xml:space="preserve"> formal meetings held during this first year of delivery, plus additional project and preparatory activity.  Our work groups include:</w:t>
            </w:r>
          </w:p>
          <w:p w14:paraId="030F52D0" w14:textId="77777777" w:rsidR="00CC25FE" w:rsidRPr="003B1926" w:rsidRDefault="00CC25FE"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Jobs and skills</w:t>
            </w:r>
          </w:p>
          <w:p w14:paraId="7DE8A9B6" w14:textId="77777777" w:rsidR="00CC25FE" w:rsidRPr="003B1926" w:rsidRDefault="00CC25FE"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Housing and homelessness</w:t>
            </w:r>
          </w:p>
          <w:p w14:paraId="61C39524" w14:textId="77777777" w:rsidR="00CC25FE" w:rsidRPr="003B1926" w:rsidRDefault="00CC25FE"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Transport</w:t>
            </w:r>
          </w:p>
          <w:p w14:paraId="273D77BF" w14:textId="77777777" w:rsidR="00CC25FE" w:rsidRPr="003B1926" w:rsidRDefault="00CC25FE"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Community hubs</w:t>
            </w:r>
          </w:p>
          <w:p w14:paraId="7C27A2EA" w14:textId="77777777" w:rsidR="00CC25FE" w:rsidRPr="003B1926" w:rsidRDefault="00CC25FE"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Education</w:t>
            </w:r>
          </w:p>
          <w:p w14:paraId="17A1E49F" w14:textId="369DE99A" w:rsidR="00CC25FE" w:rsidRPr="003B1926" w:rsidRDefault="00CC25FE"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Criminal justice (which was paused in January 2024 and</w:t>
            </w:r>
            <w:r w:rsidR="00EF4F8A" w:rsidRPr="003B1926">
              <w:rPr>
                <w:rFonts w:ascii="WMCA Circular Book" w:hAnsi="WMCA Circular Book" w:cs="WMCA Circular Book"/>
                <w:color w:val="595959" w:themeColor="text1" w:themeTint="A6"/>
                <w:sz w:val="24"/>
                <w:szCs w:val="24"/>
              </w:rPr>
              <w:t xml:space="preserve"> </w:t>
            </w:r>
            <w:r w:rsidRPr="003B1926">
              <w:rPr>
                <w:rFonts w:ascii="WMCA Circular Book" w:hAnsi="WMCA Circular Book" w:cs="WMCA Circular Book"/>
                <w:color w:val="595959" w:themeColor="text1" w:themeTint="A6"/>
                <w:sz w:val="24"/>
                <w:szCs w:val="24"/>
              </w:rPr>
              <w:t xml:space="preserve">is being re-established) </w:t>
            </w:r>
          </w:p>
          <w:p w14:paraId="38CC53BF" w14:textId="77777777" w:rsidR="00CC25FE" w:rsidRPr="003B1926" w:rsidRDefault="00CC25FE" w:rsidP="00187F0F">
            <w:pPr>
              <w:pStyle w:val="ListParagraph"/>
              <w:numPr>
                <w:ilvl w:val="0"/>
                <w:numId w:val="21"/>
              </w:numPr>
              <w:spacing w:before="120" w:after="120" w:line="240" w:lineRule="auto"/>
              <w:ind w:left="714" w:hanging="357"/>
              <w:contextualSpacing w:val="0"/>
              <w:rPr>
                <w:rFonts w:ascii="WMCA Circular Book" w:hAnsi="WMCA Circular Book" w:cs="WMCA Circular Book"/>
                <w:color w:val="595959" w:themeColor="text1" w:themeTint="A6"/>
                <w:sz w:val="24"/>
                <w:szCs w:val="24"/>
              </w:rPr>
            </w:pPr>
            <w:r w:rsidRPr="003B1926">
              <w:rPr>
                <w:rFonts w:ascii="WMCA Circular Book" w:hAnsi="WMCA Circular Book" w:cs="WMCA Circular Book"/>
                <w:color w:val="595959" w:themeColor="text1" w:themeTint="A6"/>
                <w:sz w:val="24"/>
                <w:szCs w:val="24"/>
              </w:rPr>
              <w:t xml:space="preserve">A West Midlands Universities EDI forum.  </w:t>
            </w:r>
          </w:p>
          <w:p w14:paraId="3ABA6423" w14:textId="60479589" w:rsidR="00CC25FE" w:rsidRPr="003B1926" w:rsidRDefault="00CC25FE" w:rsidP="00CC25FE">
            <w:pPr>
              <w:spacing w:line="240" w:lineRule="auto"/>
              <w:rPr>
                <w:rFonts w:ascii="WMCA Circular Book" w:hAnsi="WMCA Circular Book" w:cs="WMCA Circular Book"/>
                <w:i/>
                <w:iCs/>
                <w:color w:val="595959" w:themeColor="text1" w:themeTint="A6"/>
                <w:sz w:val="24"/>
                <w:szCs w:val="24"/>
              </w:rPr>
            </w:pPr>
            <w:r w:rsidRPr="003B1926">
              <w:rPr>
                <w:rFonts w:ascii="WMCA Circular Book" w:hAnsi="WMCA Circular Book" w:cs="WMCA Circular Book"/>
                <w:color w:val="595959" w:themeColor="text1" w:themeTint="A6"/>
                <w:sz w:val="24"/>
                <w:szCs w:val="24"/>
              </w:rPr>
              <w:t xml:space="preserve">2 more work groups will be established by early 2025: health and civic leadership.  </w:t>
            </w:r>
          </w:p>
        </w:tc>
      </w:tr>
      <w:tr w:rsidR="003B1926" w:rsidRPr="003B1926" w14:paraId="6805774C" w14:textId="77777777" w:rsidTr="007D513B">
        <w:tc>
          <w:tcPr>
            <w:tcW w:w="1074" w:type="dxa"/>
            <w:vAlign w:val="center"/>
          </w:tcPr>
          <w:p w14:paraId="5F07231F" w14:textId="05EC6017" w:rsidR="003B1926" w:rsidRDefault="00F93F0C" w:rsidP="008E4402">
            <w:pPr>
              <w:spacing w:before="240" w:after="240" w:line="240" w:lineRule="auto"/>
              <w:rPr>
                <w:rFonts w:ascii="WMCA Circular Book" w:hAnsi="WMCA Circular Book" w:cs="WMCA Circular Book"/>
                <w:i/>
                <w:iCs/>
                <w:color w:val="595959" w:themeColor="text1" w:themeTint="A6"/>
                <w:sz w:val="24"/>
                <w:szCs w:val="24"/>
              </w:rPr>
            </w:pPr>
            <w:r>
              <w:rPr>
                <w:rFonts w:ascii="WMCA Circular Book" w:hAnsi="WMCA Circular Book" w:cs="WMCA Circular Book"/>
                <w:noProof/>
                <w:kern w:val="2"/>
                <w:sz w:val="24"/>
              </w:rPr>
              <mc:AlternateContent>
                <mc:Choice Requires="wpg">
                  <w:drawing>
                    <wp:inline distT="0" distB="0" distL="0" distR="0" wp14:anchorId="582EFB7D" wp14:editId="55D53877">
                      <wp:extent cx="1080000" cy="900000"/>
                      <wp:effectExtent l="0" t="0" r="25400" b="14605"/>
                      <wp:docPr id="1956660343" name="Group 2"/>
                      <wp:cNvGraphicFramePr/>
                      <a:graphic xmlns:a="http://schemas.openxmlformats.org/drawingml/2006/main">
                        <a:graphicData uri="http://schemas.microsoft.com/office/word/2010/wordprocessingGroup">
                          <wpg:wgp>
                            <wpg:cNvGrpSpPr/>
                            <wpg:grpSpPr>
                              <a:xfrm>
                                <a:off x="0" y="0"/>
                                <a:ext cx="1080000" cy="900000"/>
                                <a:chOff x="0" y="0"/>
                                <a:chExt cx="1416000" cy="1172861"/>
                              </a:xfrm>
                            </wpg:grpSpPr>
                            <wpg:grpSp>
                              <wpg:cNvPr id="495264542" name="Group 1"/>
                              <wpg:cNvGrpSpPr/>
                              <wpg:grpSpPr>
                                <a:xfrm>
                                  <a:off x="0" y="0"/>
                                  <a:ext cx="1416000" cy="1172861"/>
                                  <a:chOff x="0" y="0"/>
                                  <a:chExt cx="1416000" cy="1172861"/>
                                </a:xfrm>
                              </wpg:grpSpPr>
                              <wps:wsp>
                                <wps:cNvPr id="1415362483" name="Shape 343"/>
                                <wps:cNvSpPr/>
                                <wps:spPr>
                                  <a:xfrm>
                                    <a:off x="152400" y="0"/>
                                    <a:ext cx="1263600" cy="1090800"/>
                                  </a:xfrm>
                                  <a:custGeom>
                                    <a:avLst/>
                                    <a:gdLst/>
                                    <a:ahLst/>
                                    <a:cxnLst/>
                                    <a:rect l="0" t="0" r="0" b="0"/>
                                    <a:pathLst>
                                      <a:path w="1624609" h="1450887">
                                        <a:moveTo>
                                          <a:pt x="530251" y="39"/>
                                        </a:move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lnTo>
                                          <a:pt x="42570" y="606667"/>
                                        </a:lnTo>
                                        <a:lnTo>
                                          <a:pt x="42418" y="606743"/>
                                        </a:lnTo>
                                        <a:lnTo>
                                          <a:pt x="115341" y="480695"/>
                                        </a:lnTo>
                                        <a:lnTo>
                                          <a:pt x="324599" y="118479"/>
                                        </a:lnTo>
                                        <a:lnTo>
                                          <a:pt x="324599" y="118923"/>
                                        </a:lnTo>
                                        <a:lnTo>
                                          <a:pt x="324942" y="118352"/>
                                        </a:lnTo>
                                        <a:cubicBezTo>
                                          <a:pt x="367309" y="45098"/>
                                          <a:pt x="445592" y="0"/>
                                          <a:pt x="530251" y="39"/>
                                        </a:cubicBezTo>
                                        <a:close/>
                                      </a:path>
                                    </a:pathLst>
                                  </a:custGeom>
                                  <a:solidFill>
                                    <a:schemeClr val="accent4"/>
                                  </a:solidFill>
                                  <a:ln w="0" cap="flat">
                                    <a:solidFill>
                                      <a:schemeClr val="accent4"/>
                                    </a:solidFill>
                                    <a:miter lim="127000"/>
                                  </a:ln>
                                  <a:effectLst/>
                                </wps:spPr>
                                <wps:bodyPr/>
                              </wps:wsp>
                              <wps:wsp>
                                <wps:cNvPr id="1534189496" name="Shape 344"/>
                                <wps:cNvSpPr/>
                                <wps:spPr>
                                  <a:xfrm>
                                    <a:off x="0" y="82061"/>
                                    <a:ext cx="1263600" cy="1090800"/>
                                  </a:xfrm>
                                  <a:custGeom>
                                    <a:avLst/>
                                    <a:gdLst/>
                                    <a:ahLst/>
                                    <a:cxnLst/>
                                    <a:rect l="0" t="0" r="0" b="0"/>
                                    <a:pathLst>
                                      <a:path w="1624609" h="1450887">
                                        <a:moveTo>
                                          <a:pt x="42367" y="607009"/>
                                        </a:moveTo>
                                        <a:lnTo>
                                          <a:pt x="42570" y="606667"/>
                                        </a:lnTo>
                                        <a:lnTo>
                                          <a:pt x="42418" y="606743"/>
                                        </a:lnTo>
                                        <a:lnTo>
                                          <a:pt x="115341" y="480695"/>
                                        </a:lnTo>
                                        <a:lnTo>
                                          <a:pt x="324599" y="118479"/>
                                        </a:lnTo>
                                        <a:lnTo>
                                          <a:pt x="324599" y="118923"/>
                                        </a:lnTo>
                                        <a:lnTo>
                                          <a:pt x="324942" y="118352"/>
                                        </a:lnTo>
                                        <a:cubicBezTo>
                                          <a:pt x="367309" y="45098"/>
                                          <a:pt x="445592" y="0"/>
                                          <a:pt x="530251" y="39"/>
                                        </a:cubicBez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close/>
                                      </a:path>
                                    </a:pathLst>
                                  </a:custGeom>
                                  <a:noFill/>
                                  <a:ln w="25400" cap="flat" cmpd="sng" algn="ctr">
                                    <a:solidFill>
                                      <a:schemeClr val="accent4"/>
                                    </a:solidFill>
                                    <a:prstDash val="solid"/>
                                    <a:miter lim="127000"/>
                                  </a:ln>
                                  <a:effectLst/>
                                </wps:spPr>
                                <wps:bodyPr/>
                              </wps:wsp>
                            </wpg:grpSp>
                            <wps:wsp>
                              <wps:cNvPr id="889741505" name="Text Box 2"/>
                              <wps:cNvSpPr txBox="1">
                                <a:spLocks noChangeArrowheads="1"/>
                              </wps:cNvSpPr>
                              <wps:spPr bwMode="auto">
                                <a:xfrm>
                                  <a:off x="228635" y="231748"/>
                                  <a:ext cx="1187223" cy="546781"/>
                                </a:xfrm>
                                <a:prstGeom prst="rect">
                                  <a:avLst/>
                                </a:prstGeom>
                                <a:noFill/>
                                <a:ln w="9525">
                                  <a:noFill/>
                                  <a:miter lim="800000"/>
                                  <a:headEnd/>
                                  <a:tailEnd/>
                                </a:ln>
                              </wps:spPr>
                              <wps:txbx>
                                <w:txbxContent>
                                  <w:p w14:paraId="2D6E9239" w14:textId="11C8E496" w:rsidR="00F93F0C" w:rsidRPr="00F93F0C" w:rsidRDefault="00F93F0C" w:rsidP="00F93F0C">
                                    <w:pPr>
                                      <w:jc w:val="center"/>
                                      <w:rPr>
                                        <w:rFonts w:ascii="WMCA Circular Book" w:hAnsi="WMCA Circular Book" w:cs="WMCA Circular Book"/>
                                        <w:b/>
                                        <w:bCs/>
                                        <w:color w:val="FFFFFF" w:themeColor="background1"/>
                                        <w:sz w:val="50"/>
                                        <w:szCs w:val="50"/>
                                      </w:rPr>
                                    </w:pPr>
                                    <w:r w:rsidRPr="00F93F0C">
                                      <w:rPr>
                                        <w:rFonts w:ascii="WMCA Circular Book" w:hAnsi="WMCA Circular Book" w:cs="WMCA Circular Book"/>
                                        <w:b/>
                                        <w:bCs/>
                                        <w:color w:val="FFFFFF" w:themeColor="background1"/>
                                        <w:sz w:val="50"/>
                                        <w:szCs w:val="50"/>
                                      </w:rPr>
                                      <w:t>98</w:t>
                                    </w:r>
                                  </w:p>
                                </w:txbxContent>
                              </wps:txbx>
                              <wps:bodyPr rot="0" vert="horz" wrap="square" lIns="91440" tIns="45720" rIns="91440" bIns="45720" anchor="t" anchorCtr="0">
                                <a:noAutofit/>
                              </wps:bodyPr>
                            </wps:wsp>
                          </wpg:wgp>
                        </a:graphicData>
                      </a:graphic>
                    </wp:inline>
                  </w:drawing>
                </mc:Choice>
                <mc:Fallback>
                  <w:pict>
                    <v:group w14:anchorId="582EFB7D" id="_x0000_s1051" style="width:85.05pt;height:70.85pt;mso-position-horizontal-relative:char;mso-position-vertical-relative:line" coordsize="14160,1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">
                      <v:group id="Group 1" o:spid="_x0000_s1052" style="position:absolute;width:14160;height:11728" coordsize="14160,1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">
                        <v:shape id="Shape 343" o:spid="_x0000_s1053" style="position:absolute;left:1524;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" path="m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r203,-342l42418,606743,115341,480695,324599,118479r,444l324942,118352c367309,45098,445592,,530251,39xe" fillcolor="#d60037 [3207]" strokecolor="#d60037 [3207]" strokeweight="0">
                          <v:stroke miterlimit="83231f" joinstyle="miter"/>
                          <v:path arrowok="t" textboxrect="0,0,1624609,1450887"/>
                        </v:shape>
                        <v:shape id="Shape 344" o:spid="_x0000_s1054" style="position:absolute;top:820;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" path="m42367,607009r203,-342l42418,606743,115341,480695,324599,118479r,444l324942,118352c367309,45098,445592,,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xe" filled="f" strokecolor="#d60037 [3207]" strokeweight="2pt">
                          <v:stroke miterlimit="83231f" joinstyle="miter"/>
                          <v:path arrowok="t" textboxrect="0,0,1624609,1450887"/>
                        </v:shape>
                      </v:group>
                      <v:shape id="Text Box 2" o:spid="_x0000_s1055" type="#_x0000_t202" style="position:absolute;left:2286;top:2317;width:11872;height: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" filled="f" stroked="f">
                        <v:textbox>
                          <w:txbxContent>
                            <w:p w14:paraId="2D6E9239" w14:textId="11C8E496" w:rsidR="00F93F0C" w:rsidRPr="00F93F0C" w:rsidRDefault="00F93F0C" w:rsidP="00F93F0C">
                              <w:pPr>
                                <w:jc w:val="center"/>
                                <w:rPr>
                                  <w:rFonts w:ascii="WMCA Circular Book" w:hAnsi="WMCA Circular Book" w:cs="WMCA Circular Book"/>
                                  <w:b/>
                                  <w:bCs/>
                                  <w:color w:val="FFFFFF" w:themeColor="background1"/>
                                  <w:sz w:val="50"/>
                                  <w:szCs w:val="50"/>
                                </w:rPr>
                              </w:pPr>
                              <w:r w:rsidRPr="00F93F0C">
                                <w:rPr>
                                  <w:rFonts w:ascii="WMCA Circular Book" w:hAnsi="WMCA Circular Book" w:cs="WMCA Circular Book"/>
                                  <w:b/>
                                  <w:bCs/>
                                  <w:color w:val="FFFFFF" w:themeColor="background1"/>
                                  <w:sz w:val="50"/>
                                  <w:szCs w:val="50"/>
                                </w:rPr>
                                <w:t>98</w:t>
                              </w:r>
                            </w:p>
                          </w:txbxContent>
                        </v:textbox>
                      </v:shape>
                      <w10:anchorlock/>
                    </v:group>
                  </w:pict>
                </mc:Fallback>
              </mc:AlternateContent>
            </w:r>
          </w:p>
        </w:tc>
        <w:tc>
          <w:tcPr>
            <w:tcW w:w="7832" w:type="dxa"/>
            <w:vAlign w:val="center"/>
          </w:tcPr>
          <w:p w14:paraId="01A2B124" w14:textId="77777777" w:rsidR="001B7739" w:rsidRDefault="003B1926" w:rsidP="003B1926">
            <w:pPr>
              <w:spacing w:before="120" w:after="120" w:line="240" w:lineRule="auto"/>
              <w:rPr>
                <w:rFonts w:ascii="WMCA Circular Book" w:hAnsi="WMCA Circular Book" w:cs="WMCA Circular Book"/>
                <w:color w:val="595959" w:themeColor="text1" w:themeTint="A6"/>
                <w:sz w:val="24"/>
              </w:rPr>
            </w:pPr>
            <w:r w:rsidRPr="001B7739">
              <w:rPr>
                <w:rFonts w:ascii="WMCA Circular Book" w:hAnsi="WMCA Circular Book" w:cs="WMCA Circular Book"/>
                <w:b/>
                <w:bCs/>
                <w:color w:val="595959" w:themeColor="text1" w:themeTint="A6"/>
                <w:sz w:val="24"/>
              </w:rPr>
              <w:t xml:space="preserve">98 </w:t>
            </w:r>
            <w:r>
              <w:rPr>
                <w:rFonts w:ascii="WMCA Circular Book" w:hAnsi="WMCA Circular Book" w:cs="WMCA Circular Book"/>
                <w:color w:val="595959" w:themeColor="text1" w:themeTint="A6"/>
                <w:sz w:val="24"/>
              </w:rPr>
              <w:t>p</w:t>
            </w:r>
            <w:r w:rsidRPr="00D85219">
              <w:rPr>
                <w:rFonts w:ascii="WMCA Circular Book" w:hAnsi="WMCA Circular Book" w:cs="WMCA Circular Book"/>
                <w:color w:val="595959" w:themeColor="text1" w:themeTint="A6"/>
                <w:sz w:val="24"/>
              </w:rPr>
              <w:t xml:space="preserve">artners contributed to the Taskforce and its work groups.  </w:t>
            </w:r>
          </w:p>
          <w:p w14:paraId="0870BCBE" w14:textId="5D6187C6" w:rsidR="003B1926" w:rsidRPr="003B1926" w:rsidRDefault="003B1926" w:rsidP="003B1926">
            <w:pPr>
              <w:spacing w:before="120" w:after="120" w:line="240" w:lineRule="auto"/>
              <w:rPr>
                <w:rFonts w:ascii="WMCA Circular Book" w:hAnsi="WMCA Circular Book" w:cs="WMCA Circular Book"/>
                <w:color w:val="595959" w:themeColor="text1" w:themeTint="A6"/>
                <w:sz w:val="24"/>
                <w:szCs w:val="24"/>
              </w:rPr>
            </w:pPr>
            <w:r w:rsidRPr="00D85219">
              <w:rPr>
                <w:rFonts w:ascii="WMCA Circular Book" w:hAnsi="WMCA Circular Book" w:cs="WMCA Circular Book"/>
                <w:color w:val="595959" w:themeColor="text1" w:themeTint="A6"/>
                <w:sz w:val="24"/>
              </w:rPr>
              <w:t xml:space="preserve">This includes </w:t>
            </w:r>
            <w:r w:rsidRPr="001B7739">
              <w:rPr>
                <w:rFonts w:ascii="WMCA Circular Book" w:hAnsi="WMCA Circular Book" w:cs="WMCA Circular Book"/>
                <w:b/>
                <w:bCs/>
                <w:color w:val="595959" w:themeColor="text1" w:themeTint="A6"/>
                <w:sz w:val="24"/>
              </w:rPr>
              <w:t>11</w:t>
            </w:r>
            <w:r>
              <w:rPr>
                <w:rFonts w:ascii="WMCA Circular Book" w:hAnsi="WMCA Circular Book" w:cs="WMCA Circular Book"/>
                <w:color w:val="595959" w:themeColor="text1" w:themeTint="A6"/>
                <w:sz w:val="24"/>
              </w:rPr>
              <w:t xml:space="preserve"> </w:t>
            </w:r>
            <w:r w:rsidRPr="00D85219">
              <w:rPr>
                <w:rFonts w:ascii="WMCA Circular Book" w:hAnsi="WMCA Circular Book" w:cs="WMCA Circular Book"/>
                <w:color w:val="595959" w:themeColor="text1" w:themeTint="A6"/>
                <w:sz w:val="24"/>
              </w:rPr>
              <w:t xml:space="preserve">independent members of the Taskforce, </w:t>
            </w:r>
            <w:r w:rsidRPr="001B7739">
              <w:rPr>
                <w:rFonts w:ascii="WMCA Circular Book" w:hAnsi="WMCA Circular Book" w:cs="WMCA Circular Book"/>
                <w:b/>
                <w:bCs/>
                <w:color w:val="595959" w:themeColor="text1" w:themeTint="A6"/>
                <w:sz w:val="24"/>
              </w:rPr>
              <w:t xml:space="preserve">42 </w:t>
            </w:r>
            <w:r w:rsidRPr="00D85219">
              <w:rPr>
                <w:rFonts w:ascii="WMCA Circular Book" w:hAnsi="WMCA Circular Book" w:cs="WMCA Circular Book"/>
                <w:color w:val="595959" w:themeColor="text1" w:themeTint="A6"/>
                <w:sz w:val="24"/>
              </w:rPr>
              <w:t xml:space="preserve">public service partners, </w:t>
            </w:r>
            <w:r w:rsidRPr="001B7739">
              <w:rPr>
                <w:rFonts w:ascii="WMCA Circular Book" w:hAnsi="WMCA Circular Book" w:cs="WMCA Circular Book"/>
                <w:b/>
                <w:bCs/>
                <w:color w:val="595959" w:themeColor="text1" w:themeTint="A6"/>
                <w:sz w:val="24"/>
              </w:rPr>
              <w:t xml:space="preserve">8 </w:t>
            </w:r>
            <w:r>
              <w:rPr>
                <w:rFonts w:ascii="WMCA Circular Book" w:hAnsi="WMCA Circular Book" w:cs="WMCA Circular Book"/>
                <w:color w:val="595959" w:themeColor="text1" w:themeTint="A6"/>
                <w:sz w:val="24"/>
              </w:rPr>
              <w:t xml:space="preserve">education partners, </w:t>
            </w:r>
            <w:r w:rsidRPr="001B7739">
              <w:rPr>
                <w:rFonts w:ascii="WMCA Circular Book" w:hAnsi="WMCA Circular Book" w:cs="WMCA Circular Book"/>
                <w:b/>
                <w:bCs/>
                <w:color w:val="595959" w:themeColor="text1" w:themeTint="A6"/>
                <w:sz w:val="24"/>
              </w:rPr>
              <w:t>14</w:t>
            </w:r>
            <w:r>
              <w:rPr>
                <w:rFonts w:ascii="WMCA Circular Book" w:hAnsi="WMCA Circular Book" w:cs="WMCA Circular Book"/>
                <w:color w:val="595959" w:themeColor="text1" w:themeTint="A6"/>
                <w:sz w:val="24"/>
              </w:rPr>
              <w:t xml:space="preserve"> </w:t>
            </w:r>
            <w:r w:rsidRPr="00D85219">
              <w:rPr>
                <w:rFonts w:ascii="WMCA Circular Book" w:hAnsi="WMCA Circular Book" w:cs="WMCA Circular Book"/>
                <w:color w:val="595959" w:themeColor="text1" w:themeTint="A6"/>
                <w:sz w:val="24"/>
              </w:rPr>
              <w:t>business leaders</w:t>
            </w:r>
            <w:r>
              <w:rPr>
                <w:rFonts w:ascii="WMCA Circular Book" w:hAnsi="WMCA Circular Book" w:cs="WMCA Circular Book"/>
                <w:color w:val="595959" w:themeColor="text1" w:themeTint="A6"/>
                <w:sz w:val="24"/>
              </w:rPr>
              <w:t xml:space="preserve">, </w:t>
            </w:r>
            <w:r w:rsidRPr="001B7739">
              <w:rPr>
                <w:rFonts w:ascii="WMCA Circular Book" w:hAnsi="WMCA Circular Book" w:cs="WMCA Circular Book"/>
                <w:b/>
                <w:bCs/>
                <w:color w:val="595959" w:themeColor="text1" w:themeTint="A6"/>
                <w:sz w:val="24"/>
              </w:rPr>
              <w:t xml:space="preserve">14 </w:t>
            </w:r>
            <w:r w:rsidRPr="00D85219">
              <w:rPr>
                <w:rFonts w:ascii="WMCA Circular Book" w:hAnsi="WMCA Circular Book" w:cs="WMCA Circular Book"/>
                <w:color w:val="595959" w:themeColor="text1" w:themeTint="A6"/>
                <w:sz w:val="24"/>
              </w:rPr>
              <w:t>community leaders</w:t>
            </w:r>
            <w:r>
              <w:rPr>
                <w:rFonts w:ascii="WMCA Circular Book" w:hAnsi="WMCA Circular Book" w:cs="WMCA Circular Book"/>
                <w:color w:val="595959" w:themeColor="text1" w:themeTint="A6"/>
                <w:sz w:val="24"/>
              </w:rPr>
              <w:t xml:space="preserve"> and </w:t>
            </w:r>
            <w:r w:rsidRPr="001B7739">
              <w:rPr>
                <w:rFonts w:ascii="WMCA Circular Book" w:hAnsi="WMCA Circular Book" w:cs="WMCA Circular Book"/>
                <w:b/>
                <w:bCs/>
                <w:color w:val="595959" w:themeColor="text1" w:themeTint="A6"/>
                <w:sz w:val="24"/>
              </w:rPr>
              <w:t>9</w:t>
            </w:r>
            <w:r>
              <w:rPr>
                <w:rFonts w:ascii="WMCA Circular Book" w:hAnsi="WMCA Circular Book" w:cs="WMCA Circular Book"/>
                <w:color w:val="595959" w:themeColor="text1" w:themeTint="A6"/>
                <w:sz w:val="24"/>
              </w:rPr>
              <w:t xml:space="preserve"> elected members.</w:t>
            </w:r>
          </w:p>
        </w:tc>
      </w:tr>
      <w:tr w:rsidR="003B1926" w:rsidRPr="003B1926" w14:paraId="2639B94C" w14:textId="77777777" w:rsidTr="007D513B">
        <w:tc>
          <w:tcPr>
            <w:tcW w:w="1074" w:type="dxa"/>
          </w:tcPr>
          <w:p w14:paraId="34BE9A3E" w14:textId="0050342E" w:rsidR="003B1926" w:rsidRDefault="00446F0F" w:rsidP="008E4402">
            <w:pPr>
              <w:spacing w:before="240" w:after="240" w:line="240" w:lineRule="auto"/>
              <w:rPr>
                <w:rFonts w:ascii="WMCA Circular Book" w:hAnsi="WMCA Circular Book" w:cs="WMCA Circular Book"/>
                <w:i/>
                <w:iCs/>
                <w:color w:val="595959" w:themeColor="text1" w:themeTint="A6"/>
                <w:sz w:val="24"/>
                <w:szCs w:val="24"/>
              </w:rPr>
            </w:pPr>
            <w:r>
              <w:rPr>
                <w:rFonts w:ascii="WMCA Circular Book" w:hAnsi="WMCA Circular Book" w:cs="WMCA Circular Book"/>
                <w:noProof/>
                <w:kern w:val="2"/>
                <w:sz w:val="24"/>
              </w:rPr>
              <mc:AlternateContent>
                <mc:Choice Requires="wpg">
                  <w:drawing>
                    <wp:inline distT="0" distB="0" distL="0" distR="0" wp14:anchorId="1FEE7AB1" wp14:editId="684134FE">
                      <wp:extent cx="1080000" cy="900000"/>
                      <wp:effectExtent l="0" t="0" r="25400" b="14605"/>
                      <wp:docPr id="519458433" name="Group 2"/>
                      <wp:cNvGraphicFramePr/>
                      <a:graphic xmlns:a="http://schemas.openxmlformats.org/drawingml/2006/main">
                        <a:graphicData uri="http://schemas.microsoft.com/office/word/2010/wordprocessingGroup">
                          <wpg:wgp>
                            <wpg:cNvGrpSpPr/>
                            <wpg:grpSpPr>
                              <a:xfrm>
                                <a:off x="0" y="0"/>
                                <a:ext cx="1080000" cy="900000"/>
                                <a:chOff x="0" y="0"/>
                                <a:chExt cx="1416000" cy="1172861"/>
                              </a:xfrm>
                            </wpg:grpSpPr>
                            <wpg:grpSp>
                              <wpg:cNvPr id="1483142352" name="Group 1"/>
                              <wpg:cNvGrpSpPr/>
                              <wpg:grpSpPr>
                                <a:xfrm>
                                  <a:off x="0" y="0"/>
                                  <a:ext cx="1416000" cy="1172861"/>
                                  <a:chOff x="0" y="0"/>
                                  <a:chExt cx="1416000" cy="1172861"/>
                                </a:xfrm>
                              </wpg:grpSpPr>
                              <wps:wsp>
                                <wps:cNvPr id="1342738474" name="Shape 343"/>
                                <wps:cNvSpPr/>
                                <wps:spPr>
                                  <a:xfrm>
                                    <a:off x="152400" y="0"/>
                                    <a:ext cx="1263600" cy="1090800"/>
                                  </a:xfrm>
                                  <a:custGeom>
                                    <a:avLst/>
                                    <a:gdLst/>
                                    <a:ahLst/>
                                    <a:cxnLst/>
                                    <a:rect l="0" t="0" r="0" b="0"/>
                                    <a:pathLst>
                                      <a:path w="1624609" h="1450887">
                                        <a:moveTo>
                                          <a:pt x="530251" y="39"/>
                                        </a:move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lnTo>
                                          <a:pt x="42570" y="606667"/>
                                        </a:lnTo>
                                        <a:lnTo>
                                          <a:pt x="42418" y="606743"/>
                                        </a:lnTo>
                                        <a:lnTo>
                                          <a:pt x="115341" y="480695"/>
                                        </a:lnTo>
                                        <a:lnTo>
                                          <a:pt x="324599" y="118479"/>
                                        </a:lnTo>
                                        <a:lnTo>
                                          <a:pt x="324599" y="118923"/>
                                        </a:lnTo>
                                        <a:lnTo>
                                          <a:pt x="324942" y="118352"/>
                                        </a:lnTo>
                                        <a:cubicBezTo>
                                          <a:pt x="367309" y="45098"/>
                                          <a:pt x="445592" y="0"/>
                                          <a:pt x="530251" y="39"/>
                                        </a:cubicBezTo>
                                        <a:close/>
                                      </a:path>
                                    </a:pathLst>
                                  </a:custGeom>
                                  <a:solidFill>
                                    <a:schemeClr val="accent5"/>
                                  </a:solidFill>
                                  <a:ln w="0" cap="flat">
                                    <a:solidFill>
                                      <a:schemeClr val="accent5"/>
                                    </a:solidFill>
                                    <a:miter lim="127000"/>
                                  </a:ln>
                                  <a:effectLst/>
                                </wps:spPr>
                                <wps:bodyPr/>
                              </wps:wsp>
                              <wps:wsp>
                                <wps:cNvPr id="1209328988" name="Shape 344"/>
                                <wps:cNvSpPr/>
                                <wps:spPr>
                                  <a:xfrm>
                                    <a:off x="0" y="82061"/>
                                    <a:ext cx="1263600" cy="1090800"/>
                                  </a:xfrm>
                                  <a:custGeom>
                                    <a:avLst/>
                                    <a:gdLst/>
                                    <a:ahLst/>
                                    <a:cxnLst/>
                                    <a:rect l="0" t="0" r="0" b="0"/>
                                    <a:pathLst>
                                      <a:path w="1624609" h="1450887">
                                        <a:moveTo>
                                          <a:pt x="42367" y="607009"/>
                                        </a:moveTo>
                                        <a:lnTo>
                                          <a:pt x="42570" y="606667"/>
                                        </a:lnTo>
                                        <a:lnTo>
                                          <a:pt x="42418" y="606743"/>
                                        </a:lnTo>
                                        <a:lnTo>
                                          <a:pt x="115341" y="480695"/>
                                        </a:lnTo>
                                        <a:lnTo>
                                          <a:pt x="324599" y="118479"/>
                                        </a:lnTo>
                                        <a:lnTo>
                                          <a:pt x="324599" y="118923"/>
                                        </a:lnTo>
                                        <a:lnTo>
                                          <a:pt x="324942" y="118352"/>
                                        </a:lnTo>
                                        <a:cubicBezTo>
                                          <a:pt x="367309" y="45098"/>
                                          <a:pt x="445592" y="0"/>
                                          <a:pt x="530251" y="39"/>
                                        </a:cubicBez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close/>
                                      </a:path>
                                    </a:pathLst>
                                  </a:custGeom>
                                  <a:noFill/>
                                  <a:ln w="25400" cap="flat" cmpd="sng" algn="ctr">
                                    <a:solidFill>
                                      <a:schemeClr val="accent5"/>
                                    </a:solidFill>
                                    <a:prstDash val="solid"/>
                                    <a:miter lim="127000"/>
                                  </a:ln>
                                  <a:effectLst/>
                                </wps:spPr>
                                <wps:bodyPr/>
                              </wps:wsp>
                            </wpg:grpSp>
                            <wps:wsp>
                              <wps:cNvPr id="883565085" name="Text Box 2"/>
                              <wps:cNvSpPr txBox="1">
                                <a:spLocks noChangeArrowheads="1"/>
                              </wps:cNvSpPr>
                              <wps:spPr bwMode="auto">
                                <a:xfrm>
                                  <a:off x="228635" y="231748"/>
                                  <a:ext cx="1187223" cy="546781"/>
                                </a:xfrm>
                                <a:prstGeom prst="rect">
                                  <a:avLst/>
                                </a:prstGeom>
                                <a:noFill/>
                                <a:ln w="9525">
                                  <a:noFill/>
                                  <a:miter lim="800000"/>
                                  <a:headEnd/>
                                  <a:tailEnd/>
                                </a:ln>
                              </wps:spPr>
                              <wps:txbx>
                                <w:txbxContent>
                                  <w:p w14:paraId="6C728474" w14:textId="6817F235" w:rsidR="00446F0F" w:rsidRPr="00CD1E36" w:rsidRDefault="00446F0F" w:rsidP="00446F0F">
                                    <w:pPr>
                                      <w:jc w:val="center"/>
                                      <w:rPr>
                                        <w:rFonts w:ascii="WMCA Circular Book" w:hAnsi="WMCA Circular Book" w:cs="WMCA Circular Book"/>
                                        <w:b/>
                                        <w:bCs/>
                                        <w:color w:val="FFFFFF" w:themeColor="background1"/>
                                        <w:sz w:val="46"/>
                                        <w:szCs w:val="46"/>
                                      </w:rPr>
                                    </w:pPr>
                                    <w:r w:rsidRPr="00CD1E36">
                                      <w:rPr>
                                        <w:rFonts w:ascii="WMCA Circular Book" w:hAnsi="WMCA Circular Book" w:cs="WMCA Circular Book"/>
                                        <w:b/>
                                        <w:bCs/>
                                        <w:color w:val="FFFFFF" w:themeColor="background1"/>
                                        <w:sz w:val="46"/>
                                        <w:szCs w:val="46"/>
                                      </w:rPr>
                                      <w:t>200+</w:t>
                                    </w:r>
                                  </w:p>
                                </w:txbxContent>
                              </wps:txbx>
                              <wps:bodyPr rot="0" vert="horz" wrap="square" lIns="91440" tIns="45720" rIns="91440" bIns="45720" anchor="t" anchorCtr="0">
                                <a:noAutofit/>
                              </wps:bodyPr>
                            </wps:wsp>
                          </wpg:wgp>
                        </a:graphicData>
                      </a:graphic>
                    </wp:inline>
                  </w:drawing>
                </mc:Choice>
                <mc:Fallback>
                  <w:pict>
                    <v:group w14:anchorId="1FEE7AB1" id="_x0000_s1056" style="width:85.05pt;height:70.85pt;mso-position-horizontal-relative:char;mso-position-vertical-relative:line" coordsize="14160,1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">
                      <v:group id="Group 1" o:spid="_x0000_s1057" style="position:absolute;width:14160;height:11728" coordsize="14160,1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">
                        <v:shape id="Shape 343" o:spid="_x0000_s1058" style="position:absolute;left:1524;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" path="m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r203,-342l42418,606743,115341,480695,324599,118479r,444l324942,118352c367309,45098,445592,,530251,39xe" fillcolor="#008fbf [3208]" strokecolor="#008fbf [3208]" strokeweight="0">
                          <v:stroke miterlimit="83231f" joinstyle="miter"/>
                          <v:path arrowok="t" textboxrect="0,0,1624609,1450887"/>
                        </v:shape>
                        <v:shape id="Shape 344" o:spid="_x0000_s1059" style="position:absolute;top:820;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" path="m42367,607009r203,-342l42418,606743,115341,480695,324599,118479r,444l324942,118352c367309,45098,445592,,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xe" filled="f" strokecolor="#008fbf [3208]" strokeweight="2pt">
                          <v:stroke miterlimit="83231f" joinstyle="miter"/>
                          <v:path arrowok="t" textboxrect="0,0,1624609,1450887"/>
                        </v:shape>
                      </v:group>
                      <v:shape id="Text Box 2" o:spid="_x0000_s1060" type="#_x0000_t202" style="position:absolute;left:2286;top:2317;width:11872;height: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" filled="f" stroked="f">
                        <v:textbox>
                          <w:txbxContent>
                            <w:p w14:paraId="6C728474" w14:textId="6817F235" w:rsidR="00446F0F" w:rsidRPr="00CD1E36" w:rsidRDefault="00446F0F" w:rsidP="00446F0F">
                              <w:pPr>
                                <w:jc w:val="center"/>
                                <w:rPr>
                                  <w:rFonts w:ascii="WMCA Circular Book" w:hAnsi="WMCA Circular Book" w:cs="WMCA Circular Book"/>
                                  <w:b/>
                                  <w:bCs/>
                                  <w:color w:val="FFFFFF" w:themeColor="background1"/>
                                  <w:sz w:val="46"/>
                                  <w:szCs w:val="46"/>
                                </w:rPr>
                              </w:pPr>
                              <w:r w:rsidRPr="00CD1E36">
                                <w:rPr>
                                  <w:rFonts w:ascii="WMCA Circular Book" w:hAnsi="WMCA Circular Book" w:cs="WMCA Circular Book"/>
                                  <w:b/>
                                  <w:bCs/>
                                  <w:color w:val="FFFFFF" w:themeColor="background1"/>
                                  <w:sz w:val="46"/>
                                  <w:szCs w:val="46"/>
                                </w:rPr>
                                <w:t>200+</w:t>
                              </w:r>
                            </w:p>
                          </w:txbxContent>
                        </v:textbox>
                      </v:shape>
                      <w10:anchorlock/>
                    </v:group>
                  </w:pict>
                </mc:Fallback>
              </mc:AlternateContent>
            </w:r>
          </w:p>
        </w:tc>
        <w:tc>
          <w:tcPr>
            <w:tcW w:w="7832" w:type="dxa"/>
            <w:vAlign w:val="center"/>
          </w:tcPr>
          <w:p w14:paraId="6CC6480B" w14:textId="77777777" w:rsidR="007D513B" w:rsidRDefault="003B1926" w:rsidP="003E439E">
            <w:pPr>
              <w:spacing w:before="120" w:after="120" w:line="240" w:lineRule="auto"/>
              <w:rPr>
                <w:rFonts w:ascii="WMCA Circular Book" w:hAnsi="WMCA Circular Book" w:cs="WMCA Circular Book"/>
                <w:color w:val="595959" w:themeColor="text1" w:themeTint="A6"/>
                <w:sz w:val="24"/>
              </w:rPr>
            </w:pPr>
            <w:r w:rsidRPr="003E439E">
              <w:rPr>
                <w:rFonts w:ascii="WMCA Circular Book" w:hAnsi="WMCA Circular Book" w:cs="WMCA Circular Book"/>
                <w:b/>
                <w:bCs/>
                <w:color w:val="595959" w:themeColor="text1" w:themeTint="A6"/>
                <w:sz w:val="24"/>
              </w:rPr>
              <w:t>200+</w:t>
            </w:r>
            <w:r w:rsidRPr="00D85219">
              <w:rPr>
                <w:rFonts w:ascii="WMCA Circular Book" w:hAnsi="WMCA Circular Book" w:cs="WMCA Circular Book"/>
                <w:color w:val="595959" w:themeColor="text1" w:themeTint="A6"/>
                <w:sz w:val="24"/>
              </w:rPr>
              <w:t xml:space="preserve"> organisations actively participated in Taskforce led or supported projects and events.  </w:t>
            </w:r>
          </w:p>
          <w:p w14:paraId="5D2C4802" w14:textId="44041C81" w:rsidR="003E439E" w:rsidRDefault="003B1926" w:rsidP="003E439E">
            <w:pPr>
              <w:spacing w:before="120" w:after="120" w:line="240" w:lineRule="auto"/>
              <w:rPr>
                <w:rFonts w:ascii="WMCA Circular Book" w:hAnsi="WMCA Circular Book" w:cs="WMCA Circular Book"/>
                <w:color w:val="595959" w:themeColor="text1" w:themeTint="A6"/>
                <w:sz w:val="24"/>
              </w:rPr>
            </w:pPr>
            <w:r w:rsidRPr="00D85219">
              <w:rPr>
                <w:rFonts w:ascii="WMCA Circular Book" w:hAnsi="WMCA Circular Book" w:cs="WMCA Circular Book"/>
                <w:color w:val="595959" w:themeColor="text1" w:themeTint="A6"/>
                <w:sz w:val="24"/>
              </w:rPr>
              <w:t>This includes:</w:t>
            </w:r>
          </w:p>
          <w:p w14:paraId="2C2192AF" w14:textId="77777777" w:rsidR="00A86A20" w:rsidRDefault="003B1926"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rPr>
            </w:pPr>
            <w:r w:rsidRPr="00A86A20">
              <w:rPr>
                <w:rFonts w:ascii="WMCA Circular Book" w:hAnsi="WMCA Circular Book" w:cs="WMCA Circular Book"/>
                <w:color w:val="595959" w:themeColor="text1" w:themeTint="A6"/>
                <w:sz w:val="24"/>
              </w:rPr>
              <w:t>Community launch of the Taskforce (Sept 2023)</w:t>
            </w:r>
          </w:p>
          <w:p w14:paraId="37C3B477" w14:textId="77777777" w:rsidR="00A86A20" w:rsidRDefault="003B1926"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rPr>
            </w:pPr>
            <w:r w:rsidRPr="00A86A20">
              <w:rPr>
                <w:rFonts w:ascii="WMCA Circular Book" w:hAnsi="WMCA Circular Book" w:cs="WMCA Circular Book"/>
                <w:color w:val="595959" w:themeColor="text1" w:themeTint="A6"/>
                <w:sz w:val="24"/>
              </w:rPr>
              <w:t>Local Criminal Justice Board leadership summit (Nov 2023)</w:t>
            </w:r>
          </w:p>
          <w:p w14:paraId="5BDF6B62" w14:textId="77777777" w:rsidR="00A86A20" w:rsidRDefault="003B1926"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rPr>
            </w:pPr>
            <w:r w:rsidRPr="00A86A20">
              <w:rPr>
                <w:rFonts w:ascii="WMCA Circular Book" w:hAnsi="WMCA Circular Book" w:cs="WMCA Circular Book"/>
                <w:color w:val="595959" w:themeColor="text1" w:themeTint="A6"/>
                <w:sz w:val="24"/>
              </w:rPr>
              <w:t>Race Equality Skills Week (20, Feb 2024)</w:t>
            </w:r>
          </w:p>
          <w:p w14:paraId="2E04FA7E" w14:textId="77777777" w:rsidR="00A86A20" w:rsidRDefault="003B1926"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rPr>
            </w:pPr>
            <w:r w:rsidRPr="00A86A20">
              <w:rPr>
                <w:rFonts w:ascii="WMCA Circular Book" w:hAnsi="WMCA Circular Book" w:cs="WMCA Circular Book"/>
                <w:color w:val="595959" w:themeColor="text1" w:themeTint="A6"/>
                <w:sz w:val="24"/>
              </w:rPr>
              <w:t>Funders Roundtable with WMCA Faith Strategic Partnership Group (March 2024)</w:t>
            </w:r>
          </w:p>
          <w:p w14:paraId="4CB3BA6F" w14:textId="77777777" w:rsidR="00A86A20" w:rsidRDefault="003B1926"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rPr>
            </w:pPr>
            <w:r w:rsidRPr="00A86A20">
              <w:rPr>
                <w:rFonts w:ascii="WMCA Circular Book" w:hAnsi="WMCA Circular Book" w:cs="WMCA Circular Book"/>
                <w:color w:val="595959" w:themeColor="text1" w:themeTint="A6"/>
                <w:sz w:val="24"/>
              </w:rPr>
              <w:t>WMCA Civic Leadership Fair (June 2024)</w:t>
            </w:r>
          </w:p>
          <w:p w14:paraId="30D92C8B" w14:textId="77777777" w:rsidR="00A86A20" w:rsidRDefault="003B1926"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rPr>
            </w:pPr>
            <w:r w:rsidRPr="00A86A20">
              <w:rPr>
                <w:rFonts w:ascii="WMCA Circular Book" w:hAnsi="WMCA Circular Book" w:cs="WMCA Circular Book"/>
                <w:color w:val="595959" w:themeColor="text1" w:themeTint="A6"/>
                <w:sz w:val="24"/>
              </w:rPr>
              <w:t>YCA Race Equality Youth Summit (July 2024)</w:t>
            </w:r>
          </w:p>
          <w:p w14:paraId="04BD12F2" w14:textId="77777777" w:rsidR="00A86A20" w:rsidRDefault="003B1926" w:rsidP="00187F0F">
            <w:pPr>
              <w:pStyle w:val="ListParagraph"/>
              <w:numPr>
                <w:ilvl w:val="0"/>
                <w:numId w:val="21"/>
              </w:numPr>
              <w:spacing w:before="120" w:after="120" w:line="240" w:lineRule="auto"/>
              <w:ind w:left="714" w:hanging="357"/>
              <w:rPr>
                <w:rFonts w:ascii="WMCA Circular Book" w:hAnsi="WMCA Circular Book" w:cs="WMCA Circular Book"/>
                <w:color w:val="595959" w:themeColor="text1" w:themeTint="A6"/>
                <w:sz w:val="24"/>
              </w:rPr>
            </w:pPr>
            <w:r w:rsidRPr="00A86A20">
              <w:rPr>
                <w:rFonts w:ascii="WMCA Circular Book" w:hAnsi="WMCA Circular Book" w:cs="WMCA Circular Book"/>
                <w:color w:val="595959" w:themeColor="text1" w:themeTint="A6"/>
                <w:sz w:val="24"/>
              </w:rPr>
              <w:t>Community Led Business Support Launch (July 2024)</w:t>
            </w:r>
          </w:p>
          <w:p w14:paraId="412792DB" w14:textId="23A9CC02" w:rsidR="00C25B91" w:rsidRPr="007D513B" w:rsidRDefault="003B1926" w:rsidP="00187F0F">
            <w:pPr>
              <w:pStyle w:val="ListParagraph"/>
              <w:numPr>
                <w:ilvl w:val="0"/>
                <w:numId w:val="21"/>
              </w:numPr>
              <w:spacing w:after="120" w:line="240" w:lineRule="auto"/>
              <w:ind w:left="714" w:hanging="357"/>
              <w:contextualSpacing w:val="0"/>
              <w:rPr>
                <w:rFonts w:ascii="WMCA Circular Book" w:hAnsi="WMCA Circular Book" w:cs="WMCA Circular Book"/>
                <w:color w:val="595959" w:themeColor="text1" w:themeTint="A6"/>
                <w:sz w:val="24"/>
              </w:rPr>
            </w:pPr>
            <w:r w:rsidRPr="00A86A20">
              <w:rPr>
                <w:rFonts w:ascii="WMCA Circular Book" w:hAnsi="WMCA Circular Book" w:cs="WMCA Circular Book"/>
                <w:color w:val="595959" w:themeColor="text1" w:themeTint="A6"/>
                <w:sz w:val="24"/>
              </w:rPr>
              <w:t xml:space="preserve">Mayor’s </w:t>
            </w:r>
            <w:r w:rsidR="00A86A20">
              <w:rPr>
                <w:rFonts w:ascii="WMCA Circular Book" w:hAnsi="WMCA Circular Book" w:cs="WMCA Circular Book"/>
                <w:color w:val="595959" w:themeColor="text1" w:themeTint="A6"/>
                <w:sz w:val="24"/>
              </w:rPr>
              <w:t>S</w:t>
            </w:r>
            <w:r w:rsidRPr="00A86A20">
              <w:rPr>
                <w:rFonts w:ascii="WMCA Circular Book" w:hAnsi="WMCA Circular Book" w:cs="WMCA Circular Book"/>
                <w:color w:val="595959" w:themeColor="text1" w:themeTint="A6"/>
                <w:sz w:val="24"/>
              </w:rPr>
              <w:t xml:space="preserve">tronger </w:t>
            </w:r>
            <w:r w:rsidR="00A86A20">
              <w:rPr>
                <w:rFonts w:ascii="WMCA Circular Book" w:hAnsi="WMCA Circular Book" w:cs="WMCA Circular Book"/>
                <w:color w:val="595959" w:themeColor="text1" w:themeTint="A6"/>
                <w:sz w:val="24"/>
              </w:rPr>
              <w:t>T</w:t>
            </w:r>
            <w:r w:rsidRPr="00A86A20">
              <w:rPr>
                <w:rFonts w:ascii="WMCA Circular Book" w:hAnsi="WMCA Circular Book" w:cs="WMCA Circular Book"/>
                <w:color w:val="595959" w:themeColor="text1" w:themeTint="A6"/>
                <w:sz w:val="24"/>
              </w:rPr>
              <w:t>ogether roundtable (August 2024)</w:t>
            </w:r>
          </w:p>
        </w:tc>
      </w:tr>
      <w:tr w:rsidR="003B1926" w:rsidRPr="003B1926" w14:paraId="27158128" w14:textId="77777777" w:rsidTr="007D513B">
        <w:trPr>
          <w:trHeight w:val="2319"/>
        </w:trPr>
        <w:tc>
          <w:tcPr>
            <w:tcW w:w="1074" w:type="dxa"/>
            <w:vAlign w:val="center"/>
          </w:tcPr>
          <w:p w14:paraId="0F865501" w14:textId="01F46054" w:rsidR="003B1926" w:rsidRDefault="00446F0F" w:rsidP="007D513B">
            <w:pPr>
              <w:spacing w:before="240" w:after="240" w:line="240" w:lineRule="auto"/>
              <w:rPr>
                <w:rFonts w:ascii="WMCA Circular Book" w:hAnsi="WMCA Circular Book" w:cs="WMCA Circular Book"/>
                <w:i/>
                <w:iCs/>
                <w:color w:val="595959" w:themeColor="text1" w:themeTint="A6"/>
                <w:sz w:val="24"/>
                <w:szCs w:val="24"/>
              </w:rPr>
            </w:pPr>
            <w:r>
              <w:rPr>
                <w:rFonts w:ascii="WMCA Circular Book" w:hAnsi="WMCA Circular Book" w:cs="WMCA Circular Book"/>
                <w:noProof/>
                <w:kern w:val="2"/>
                <w:sz w:val="24"/>
              </w:rPr>
              <mc:AlternateContent>
                <mc:Choice Requires="wpg">
                  <w:drawing>
                    <wp:inline distT="0" distB="0" distL="0" distR="0" wp14:anchorId="17203263" wp14:editId="00766964">
                      <wp:extent cx="1149197" cy="900000"/>
                      <wp:effectExtent l="0" t="0" r="0" b="14605"/>
                      <wp:docPr id="1324691726" name="Group 2"/>
                      <wp:cNvGraphicFramePr/>
                      <a:graphic xmlns:a="http://schemas.openxmlformats.org/drawingml/2006/main">
                        <a:graphicData uri="http://schemas.microsoft.com/office/word/2010/wordprocessingGroup">
                          <wpg:wgp>
                            <wpg:cNvGrpSpPr/>
                            <wpg:grpSpPr>
                              <a:xfrm>
                                <a:off x="0" y="0"/>
                                <a:ext cx="1149197" cy="900000"/>
                                <a:chOff x="0" y="0"/>
                                <a:chExt cx="1506725" cy="1172861"/>
                              </a:xfrm>
                            </wpg:grpSpPr>
                            <wpg:grpSp>
                              <wpg:cNvPr id="2134500705" name="Group 1"/>
                              <wpg:cNvGrpSpPr/>
                              <wpg:grpSpPr>
                                <a:xfrm>
                                  <a:off x="0" y="0"/>
                                  <a:ext cx="1416000" cy="1172861"/>
                                  <a:chOff x="0" y="0"/>
                                  <a:chExt cx="1416000" cy="1172861"/>
                                </a:xfrm>
                              </wpg:grpSpPr>
                              <wps:wsp>
                                <wps:cNvPr id="1378845237" name="Shape 343"/>
                                <wps:cNvSpPr/>
                                <wps:spPr>
                                  <a:xfrm>
                                    <a:off x="152400" y="0"/>
                                    <a:ext cx="1263600" cy="1090800"/>
                                  </a:xfrm>
                                  <a:custGeom>
                                    <a:avLst/>
                                    <a:gdLst/>
                                    <a:ahLst/>
                                    <a:cxnLst/>
                                    <a:rect l="0" t="0" r="0" b="0"/>
                                    <a:pathLst>
                                      <a:path w="1624609" h="1450887">
                                        <a:moveTo>
                                          <a:pt x="530251" y="39"/>
                                        </a:move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lnTo>
                                          <a:pt x="42570" y="606667"/>
                                        </a:lnTo>
                                        <a:lnTo>
                                          <a:pt x="42418" y="606743"/>
                                        </a:lnTo>
                                        <a:lnTo>
                                          <a:pt x="115341" y="480695"/>
                                        </a:lnTo>
                                        <a:lnTo>
                                          <a:pt x="324599" y="118479"/>
                                        </a:lnTo>
                                        <a:lnTo>
                                          <a:pt x="324599" y="118923"/>
                                        </a:lnTo>
                                        <a:lnTo>
                                          <a:pt x="324942" y="118352"/>
                                        </a:lnTo>
                                        <a:cubicBezTo>
                                          <a:pt x="367309" y="45098"/>
                                          <a:pt x="445592" y="0"/>
                                          <a:pt x="530251" y="39"/>
                                        </a:cubicBezTo>
                                        <a:close/>
                                      </a:path>
                                    </a:pathLst>
                                  </a:custGeom>
                                  <a:solidFill>
                                    <a:schemeClr val="accent1"/>
                                  </a:solidFill>
                                  <a:ln w="0" cap="flat">
                                    <a:solidFill>
                                      <a:schemeClr val="accent1"/>
                                    </a:solidFill>
                                    <a:miter lim="127000"/>
                                  </a:ln>
                                  <a:effectLst/>
                                </wps:spPr>
                                <wps:bodyPr/>
                              </wps:wsp>
                              <wps:wsp>
                                <wps:cNvPr id="246306148" name="Shape 344"/>
                                <wps:cNvSpPr/>
                                <wps:spPr>
                                  <a:xfrm>
                                    <a:off x="0" y="82061"/>
                                    <a:ext cx="1263600" cy="1090800"/>
                                  </a:xfrm>
                                  <a:custGeom>
                                    <a:avLst/>
                                    <a:gdLst/>
                                    <a:ahLst/>
                                    <a:cxnLst/>
                                    <a:rect l="0" t="0" r="0" b="0"/>
                                    <a:pathLst>
                                      <a:path w="1624609" h="1450887">
                                        <a:moveTo>
                                          <a:pt x="42367" y="607009"/>
                                        </a:moveTo>
                                        <a:lnTo>
                                          <a:pt x="42570" y="606667"/>
                                        </a:lnTo>
                                        <a:lnTo>
                                          <a:pt x="42418" y="606743"/>
                                        </a:lnTo>
                                        <a:lnTo>
                                          <a:pt x="115341" y="480695"/>
                                        </a:lnTo>
                                        <a:lnTo>
                                          <a:pt x="324599" y="118479"/>
                                        </a:lnTo>
                                        <a:lnTo>
                                          <a:pt x="324599" y="118923"/>
                                        </a:lnTo>
                                        <a:lnTo>
                                          <a:pt x="324942" y="118352"/>
                                        </a:lnTo>
                                        <a:cubicBezTo>
                                          <a:pt x="367309" y="45098"/>
                                          <a:pt x="445592" y="0"/>
                                          <a:pt x="530251" y="39"/>
                                        </a:cubicBez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close/>
                                      </a:path>
                                    </a:pathLst>
                                  </a:custGeom>
                                  <a:noFill/>
                                  <a:ln w="25400" cap="flat" cmpd="sng" algn="ctr">
                                    <a:solidFill>
                                      <a:schemeClr val="accent1"/>
                                    </a:solidFill>
                                    <a:prstDash val="solid"/>
                                    <a:miter lim="127000"/>
                                  </a:ln>
                                  <a:effectLst/>
                                </wps:spPr>
                                <wps:bodyPr/>
                              </wps:wsp>
                            </wpg:grpSp>
                            <wps:wsp>
                              <wps:cNvPr id="179943606" name="Text Box 2"/>
                              <wps:cNvSpPr txBox="1">
                                <a:spLocks noChangeArrowheads="1"/>
                              </wps:cNvSpPr>
                              <wps:spPr bwMode="auto">
                                <a:xfrm>
                                  <a:off x="152626" y="231961"/>
                                  <a:ext cx="1354099" cy="940899"/>
                                </a:xfrm>
                                <a:prstGeom prst="rect">
                                  <a:avLst/>
                                </a:prstGeom>
                                <a:noFill/>
                                <a:ln w="9525">
                                  <a:noFill/>
                                  <a:miter lim="800000"/>
                                  <a:headEnd/>
                                  <a:tailEnd/>
                                </a:ln>
                              </wps:spPr>
                              <wps:txbx>
                                <w:txbxContent>
                                  <w:p w14:paraId="79B3CE0A" w14:textId="1630EEFA" w:rsidR="00446F0F" w:rsidRPr="00F93F0C" w:rsidRDefault="00CD1E36" w:rsidP="00446F0F">
                                    <w:pPr>
                                      <w:rPr>
                                        <w:rFonts w:ascii="WMCA Circular Book" w:hAnsi="WMCA Circular Book" w:cs="WMCA Circular Book"/>
                                        <w:b/>
                                        <w:bCs/>
                                        <w:color w:val="FFFFFF" w:themeColor="background1"/>
                                        <w:sz w:val="50"/>
                                        <w:szCs w:val="50"/>
                                      </w:rPr>
                                    </w:pPr>
                                    <w:r w:rsidRPr="00CD1E36">
                                      <w:rPr>
                                        <w:rFonts w:ascii="WMCA Circular Book" w:hAnsi="WMCA Circular Book" w:cs="WMCA Circular Book"/>
                                        <w:b/>
                                        <w:bCs/>
                                        <w:color w:val="FFFFFF" w:themeColor="background1"/>
                                        <w:sz w:val="44"/>
                                        <w:szCs w:val="44"/>
                                      </w:rPr>
                                      <w:t>4,600+</w:t>
                                    </w:r>
                                  </w:p>
                                </w:txbxContent>
                              </wps:txbx>
                              <wps:bodyPr rot="0" vert="horz" wrap="square" lIns="91440" tIns="45720" rIns="91440" bIns="45720" anchor="t" anchorCtr="0">
                                <a:noAutofit/>
                              </wps:bodyPr>
                            </wps:wsp>
                          </wpg:wgp>
                        </a:graphicData>
                      </a:graphic>
                    </wp:inline>
                  </w:drawing>
                </mc:Choice>
                <mc:Fallback>
                  <w:pict>
                    <v:group w14:anchorId="17203263" id="_x0000_s1061" style="width:90.5pt;height:70.85pt;mso-position-horizontal-relative:char;mso-position-vertical-relative:line" coordsize="15067,1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">
                      <v:group id="Group 1" o:spid="_x0000_s1062" style="position:absolute;width:14160;height:11728" coordsize="14160,1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">
                        <v:shape id="Shape 343" o:spid="_x0000_s1063" style="position:absolute;left:1524;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" path="m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r203,-342l42418,606743,115341,480695,324599,118479r,444l324942,118352c367309,45098,445592,,530251,39xe" fillcolor="#f58025 [3204]" strokecolor="#f58025 [3204]" strokeweight="0">
                          <v:stroke miterlimit="83231f" joinstyle="miter"/>
                          <v:path arrowok="t" textboxrect="0,0,1624609,1450887"/>
                        </v:shape>
                        <v:shape id="Shape 344" o:spid="_x0000_s1064" style="position:absolute;top:820;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" path="m42367,607009r203,-342l42418,606743,115341,480695,324599,118479r,444l324942,118352c367309,45098,445592,,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xe" filled="f" strokecolor="#f58025 [3204]" strokeweight="2pt">
                          <v:stroke miterlimit="83231f" joinstyle="miter"/>
                          <v:path arrowok="t" textboxrect="0,0,1624609,1450887"/>
                        </v:shape>
                      </v:group>
                      <v:shape id="Text Box 2" o:spid="_x0000_s1065" type="#_x0000_t202" style="position:absolute;left:1526;top:2319;width:13541;height:9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" filled="f" stroked="f">
                        <v:textbox>
                          <w:txbxContent>
                            <w:p w14:paraId="79B3CE0A" w14:textId="1630EEFA" w:rsidR="00446F0F" w:rsidRPr="00F93F0C" w:rsidRDefault="00CD1E36" w:rsidP="00446F0F">
                              <w:pPr>
                                <w:rPr>
                                  <w:rFonts w:ascii="WMCA Circular Book" w:hAnsi="WMCA Circular Book" w:cs="WMCA Circular Book"/>
                                  <w:b/>
                                  <w:bCs/>
                                  <w:color w:val="FFFFFF" w:themeColor="background1"/>
                                  <w:sz w:val="50"/>
                                  <w:szCs w:val="50"/>
                                </w:rPr>
                              </w:pPr>
                              <w:r w:rsidRPr="00CD1E36">
                                <w:rPr>
                                  <w:rFonts w:ascii="WMCA Circular Book" w:hAnsi="WMCA Circular Book" w:cs="WMCA Circular Book"/>
                                  <w:b/>
                                  <w:bCs/>
                                  <w:color w:val="FFFFFF" w:themeColor="background1"/>
                                  <w:sz w:val="44"/>
                                  <w:szCs w:val="44"/>
                                </w:rPr>
                                <w:t>4,600+</w:t>
                              </w:r>
                            </w:p>
                          </w:txbxContent>
                        </v:textbox>
                      </v:shape>
                      <w10:anchorlock/>
                    </v:group>
                  </w:pict>
                </mc:Fallback>
              </mc:AlternateContent>
            </w:r>
          </w:p>
        </w:tc>
        <w:tc>
          <w:tcPr>
            <w:tcW w:w="7832" w:type="dxa"/>
            <w:vAlign w:val="center"/>
          </w:tcPr>
          <w:p w14:paraId="54DFC1AA" w14:textId="4A01BCA3" w:rsidR="007D513B" w:rsidRPr="007D513B" w:rsidRDefault="003E439E" w:rsidP="00CD1E36">
            <w:pPr>
              <w:spacing w:before="120" w:after="120" w:line="240" w:lineRule="auto"/>
              <w:rPr>
                <w:rFonts w:ascii="WMCA Circular Book" w:hAnsi="WMCA Circular Book" w:cs="WMCA Circular Book"/>
                <w:color w:val="595959" w:themeColor="text1" w:themeTint="A6"/>
                <w:sz w:val="24"/>
              </w:rPr>
            </w:pPr>
            <w:r>
              <w:rPr>
                <w:rFonts w:ascii="WMCA Circular Book" w:hAnsi="WMCA Circular Book" w:cs="WMCA Circular Book"/>
                <w:b/>
                <w:bCs/>
                <w:color w:val="595959" w:themeColor="text1" w:themeTint="A6"/>
                <w:sz w:val="24"/>
              </w:rPr>
              <w:t xml:space="preserve">4,600+ </w:t>
            </w:r>
            <w:r w:rsidRPr="003E439E">
              <w:rPr>
                <w:rFonts w:ascii="WMCA Circular Book" w:hAnsi="WMCA Circular Book" w:cs="WMCA Circular Book"/>
                <w:color w:val="595959" w:themeColor="text1" w:themeTint="A6"/>
                <w:sz w:val="24"/>
              </w:rPr>
              <w:t>hours given.</w:t>
            </w:r>
            <w:r>
              <w:rPr>
                <w:rFonts w:ascii="WMCA Circular Book" w:hAnsi="WMCA Circular Book" w:cs="WMCA Circular Book"/>
                <w:b/>
                <w:bCs/>
                <w:color w:val="595959" w:themeColor="text1" w:themeTint="A6"/>
                <w:sz w:val="24"/>
              </w:rPr>
              <w:t xml:space="preserve">  </w:t>
            </w:r>
            <w:r w:rsidR="003B1926" w:rsidRPr="00D85219">
              <w:rPr>
                <w:rFonts w:ascii="WMCA Circular Book" w:hAnsi="WMCA Circular Book" w:cs="WMCA Circular Book"/>
                <w:color w:val="595959" w:themeColor="text1" w:themeTint="A6"/>
                <w:sz w:val="24"/>
              </w:rPr>
              <w:t xml:space="preserve">This equates to more than </w:t>
            </w:r>
            <w:r w:rsidR="003B1926" w:rsidRPr="003E439E">
              <w:rPr>
                <w:rFonts w:ascii="WMCA Circular Book" w:hAnsi="WMCA Circular Book" w:cs="WMCA Circular Book"/>
                <w:b/>
                <w:bCs/>
                <w:color w:val="595959" w:themeColor="text1" w:themeTint="A6"/>
                <w:sz w:val="24"/>
              </w:rPr>
              <w:t>2,000 hours</w:t>
            </w:r>
            <w:r w:rsidR="003B1926" w:rsidRPr="00D85219">
              <w:rPr>
                <w:rFonts w:ascii="WMCA Circular Book" w:hAnsi="WMCA Circular Book" w:cs="WMCA Circular Book"/>
                <w:color w:val="595959" w:themeColor="text1" w:themeTint="A6"/>
                <w:sz w:val="24"/>
              </w:rPr>
              <w:t xml:space="preserve"> of local authority officer time and </w:t>
            </w:r>
            <w:r w:rsidR="003B1926" w:rsidRPr="003E439E">
              <w:rPr>
                <w:rFonts w:ascii="WMCA Circular Book" w:hAnsi="WMCA Circular Book" w:cs="WMCA Circular Book"/>
                <w:b/>
                <w:bCs/>
                <w:color w:val="595959" w:themeColor="text1" w:themeTint="A6"/>
                <w:sz w:val="24"/>
              </w:rPr>
              <w:t>2,600</w:t>
            </w:r>
            <w:r w:rsidR="003B1926">
              <w:rPr>
                <w:rFonts w:ascii="WMCA Circular Book" w:hAnsi="WMCA Circular Book" w:cs="WMCA Circular Book"/>
                <w:color w:val="595959" w:themeColor="text1" w:themeTint="A6"/>
                <w:sz w:val="24"/>
              </w:rPr>
              <w:t xml:space="preserve"> hours of</w:t>
            </w:r>
            <w:r w:rsidR="003B1926" w:rsidRPr="00D85219">
              <w:rPr>
                <w:rFonts w:ascii="WMCA Circular Book" w:hAnsi="WMCA Circular Book" w:cs="WMCA Circular Book"/>
                <w:color w:val="595959" w:themeColor="text1" w:themeTint="A6"/>
                <w:sz w:val="24"/>
              </w:rPr>
              <w:t xml:space="preserve"> volunteer time dedicated to the Taskforce and our work group</w:t>
            </w:r>
            <w:r w:rsidR="003B1926">
              <w:rPr>
                <w:rFonts w:ascii="WMCA Circular Book" w:hAnsi="WMCA Circular Book" w:cs="WMCA Circular Book"/>
                <w:color w:val="595959" w:themeColor="text1" w:themeTint="A6"/>
                <w:sz w:val="24"/>
              </w:rPr>
              <w:t xml:space="preserve"> [estimated on an average of half a day per partner per month].</w:t>
            </w:r>
          </w:p>
        </w:tc>
      </w:tr>
      <w:tr w:rsidR="003B1926" w:rsidRPr="003B1926" w14:paraId="12AB4508" w14:textId="77777777" w:rsidTr="007D513B">
        <w:trPr>
          <w:trHeight w:val="2101"/>
        </w:trPr>
        <w:tc>
          <w:tcPr>
            <w:tcW w:w="1074" w:type="dxa"/>
            <w:vAlign w:val="center"/>
          </w:tcPr>
          <w:p w14:paraId="4E603548" w14:textId="4B8902A6" w:rsidR="003B1926" w:rsidRDefault="00CD1E36" w:rsidP="007D513B">
            <w:pPr>
              <w:spacing w:before="240" w:after="240" w:line="240" w:lineRule="auto"/>
              <w:rPr>
                <w:rFonts w:ascii="WMCA Circular Book" w:hAnsi="WMCA Circular Book" w:cs="WMCA Circular Book"/>
                <w:noProof/>
                <w:kern w:val="2"/>
                <w:sz w:val="24"/>
              </w:rPr>
            </w:pPr>
            <w:r>
              <w:rPr>
                <w:rFonts w:ascii="WMCA Circular Book" w:hAnsi="WMCA Circular Book" w:cs="WMCA Circular Book"/>
                <w:noProof/>
                <w:kern w:val="2"/>
                <w:sz w:val="24"/>
              </w:rPr>
              <mc:AlternateContent>
                <mc:Choice Requires="wpg">
                  <w:drawing>
                    <wp:inline distT="0" distB="0" distL="0" distR="0" wp14:anchorId="62378753" wp14:editId="75F34D5A">
                      <wp:extent cx="1149197" cy="900000"/>
                      <wp:effectExtent l="0" t="0" r="0" b="14605"/>
                      <wp:docPr id="102718283" name="Group 2"/>
                      <wp:cNvGraphicFramePr/>
                      <a:graphic xmlns:a="http://schemas.openxmlformats.org/drawingml/2006/main">
                        <a:graphicData uri="http://schemas.microsoft.com/office/word/2010/wordprocessingGroup">
                          <wpg:wgp>
                            <wpg:cNvGrpSpPr/>
                            <wpg:grpSpPr>
                              <a:xfrm>
                                <a:off x="0" y="0"/>
                                <a:ext cx="1149197" cy="900000"/>
                                <a:chOff x="0" y="0"/>
                                <a:chExt cx="1506725" cy="1172861"/>
                              </a:xfrm>
                            </wpg:grpSpPr>
                            <wpg:grpSp>
                              <wpg:cNvPr id="2068347103" name="Group 1"/>
                              <wpg:cNvGrpSpPr/>
                              <wpg:grpSpPr>
                                <a:xfrm>
                                  <a:off x="0" y="0"/>
                                  <a:ext cx="1416000" cy="1172861"/>
                                  <a:chOff x="0" y="0"/>
                                  <a:chExt cx="1416000" cy="1172861"/>
                                </a:xfrm>
                              </wpg:grpSpPr>
                              <wps:wsp>
                                <wps:cNvPr id="23869814" name="Shape 343"/>
                                <wps:cNvSpPr/>
                                <wps:spPr>
                                  <a:xfrm>
                                    <a:off x="152400" y="0"/>
                                    <a:ext cx="1263600" cy="1090800"/>
                                  </a:xfrm>
                                  <a:custGeom>
                                    <a:avLst/>
                                    <a:gdLst/>
                                    <a:ahLst/>
                                    <a:cxnLst/>
                                    <a:rect l="0" t="0" r="0" b="0"/>
                                    <a:pathLst>
                                      <a:path w="1624609" h="1450887">
                                        <a:moveTo>
                                          <a:pt x="530251" y="39"/>
                                        </a:move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lnTo>
                                          <a:pt x="42570" y="606667"/>
                                        </a:lnTo>
                                        <a:lnTo>
                                          <a:pt x="42418" y="606743"/>
                                        </a:lnTo>
                                        <a:lnTo>
                                          <a:pt x="115341" y="480695"/>
                                        </a:lnTo>
                                        <a:lnTo>
                                          <a:pt x="324599" y="118479"/>
                                        </a:lnTo>
                                        <a:lnTo>
                                          <a:pt x="324599" y="118923"/>
                                        </a:lnTo>
                                        <a:lnTo>
                                          <a:pt x="324942" y="118352"/>
                                        </a:lnTo>
                                        <a:cubicBezTo>
                                          <a:pt x="367309" y="45098"/>
                                          <a:pt x="445592" y="0"/>
                                          <a:pt x="530251" y="39"/>
                                        </a:cubicBezTo>
                                        <a:close/>
                                      </a:path>
                                    </a:pathLst>
                                  </a:custGeom>
                                  <a:solidFill>
                                    <a:schemeClr val="accent3"/>
                                  </a:solidFill>
                                  <a:ln w="0" cap="flat">
                                    <a:solidFill>
                                      <a:schemeClr val="accent3"/>
                                    </a:solidFill>
                                    <a:miter lim="127000"/>
                                  </a:ln>
                                  <a:effectLst/>
                                </wps:spPr>
                                <wps:bodyPr/>
                              </wps:wsp>
                              <wps:wsp>
                                <wps:cNvPr id="884033515" name="Shape 344"/>
                                <wps:cNvSpPr/>
                                <wps:spPr>
                                  <a:xfrm>
                                    <a:off x="0" y="82061"/>
                                    <a:ext cx="1263600" cy="1090800"/>
                                  </a:xfrm>
                                  <a:custGeom>
                                    <a:avLst/>
                                    <a:gdLst/>
                                    <a:ahLst/>
                                    <a:cxnLst/>
                                    <a:rect l="0" t="0" r="0" b="0"/>
                                    <a:pathLst>
                                      <a:path w="1624609" h="1450887">
                                        <a:moveTo>
                                          <a:pt x="42367" y="607009"/>
                                        </a:moveTo>
                                        <a:lnTo>
                                          <a:pt x="42570" y="606667"/>
                                        </a:lnTo>
                                        <a:lnTo>
                                          <a:pt x="42418" y="606743"/>
                                        </a:lnTo>
                                        <a:lnTo>
                                          <a:pt x="115341" y="480695"/>
                                        </a:lnTo>
                                        <a:lnTo>
                                          <a:pt x="324599" y="118479"/>
                                        </a:lnTo>
                                        <a:lnTo>
                                          <a:pt x="324599" y="118923"/>
                                        </a:lnTo>
                                        <a:lnTo>
                                          <a:pt x="324942" y="118352"/>
                                        </a:lnTo>
                                        <a:cubicBezTo>
                                          <a:pt x="367309" y="45098"/>
                                          <a:pt x="445592" y="0"/>
                                          <a:pt x="530251" y="39"/>
                                        </a:cubicBez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close/>
                                      </a:path>
                                    </a:pathLst>
                                  </a:custGeom>
                                  <a:noFill/>
                                  <a:ln w="25400" cap="flat" cmpd="sng" algn="ctr">
                                    <a:solidFill>
                                      <a:schemeClr val="accent3"/>
                                    </a:solidFill>
                                    <a:prstDash val="solid"/>
                                    <a:miter lim="127000"/>
                                  </a:ln>
                                  <a:effectLst/>
                                </wps:spPr>
                                <wps:bodyPr/>
                              </wps:wsp>
                            </wpg:grpSp>
                            <wps:wsp>
                              <wps:cNvPr id="1890791197" name="Text Box 2"/>
                              <wps:cNvSpPr txBox="1">
                                <a:spLocks noChangeArrowheads="1"/>
                              </wps:cNvSpPr>
                              <wps:spPr bwMode="auto">
                                <a:xfrm>
                                  <a:off x="152626" y="231961"/>
                                  <a:ext cx="1354099" cy="940899"/>
                                </a:xfrm>
                                <a:prstGeom prst="rect">
                                  <a:avLst/>
                                </a:prstGeom>
                                <a:noFill/>
                                <a:ln w="9525">
                                  <a:noFill/>
                                  <a:miter lim="800000"/>
                                  <a:headEnd/>
                                  <a:tailEnd/>
                                </a:ln>
                              </wps:spPr>
                              <wps:txbx>
                                <w:txbxContent>
                                  <w:p w14:paraId="6D7563F8" w14:textId="2F87CE8A" w:rsidR="00CD1E36" w:rsidRPr="00F93F0C" w:rsidRDefault="00CD1E36" w:rsidP="00CD1E36">
                                    <w:pPr>
                                      <w:rPr>
                                        <w:rFonts w:ascii="WMCA Circular Book" w:hAnsi="WMCA Circular Book" w:cs="WMCA Circular Book"/>
                                        <w:b/>
                                        <w:bCs/>
                                        <w:color w:val="FFFFFF" w:themeColor="background1"/>
                                        <w:sz w:val="50"/>
                                        <w:szCs w:val="50"/>
                                      </w:rPr>
                                    </w:pPr>
                                    <w:r>
                                      <w:rPr>
                                        <w:rFonts w:ascii="WMCA Circular Book" w:hAnsi="WMCA Circular Book" w:cs="WMCA Circular Book"/>
                                        <w:b/>
                                        <w:bCs/>
                                        <w:color w:val="FFFFFF" w:themeColor="background1"/>
                                        <w:sz w:val="44"/>
                                        <w:szCs w:val="44"/>
                                      </w:rPr>
                                      <w:t>£500</w:t>
                                    </w:r>
                                    <w:r w:rsidR="003E439E">
                                      <w:rPr>
                                        <w:rFonts w:ascii="WMCA Circular Book" w:hAnsi="WMCA Circular Book" w:cs="WMCA Circular Book"/>
                                        <w:b/>
                                        <w:bCs/>
                                        <w:color w:val="FFFFFF" w:themeColor="background1"/>
                                        <w:sz w:val="44"/>
                                        <w:szCs w:val="44"/>
                                      </w:rPr>
                                      <w:t>k+</w:t>
                                    </w:r>
                                  </w:p>
                                </w:txbxContent>
                              </wps:txbx>
                              <wps:bodyPr rot="0" vert="horz" wrap="square" lIns="91440" tIns="45720" rIns="91440" bIns="45720" anchor="t" anchorCtr="0">
                                <a:noAutofit/>
                              </wps:bodyPr>
                            </wps:wsp>
                          </wpg:wgp>
                        </a:graphicData>
                      </a:graphic>
                    </wp:inline>
                  </w:drawing>
                </mc:Choice>
                <mc:Fallback>
                  <w:pict>
                    <v:group w14:anchorId="62378753" id="_x0000_s1066" style="width:90.5pt;height:70.85pt;mso-position-horizontal-relative:char;mso-position-vertical-relative:line" coordsize="15067,1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">
                      <v:group id="Group 1" o:spid="_x0000_s1067" style="position:absolute;width:14160;height:11728" coordsize="14160,1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">
                        <v:shape id="Shape 343" o:spid="_x0000_s1068" style="position:absolute;left:1524;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" path="m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r203,-342l42418,606743,115341,480695,324599,118479r,444l324942,118352c367309,45098,445592,,530251,39xe" fillcolor="#94368d [3206]" strokecolor="#94368d [3206]" strokeweight="0">
                          <v:stroke miterlimit="83231f" joinstyle="miter"/>
                          <v:path arrowok="t" textboxrect="0,0,1624609,1450887"/>
                        </v:shape>
                        <v:shape id="Shape 344" o:spid="_x0000_s1069" style="position:absolute;top:820;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" path="m42367,607009r203,-342l42418,606743,115341,480695,324599,118479r,444l324942,118352c367309,45098,445592,,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xe" filled="f" strokecolor="#94368d [3206]" strokeweight="2pt">
                          <v:stroke miterlimit="83231f" joinstyle="miter"/>
                          <v:path arrowok="t" textboxrect="0,0,1624609,1450887"/>
                        </v:shape>
                      </v:group>
                      <v:shape id="Text Box 2" o:spid="_x0000_s1070" type="#_x0000_t202" style="position:absolute;left:1526;top:2319;width:13541;height:9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" filled="f" stroked="f">
                        <v:textbox>
                          <w:txbxContent>
                            <w:p w14:paraId="6D7563F8" w14:textId="2F87CE8A" w:rsidR="00CD1E36" w:rsidRPr="00F93F0C" w:rsidRDefault="00CD1E36" w:rsidP="00CD1E36">
                              <w:pPr>
                                <w:rPr>
                                  <w:rFonts w:ascii="WMCA Circular Book" w:hAnsi="WMCA Circular Book" w:cs="WMCA Circular Book"/>
                                  <w:b/>
                                  <w:bCs/>
                                  <w:color w:val="FFFFFF" w:themeColor="background1"/>
                                  <w:sz w:val="50"/>
                                  <w:szCs w:val="50"/>
                                </w:rPr>
                              </w:pPr>
                              <w:r>
                                <w:rPr>
                                  <w:rFonts w:ascii="WMCA Circular Book" w:hAnsi="WMCA Circular Book" w:cs="WMCA Circular Book"/>
                                  <w:b/>
                                  <w:bCs/>
                                  <w:color w:val="FFFFFF" w:themeColor="background1"/>
                                  <w:sz w:val="44"/>
                                  <w:szCs w:val="44"/>
                                </w:rPr>
                                <w:t>£500</w:t>
                              </w:r>
                              <w:r w:rsidR="003E439E">
                                <w:rPr>
                                  <w:rFonts w:ascii="WMCA Circular Book" w:hAnsi="WMCA Circular Book" w:cs="WMCA Circular Book"/>
                                  <w:b/>
                                  <w:bCs/>
                                  <w:color w:val="FFFFFF" w:themeColor="background1"/>
                                  <w:sz w:val="44"/>
                                  <w:szCs w:val="44"/>
                                </w:rPr>
                                <w:t>k+</w:t>
                              </w:r>
                            </w:p>
                          </w:txbxContent>
                        </v:textbox>
                      </v:shape>
                      <w10:anchorlock/>
                    </v:group>
                  </w:pict>
                </mc:Fallback>
              </mc:AlternateContent>
            </w:r>
          </w:p>
        </w:tc>
        <w:tc>
          <w:tcPr>
            <w:tcW w:w="7832" w:type="dxa"/>
            <w:vAlign w:val="center"/>
          </w:tcPr>
          <w:p w14:paraId="5BE8F27B" w14:textId="47E8DA7F" w:rsidR="003B1926" w:rsidRPr="00D85219" w:rsidRDefault="0009648D" w:rsidP="00E44B72">
            <w:pPr>
              <w:spacing w:before="120" w:after="120" w:line="240" w:lineRule="auto"/>
              <w:rPr>
                <w:rFonts w:ascii="WMCA Circular Book" w:hAnsi="WMCA Circular Book" w:cs="WMCA Circular Book"/>
                <w:color w:val="595959" w:themeColor="text1" w:themeTint="A6"/>
                <w:sz w:val="24"/>
              </w:rPr>
            </w:pPr>
            <w:r>
              <w:rPr>
                <w:rFonts w:ascii="WMCA Circular Book" w:hAnsi="WMCA Circular Book" w:cs="WMCA Circular Book"/>
                <w:color w:val="595959" w:themeColor="text1" w:themeTint="A6"/>
                <w:sz w:val="24"/>
              </w:rPr>
              <w:t xml:space="preserve">More than </w:t>
            </w:r>
            <w:r w:rsidRPr="00C25B91">
              <w:rPr>
                <w:rFonts w:ascii="WMCA Circular Book" w:hAnsi="WMCA Circular Book" w:cs="WMCA Circular Book"/>
                <w:b/>
                <w:bCs/>
                <w:color w:val="595959" w:themeColor="text1" w:themeTint="A6"/>
                <w:sz w:val="24"/>
              </w:rPr>
              <w:t>£500,000</w:t>
            </w:r>
            <w:r>
              <w:rPr>
                <w:rFonts w:ascii="WMCA Circular Book" w:hAnsi="WMCA Circular Book" w:cs="WMCA Circular Book"/>
                <w:color w:val="595959" w:themeColor="text1" w:themeTint="A6"/>
                <w:sz w:val="24"/>
              </w:rPr>
              <w:t xml:space="preserve"> of non-financial resource given to Taskforce activity - including </w:t>
            </w:r>
            <w:r w:rsidR="00E44B72">
              <w:rPr>
                <w:rFonts w:ascii="WMCA Circular Book" w:hAnsi="WMCA Circular Book" w:cs="WMCA Circular Book"/>
                <w:color w:val="595959" w:themeColor="text1" w:themeTint="A6"/>
                <w:sz w:val="24"/>
              </w:rPr>
              <w:t>staff time, room bookings, advisory and training activity.</w:t>
            </w:r>
          </w:p>
        </w:tc>
      </w:tr>
      <w:tr w:rsidR="003B1926" w:rsidRPr="003B1926" w14:paraId="16B2B0F4" w14:textId="77777777" w:rsidTr="007D513B">
        <w:trPr>
          <w:trHeight w:val="2102"/>
        </w:trPr>
        <w:tc>
          <w:tcPr>
            <w:tcW w:w="1074" w:type="dxa"/>
            <w:vAlign w:val="center"/>
          </w:tcPr>
          <w:p w14:paraId="0E114A4E" w14:textId="2EF34678" w:rsidR="003B1926" w:rsidRDefault="00CD1E36" w:rsidP="007D513B">
            <w:pPr>
              <w:spacing w:before="240" w:after="240" w:line="240" w:lineRule="auto"/>
              <w:rPr>
                <w:rFonts w:ascii="WMCA Circular Book" w:hAnsi="WMCA Circular Book" w:cs="WMCA Circular Book"/>
                <w:noProof/>
                <w:kern w:val="2"/>
                <w:sz w:val="24"/>
              </w:rPr>
            </w:pPr>
            <w:r>
              <w:rPr>
                <w:rFonts w:ascii="WMCA Circular Book" w:hAnsi="WMCA Circular Book" w:cs="WMCA Circular Book"/>
                <w:noProof/>
                <w:kern w:val="2"/>
                <w:sz w:val="24"/>
              </w:rPr>
              <mc:AlternateContent>
                <mc:Choice Requires="wpg">
                  <w:drawing>
                    <wp:inline distT="0" distB="0" distL="0" distR="0" wp14:anchorId="45E335A5" wp14:editId="069DFE0B">
                      <wp:extent cx="1233201" cy="929100"/>
                      <wp:effectExtent l="0" t="0" r="0" b="4445"/>
                      <wp:docPr id="169151027" name="Group 2"/>
                      <wp:cNvGraphicFramePr/>
                      <a:graphic xmlns:a="http://schemas.openxmlformats.org/drawingml/2006/main">
                        <a:graphicData uri="http://schemas.microsoft.com/office/word/2010/wordprocessingGroup">
                          <wpg:wgp>
                            <wpg:cNvGrpSpPr/>
                            <wpg:grpSpPr>
                              <a:xfrm>
                                <a:off x="0" y="0"/>
                                <a:ext cx="1233201" cy="929100"/>
                                <a:chOff x="0" y="0"/>
                                <a:chExt cx="1616864" cy="1210783"/>
                              </a:xfrm>
                            </wpg:grpSpPr>
                            <wpg:grpSp>
                              <wpg:cNvPr id="468845512" name="Group 1"/>
                              <wpg:cNvGrpSpPr/>
                              <wpg:grpSpPr>
                                <a:xfrm>
                                  <a:off x="0" y="0"/>
                                  <a:ext cx="1416000" cy="1172861"/>
                                  <a:chOff x="0" y="0"/>
                                  <a:chExt cx="1416000" cy="1172861"/>
                                </a:xfrm>
                              </wpg:grpSpPr>
                              <wps:wsp>
                                <wps:cNvPr id="61010382" name="Shape 343"/>
                                <wps:cNvSpPr/>
                                <wps:spPr>
                                  <a:xfrm>
                                    <a:off x="152400" y="0"/>
                                    <a:ext cx="1263600" cy="1090800"/>
                                  </a:xfrm>
                                  <a:custGeom>
                                    <a:avLst/>
                                    <a:gdLst/>
                                    <a:ahLst/>
                                    <a:cxnLst/>
                                    <a:rect l="0" t="0" r="0" b="0"/>
                                    <a:pathLst>
                                      <a:path w="1624609" h="1450887">
                                        <a:moveTo>
                                          <a:pt x="530251" y="39"/>
                                        </a:move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lnTo>
                                          <a:pt x="42570" y="606667"/>
                                        </a:lnTo>
                                        <a:lnTo>
                                          <a:pt x="42418" y="606743"/>
                                        </a:lnTo>
                                        <a:lnTo>
                                          <a:pt x="115341" y="480695"/>
                                        </a:lnTo>
                                        <a:lnTo>
                                          <a:pt x="324599" y="118479"/>
                                        </a:lnTo>
                                        <a:lnTo>
                                          <a:pt x="324599" y="118923"/>
                                        </a:lnTo>
                                        <a:lnTo>
                                          <a:pt x="324942" y="118352"/>
                                        </a:lnTo>
                                        <a:cubicBezTo>
                                          <a:pt x="367309" y="45098"/>
                                          <a:pt x="445592" y="0"/>
                                          <a:pt x="530251" y="39"/>
                                        </a:cubicBezTo>
                                        <a:close/>
                                      </a:path>
                                    </a:pathLst>
                                  </a:custGeom>
                                  <a:solidFill>
                                    <a:schemeClr val="accent2"/>
                                  </a:solidFill>
                                  <a:ln w="0" cap="flat">
                                    <a:solidFill>
                                      <a:schemeClr val="accent2"/>
                                    </a:solidFill>
                                    <a:miter lim="127000"/>
                                  </a:ln>
                                  <a:effectLst/>
                                </wps:spPr>
                                <wps:bodyPr/>
                              </wps:wsp>
                              <wps:wsp>
                                <wps:cNvPr id="998295461" name="Shape 344"/>
                                <wps:cNvSpPr/>
                                <wps:spPr>
                                  <a:xfrm>
                                    <a:off x="0" y="82061"/>
                                    <a:ext cx="1263600" cy="1090800"/>
                                  </a:xfrm>
                                  <a:custGeom>
                                    <a:avLst/>
                                    <a:gdLst/>
                                    <a:ahLst/>
                                    <a:cxnLst/>
                                    <a:rect l="0" t="0" r="0" b="0"/>
                                    <a:pathLst>
                                      <a:path w="1624609" h="1450887">
                                        <a:moveTo>
                                          <a:pt x="42367" y="607009"/>
                                        </a:moveTo>
                                        <a:lnTo>
                                          <a:pt x="42570" y="606667"/>
                                        </a:lnTo>
                                        <a:lnTo>
                                          <a:pt x="42418" y="606743"/>
                                        </a:lnTo>
                                        <a:lnTo>
                                          <a:pt x="115341" y="480695"/>
                                        </a:lnTo>
                                        <a:lnTo>
                                          <a:pt x="324599" y="118479"/>
                                        </a:lnTo>
                                        <a:lnTo>
                                          <a:pt x="324599" y="118923"/>
                                        </a:lnTo>
                                        <a:lnTo>
                                          <a:pt x="324942" y="118352"/>
                                        </a:lnTo>
                                        <a:cubicBezTo>
                                          <a:pt x="367309" y="45098"/>
                                          <a:pt x="445592" y="0"/>
                                          <a:pt x="530251" y="39"/>
                                        </a:cubicBez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close/>
                                      </a:path>
                                    </a:pathLst>
                                  </a:custGeom>
                                  <a:noFill/>
                                  <a:ln w="25400" cap="flat" cmpd="sng" algn="ctr">
                                    <a:solidFill>
                                      <a:schemeClr val="accent2"/>
                                    </a:solidFill>
                                    <a:prstDash val="solid"/>
                                    <a:miter lim="127000"/>
                                  </a:ln>
                                  <a:effectLst/>
                                </wps:spPr>
                                <wps:bodyPr/>
                              </wps:wsp>
                            </wpg:grpSp>
                            <wps:wsp>
                              <wps:cNvPr id="150664810" name="Text Box 2"/>
                              <wps:cNvSpPr txBox="1">
                                <a:spLocks noChangeArrowheads="1"/>
                              </wps:cNvSpPr>
                              <wps:spPr bwMode="auto">
                                <a:xfrm>
                                  <a:off x="152333" y="269884"/>
                                  <a:ext cx="1464531" cy="940899"/>
                                </a:xfrm>
                                <a:prstGeom prst="rect">
                                  <a:avLst/>
                                </a:prstGeom>
                                <a:noFill/>
                                <a:ln w="9525">
                                  <a:noFill/>
                                  <a:miter lim="800000"/>
                                  <a:headEnd/>
                                  <a:tailEnd/>
                                </a:ln>
                              </wps:spPr>
                              <wps:txbx>
                                <w:txbxContent>
                                  <w:p w14:paraId="56845D11" w14:textId="35930659" w:rsidR="00CD1E36" w:rsidRPr="00E44B72" w:rsidRDefault="00E44B72" w:rsidP="00CD1E36">
                                    <w:pPr>
                                      <w:rPr>
                                        <w:rFonts w:ascii="WMCA Circular Book" w:hAnsi="WMCA Circular Book" w:cs="WMCA Circular Book"/>
                                        <w:b/>
                                        <w:bCs/>
                                        <w:color w:val="FFFFFF" w:themeColor="background1"/>
                                        <w:sz w:val="42"/>
                                        <w:szCs w:val="42"/>
                                      </w:rPr>
                                    </w:pPr>
                                    <w:r w:rsidRPr="00E44B72">
                                      <w:rPr>
                                        <w:rFonts w:ascii="WMCA Circular Book" w:hAnsi="WMCA Circular Book" w:cs="WMCA Circular Book"/>
                                        <w:b/>
                                        <w:bCs/>
                                        <w:color w:val="FFFFFF" w:themeColor="background1"/>
                                        <w:sz w:val="42"/>
                                        <w:szCs w:val="42"/>
                                      </w:rPr>
                                      <w:t>£1.85m</w:t>
                                    </w:r>
                                  </w:p>
                                </w:txbxContent>
                              </wps:txbx>
                              <wps:bodyPr rot="0" vert="horz" wrap="square" lIns="91440" tIns="45720" rIns="91440" bIns="45720" anchor="t" anchorCtr="0">
                                <a:noAutofit/>
                              </wps:bodyPr>
                            </wps:wsp>
                          </wpg:wgp>
                        </a:graphicData>
                      </a:graphic>
                    </wp:inline>
                  </w:drawing>
                </mc:Choice>
                <mc:Fallback>
                  <w:pict>
                    <v:group w14:anchorId="45E335A5" id="_x0000_s1071" style="width:97.1pt;height:73.15pt;mso-position-horizontal-relative:char;mso-position-vertical-relative:line" coordsize="16168,12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">
                      <v:group id="Group 1" o:spid="_x0000_s1072" style="position:absolute;width:14160;height:11728" coordsize="14160,1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">
                        <v:shape id="Shape 343" o:spid="_x0000_s1073" style="position:absolute;left:1524;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" path="m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r203,-342l42418,606743,115341,480695,324599,118479r,444l324942,118352c367309,45098,445592,,530251,39xe" fillcolor="#00a19c [3205]" strokecolor="#00a19c [3205]" strokeweight="0">
                          <v:stroke miterlimit="83231f" joinstyle="miter"/>
                          <v:path arrowok="t" textboxrect="0,0,1624609,1450887"/>
                        </v:shape>
                        <v:shape id="Shape 344" o:spid="_x0000_s1074" style="position:absolute;top:820;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" path="m42367,607009r203,-342l42418,606743,115341,480695,324599,118479r,444l324942,118352c367309,45098,445592,,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xe" filled="f" strokecolor="#00a19c [3205]" strokeweight="2pt">
                          <v:stroke miterlimit="83231f" joinstyle="miter"/>
                          <v:path arrowok="t" textboxrect="0,0,1624609,1450887"/>
                        </v:shape>
                      </v:group>
                      <v:shape id="Text Box 2" o:spid="_x0000_s1075" type="#_x0000_t202" style="position:absolute;left:1523;top:2698;width:14645;height:9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" filled="f" stroked="f">
                        <v:textbox>
                          <w:txbxContent>
                            <w:p w14:paraId="56845D11" w14:textId="35930659" w:rsidR="00CD1E36" w:rsidRPr="00E44B72" w:rsidRDefault="00E44B72" w:rsidP="00CD1E36">
                              <w:pPr>
                                <w:rPr>
                                  <w:rFonts w:ascii="WMCA Circular Book" w:hAnsi="WMCA Circular Book" w:cs="WMCA Circular Book"/>
                                  <w:b/>
                                  <w:bCs/>
                                  <w:color w:val="FFFFFF" w:themeColor="background1"/>
                                  <w:sz w:val="42"/>
                                  <w:szCs w:val="42"/>
                                </w:rPr>
                              </w:pPr>
                              <w:r w:rsidRPr="00E44B72">
                                <w:rPr>
                                  <w:rFonts w:ascii="WMCA Circular Book" w:hAnsi="WMCA Circular Book" w:cs="WMCA Circular Book"/>
                                  <w:b/>
                                  <w:bCs/>
                                  <w:color w:val="FFFFFF" w:themeColor="background1"/>
                                  <w:sz w:val="42"/>
                                  <w:szCs w:val="42"/>
                                </w:rPr>
                                <w:t>£1.85m</w:t>
                              </w:r>
                            </w:p>
                          </w:txbxContent>
                        </v:textbox>
                      </v:shape>
                      <w10:anchorlock/>
                    </v:group>
                  </w:pict>
                </mc:Fallback>
              </mc:AlternateContent>
            </w:r>
          </w:p>
        </w:tc>
        <w:tc>
          <w:tcPr>
            <w:tcW w:w="7832" w:type="dxa"/>
            <w:vAlign w:val="center"/>
          </w:tcPr>
          <w:p w14:paraId="485C443D" w14:textId="37B507C4" w:rsidR="003B1926" w:rsidRPr="00D85219" w:rsidRDefault="00C25B91" w:rsidP="00E44B72">
            <w:pPr>
              <w:spacing w:before="120" w:after="120" w:line="240" w:lineRule="auto"/>
              <w:rPr>
                <w:rFonts w:ascii="WMCA Circular Book" w:hAnsi="WMCA Circular Book" w:cs="WMCA Circular Book"/>
                <w:color w:val="595959" w:themeColor="text1" w:themeTint="A6"/>
                <w:sz w:val="24"/>
              </w:rPr>
            </w:pPr>
            <w:r w:rsidRPr="00C25B91">
              <w:rPr>
                <w:rFonts w:ascii="WMCA Circular Book" w:hAnsi="WMCA Circular Book" w:cs="WMCA Circular Book"/>
                <w:b/>
                <w:bCs/>
                <w:color w:val="595959" w:themeColor="text1" w:themeTint="A6"/>
                <w:sz w:val="24"/>
              </w:rPr>
              <w:t>£1.85 million</w:t>
            </w:r>
            <w:r>
              <w:rPr>
                <w:rFonts w:ascii="WMCA Circular Book" w:hAnsi="WMCA Circular Book" w:cs="WMCA Circular Book"/>
                <w:color w:val="595959" w:themeColor="text1" w:themeTint="A6"/>
                <w:sz w:val="24"/>
              </w:rPr>
              <w:t xml:space="preserve"> of new funding achieved and invested into communities.</w:t>
            </w:r>
          </w:p>
        </w:tc>
      </w:tr>
      <w:tr w:rsidR="003B1926" w:rsidRPr="003B1926" w14:paraId="3B786DC9" w14:textId="77777777" w:rsidTr="007D513B">
        <w:tc>
          <w:tcPr>
            <w:tcW w:w="1074" w:type="dxa"/>
            <w:vAlign w:val="center"/>
          </w:tcPr>
          <w:p w14:paraId="0F7ED814" w14:textId="5E5F50C1" w:rsidR="003B1926" w:rsidRDefault="00C25B91" w:rsidP="007D513B">
            <w:pPr>
              <w:spacing w:before="240" w:after="240" w:line="240" w:lineRule="auto"/>
              <w:rPr>
                <w:rFonts w:ascii="WMCA Circular Book" w:hAnsi="WMCA Circular Book" w:cs="WMCA Circular Book"/>
                <w:noProof/>
                <w:kern w:val="2"/>
                <w:sz w:val="24"/>
              </w:rPr>
            </w:pPr>
            <w:r>
              <w:rPr>
                <w:rFonts w:ascii="WMCA Circular Book" w:hAnsi="WMCA Circular Book" w:cs="WMCA Circular Book"/>
                <w:noProof/>
                <w:kern w:val="2"/>
                <w:sz w:val="24"/>
              </w:rPr>
              <mc:AlternateContent>
                <mc:Choice Requires="wpg">
                  <w:drawing>
                    <wp:inline distT="0" distB="0" distL="0" distR="0" wp14:anchorId="09A9F2BA" wp14:editId="2AF88D01">
                      <wp:extent cx="1080000" cy="900000"/>
                      <wp:effectExtent l="0" t="0" r="25400" b="14605"/>
                      <wp:docPr id="160274812" name="Group 2"/>
                      <wp:cNvGraphicFramePr/>
                      <a:graphic xmlns:a="http://schemas.openxmlformats.org/drawingml/2006/main">
                        <a:graphicData uri="http://schemas.microsoft.com/office/word/2010/wordprocessingGroup">
                          <wpg:wgp>
                            <wpg:cNvGrpSpPr/>
                            <wpg:grpSpPr>
                              <a:xfrm>
                                <a:off x="0" y="0"/>
                                <a:ext cx="1080000" cy="900000"/>
                                <a:chOff x="0" y="0"/>
                                <a:chExt cx="1416000" cy="1172861"/>
                              </a:xfrm>
                            </wpg:grpSpPr>
                            <wpg:grpSp>
                              <wpg:cNvPr id="1188798661" name="Group 1"/>
                              <wpg:cNvGrpSpPr/>
                              <wpg:grpSpPr>
                                <a:xfrm>
                                  <a:off x="0" y="0"/>
                                  <a:ext cx="1416000" cy="1172861"/>
                                  <a:chOff x="0" y="0"/>
                                  <a:chExt cx="1416000" cy="1172861"/>
                                </a:xfrm>
                              </wpg:grpSpPr>
                              <wps:wsp>
                                <wps:cNvPr id="945202141" name="Shape 343"/>
                                <wps:cNvSpPr/>
                                <wps:spPr>
                                  <a:xfrm>
                                    <a:off x="152400" y="0"/>
                                    <a:ext cx="1263600" cy="1090800"/>
                                  </a:xfrm>
                                  <a:custGeom>
                                    <a:avLst/>
                                    <a:gdLst/>
                                    <a:ahLst/>
                                    <a:cxnLst/>
                                    <a:rect l="0" t="0" r="0" b="0"/>
                                    <a:pathLst>
                                      <a:path w="1624609" h="1450887">
                                        <a:moveTo>
                                          <a:pt x="530251" y="39"/>
                                        </a:move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lnTo>
                                          <a:pt x="42570" y="606667"/>
                                        </a:lnTo>
                                        <a:lnTo>
                                          <a:pt x="42418" y="606743"/>
                                        </a:lnTo>
                                        <a:lnTo>
                                          <a:pt x="115341" y="480695"/>
                                        </a:lnTo>
                                        <a:lnTo>
                                          <a:pt x="324599" y="118479"/>
                                        </a:lnTo>
                                        <a:lnTo>
                                          <a:pt x="324599" y="118923"/>
                                        </a:lnTo>
                                        <a:lnTo>
                                          <a:pt x="324942" y="118352"/>
                                        </a:lnTo>
                                        <a:cubicBezTo>
                                          <a:pt x="367309" y="45098"/>
                                          <a:pt x="445592" y="0"/>
                                          <a:pt x="530251" y="39"/>
                                        </a:cubicBezTo>
                                        <a:close/>
                                      </a:path>
                                    </a:pathLst>
                                  </a:custGeom>
                                  <a:solidFill>
                                    <a:schemeClr val="accent4"/>
                                  </a:solidFill>
                                  <a:ln w="0" cap="flat">
                                    <a:solidFill>
                                      <a:schemeClr val="accent4"/>
                                    </a:solidFill>
                                    <a:miter lim="127000"/>
                                  </a:ln>
                                  <a:effectLst/>
                                </wps:spPr>
                                <wps:bodyPr/>
                              </wps:wsp>
                              <wps:wsp>
                                <wps:cNvPr id="153622284" name="Shape 344"/>
                                <wps:cNvSpPr/>
                                <wps:spPr>
                                  <a:xfrm>
                                    <a:off x="0" y="82061"/>
                                    <a:ext cx="1263600" cy="1090800"/>
                                  </a:xfrm>
                                  <a:custGeom>
                                    <a:avLst/>
                                    <a:gdLst/>
                                    <a:ahLst/>
                                    <a:cxnLst/>
                                    <a:rect l="0" t="0" r="0" b="0"/>
                                    <a:pathLst>
                                      <a:path w="1624609" h="1450887">
                                        <a:moveTo>
                                          <a:pt x="42367" y="607009"/>
                                        </a:moveTo>
                                        <a:lnTo>
                                          <a:pt x="42570" y="606667"/>
                                        </a:lnTo>
                                        <a:lnTo>
                                          <a:pt x="42418" y="606743"/>
                                        </a:lnTo>
                                        <a:lnTo>
                                          <a:pt x="115341" y="480695"/>
                                        </a:lnTo>
                                        <a:lnTo>
                                          <a:pt x="324599" y="118479"/>
                                        </a:lnTo>
                                        <a:lnTo>
                                          <a:pt x="324599" y="118923"/>
                                        </a:lnTo>
                                        <a:lnTo>
                                          <a:pt x="324942" y="118352"/>
                                        </a:lnTo>
                                        <a:cubicBezTo>
                                          <a:pt x="367309" y="45098"/>
                                          <a:pt x="445592" y="0"/>
                                          <a:pt x="530251" y="39"/>
                                        </a:cubicBezTo>
                                        <a:lnTo>
                                          <a:pt x="812305" y="191"/>
                                        </a:lnTo>
                                        <a:lnTo>
                                          <a:pt x="1094359" y="39"/>
                                        </a:lnTo>
                                        <a:cubicBezTo>
                                          <a:pt x="1179043" y="0"/>
                                          <a:pt x="1257300" y="45098"/>
                                          <a:pt x="1299693" y="118352"/>
                                        </a:cubicBezTo>
                                        <a:lnTo>
                                          <a:pt x="1300035" y="118923"/>
                                        </a:lnTo>
                                        <a:lnTo>
                                          <a:pt x="1300035" y="118466"/>
                                        </a:lnTo>
                                        <a:lnTo>
                                          <a:pt x="1508646" y="479565"/>
                                        </a:lnTo>
                                        <a:lnTo>
                                          <a:pt x="1582191" y="606743"/>
                                        </a:lnTo>
                                        <a:lnTo>
                                          <a:pt x="1582064" y="606667"/>
                                        </a:lnTo>
                                        <a:lnTo>
                                          <a:pt x="1582268" y="607009"/>
                                        </a:lnTo>
                                        <a:cubicBezTo>
                                          <a:pt x="1624609" y="680301"/>
                                          <a:pt x="1624609" y="770586"/>
                                          <a:pt x="1582268" y="843877"/>
                                        </a:cubicBezTo>
                                        <a:lnTo>
                                          <a:pt x="1581848" y="844601"/>
                                        </a:lnTo>
                                        <a:lnTo>
                                          <a:pt x="1582636" y="844144"/>
                                        </a:lnTo>
                                        <a:lnTo>
                                          <a:pt x="1300137" y="1332523"/>
                                        </a:lnTo>
                                        <a:cubicBezTo>
                                          <a:pt x="1257770" y="1405789"/>
                                          <a:pt x="1179462" y="1450887"/>
                                          <a:pt x="1094804" y="1450848"/>
                                        </a:cubicBezTo>
                                        <a:lnTo>
                                          <a:pt x="812533" y="1450696"/>
                                        </a:lnTo>
                                        <a:lnTo>
                                          <a:pt x="530251" y="1450848"/>
                                        </a:lnTo>
                                        <a:cubicBezTo>
                                          <a:pt x="445592" y="1450887"/>
                                          <a:pt x="367309" y="1405789"/>
                                          <a:pt x="324942" y="1332523"/>
                                        </a:cubicBezTo>
                                        <a:lnTo>
                                          <a:pt x="324599" y="1331951"/>
                                        </a:lnTo>
                                        <a:lnTo>
                                          <a:pt x="324599" y="1332408"/>
                                        </a:lnTo>
                                        <a:lnTo>
                                          <a:pt x="115100" y="969785"/>
                                        </a:lnTo>
                                        <a:lnTo>
                                          <a:pt x="42418" y="844144"/>
                                        </a:lnTo>
                                        <a:lnTo>
                                          <a:pt x="42570" y="844220"/>
                                        </a:lnTo>
                                        <a:lnTo>
                                          <a:pt x="42367" y="843877"/>
                                        </a:lnTo>
                                        <a:cubicBezTo>
                                          <a:pt x="0" y="770586"/>
                                          <a:pt x="0" y="680301"/>
                                          <a:pt x="42367" y="607009"/>
                                        </a:cubicBezTo>
                                        <a:close/>
                                      </a:path>
                                    </a:pathLst>
                                  </a:custGeom>
                                  <a:noFill/>
                                  <a:ln w="25400" cap="flat" cmpd="sng" algn="ctr">
                                    <a:solidFill>
                                      <a:schemeClr val="accent4"/>
                                    </a:solidFill>
                                    <a:prstDash val="solid"/>
                                    <a:miter lim="127000"/>
                                  </a:ln>
                                  <a:effectLst/>
                                </wps:spPr>
                                <wps:bodyPr/>
                              </wps:wsp>
                            </wpg:grpSp>
                            <wps:wsp>
                              <wps:cNvPr id="1852977963" name="Text Box 2"/>
                              <wps:cNvSpPr txBox="1">
                                <a:spLocks noChangeArrowheads="1"/>
                              </wps:cNvSpPr>
                              <wps:spPr bwMode="auto">
                                <a:xfrm>
                                  <a:off x="152329" y="196966"/>
                                  <a:ext cx="1262874" cy="940899"/>
                                </a:xfrm>
                                <a:prstGeom prst="rect">
                                  <a:avLst/>
                                </a:prstGeom>
                                <a:noFill/>
                                <a:ln w="9525">
                                  <a:noFill/>
                                  <a:miter lim="800000"/>
                                  <a:headEnd/>
                                  <a:tailEnd/>
                                </a:ln>
                              </wps:spPr>
                              <wps:txbx>
                                <w:txbxContent>
                                  <w:p w14:paraId="3802CC2B" w14:textId="1C8F0827" w:rsidR="00C25B91" w:rsidRPr="00C25B91" w:rsidRDefault="00C25B91" w:rsidP="00C25B91">
                                    <w:pPr>
                                      <w:jc w:val="center"/>
                                      <w:rPr>
                                        <w:rFonts w:ascii="WMCA Circular Book" w:hAnsi="WMCA Circular Book" w:cs="WMCA Circular Book"/>
                                        <w:b/>
                                        <w:bCs/>
                                        <w:color w:val="FFFFFF" w:themeColor="background1"/>
                                        <w:sz w:val="46"/>
                                        <w:szCs w:val="46"/>
                                      </w:rPr>
                                    </w:pPr>
                                    <w:r w:rsidRPr="00C25B91">
                                      <w:rPr>
                                        <w:rFonts w:ascii="WMCA Circular Book" w:hAnsi="WMCA Circular Book" w:cs="WMCA Circular Book"/>
                                        <w:b/>
                                        <w:bCs/>
                                        <w:color w:val="FFFFFF" w:themeColor="background1"/>
                                        <w:sz w:val="46"/>
                                        <w:szCs w:val="46"/>
                                      </w:rPr>
                                      <w:t>PLUS</w:t>
                                    </w:r>
                                  </w:p>
                                </w:txbxContent>
                              </wps:txbx>
                              <wps:bodyPr rot="0" vert="horz" wrap="square" lIns="91440" tIns="45720" rIns="91440" bIns="45720" anchor="t" anchorCtr="0">
                                <a:noAutofit/>
                              </wps:bodyPr>
                            </wps:wsp>
                          </wpg:wgp>
                        </a:graphicData>
                      </a:graphic>
                    </wp:inline>
                  </w:drawing>
                </mc:Choice>
                <mc:Fallback>
                  <w:pict>
                    <v:group w14:anchorId="09A9F2BA" id="_x0000_s1076" style="width:85.05pt;height:70.85pt;mso-position-horizontal-relative:char;mso-position-vertical-relative:line" coordsize="14160,1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">
                      <v:group id="Group 1" o:spid="_x0000_s1077" style="position:absolute;width:14160;height:11728" coordsize="14160,1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">
                        <v:shape id="Shape 343" o:spid="_x0000_s1078" style="position:absolute;left:1524;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" path="m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r203,-342l42418,606743,115341,480695,324599,118479r,444l324942,118352c367309,45098,445592,,530251,39xe" fillcolor="#d60037 [3207]" strokecolor="#d60037 [3207]" strokeweight="0">
                          <v:stroke miterlimit="83231f" joinstyle="miter"/>
                          <v:path arrowok="t" textboxrect="0,0,1624609,1450887"/>
                        </v:shape>
                        <v:shape id="Shape 344" o:spid="_x0000_s1079" style="position:absolute;top:820;width:12636;height:10908;visibility:visible;mso-wrap-style:square;v-text-anchor:top" coordsize="1624609,145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" path="m42367,607009r203,-342l42418,606743,115341,480695,324599,118479r,444l324942,118352c367309,45098,445592,,530251,39l812305,191,1094359,39v84684,-39,162941,45059,205334,118313l1300035,118923r,-457l1508646,479565r73545,127178l1582064,606667r204,342c1624609,680301,1624609,770586,1582268,843877r-420,724l1582636,844144r-282499,488379c1257770,1405789,1179462,1450887,1094804,1450848r-282271,-152l530251,1450848v-84659,39,-162942,-45059,-205309,-118325l324599,1331951r,457l115100,969785,42418,844144r152,76l42367,843877c,770586,,680301,42367,607009xe" filled="f" strokecolor="#d60037 [3207]" strokeweight="2pt">
                          <v:stroke miterlimit="83231f" joinstyle="miter"/>
                          <v:path arrowok="t" textboxrect="0,0,1624609,1450887"/>
                        </v:shape>
                      </v:group>
                      <v:shape id="Text Box 2" o:spid="_x0000_s1080" type="#_x0000_t202" style="position:absolute;left:1523;top:1969;width:12629;height:9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" filled="f" stroked="f">
                        <v:textbox>
                          <w:txbxContent>
                            <w:p w14:paraId="3802CC2B" w14:textId="1C8F0827" w:rsidR="00C25B91" w:rsidRPr="00C25B91" w:rsidRDefault="00C25B91" w:rsidP="00C25B91">
                              <w:pPr>
                                <w:jc w:val="center"/>
                                <w:rPr>
                                  <w:rFonts w:ascii="WMCA Circular Book" w:hAnsi="WMCA Circular Book" w:cs="WMCA Circular Book"/>
                                  <w:b/>
                                  <w:bCs/>
                                  <w:color w:val="FFFFFF" w:themeColor="background1"/>
                                  <w:sz w:val="46"/>
                                  <w:szCs w:val="46"/>
                                </w:rPr>
                              </w:pPr>
                              <w:r w:rsidRPr="00C25B91">
                                <w:rPr>
                                  <w:rFonts w:ascii="WMCA Circular Book" w:hAnsi="WMCA Circular Book" w:cs="WMCA Circular Book"/>
                                  <w:b/>
                                  <w:bCs/>
                                  <w:color w:val="FFFFFF" w:themeColor="background1"/>
                                  <w:sz w:val="46"/>
                                  <w:szCs w:val="46"/>
                                </w:rPr>
                                <w:t>PLUS</w:t>
                              </w:r>
                            </w:p>
                          </w:txbxContent>
                        </v:textbox>
                      </v:shape>
                      <w10:anchorlock/>
                    </v:group>
                  </w:pict>
                </mc:Fallback>
              </mc:AlternateContent>
            </w:r>
          </w:p>
        </w:tc>
        <w:tc>
          <w:tcPr>
            <w:tcW w:w="7832" w:type="dxa"/>
          </w:tcPr>
          <w:p w14:paraId="16CB2F19" w14:textId="77777777" w:rsidR="003E439E" w:rsidRPr="000974E2" w:rsidRDefault="003E439E" w:rsidP="003E439E">
            <w:pPr>
              <w:spacing w:before="120" w:after="120" w:line="240" w:lineRule="auto"/>
              <w:rPr>
                <w:rFonts w:ascii="WMCA Circular Book" w:hAnsi="WMCA Circular Book" w:cs="WMCA Circular Book"/>
                <w:color w:val="595959" w:themeColor="text1" w:themeTint="A6"/>
                <w:sz w:val="24"/>
              </w:rPr>
            </w:pPr>
            <w:r w:rsidRPr="000974E2">
              <w:rPr>
                <w:rFonts w:ascii="WMCA Circular Book" w:hAnsi="WMCA Circular Book" w:cs="WMCA Circular Book"/>
                <w:color w:val="595959" w:themeColor="text1" w:themeTint="A6"/>
                <w:sz w:val="24"/>
              </w:rPr>
              <w:t>We are also extending our reach and “ripple effect” through:</w:t>
            </w:r>
          </w:p>
          <w:p w14:paraId="3CDD84CD" w14:textId="77777777" w:rsidR="00C25B91" w:rsidRDefault="003E439E" w:rsidP="00187F0F">
            <w:pPr>
              <w:pStyle w:val="ListParagraph"/>
              <w:numPr>
                <w:ilvl w:val="0"/>
                <w:numId w:val="22"/>
              </w:numPr>
              <w:spacing w:before="240" w:after="120" w:line="240" w:lineRule="auto"/>
              <w:contextualSpacing w:val="0"/>
              <w:rPr>
                <w:rFonts w:ascii="WMCA Circular Book" w:hAnsi="WMCA Circular Book" w:cs="WMCA Circular Book"/>
                <w:color w:val="595959" w:themeColor="text1" w:themeTint="A6"/>
                <w:sz w:val="24"/>
              </w:rPr>
            </w:pPr>
            <w:r w:rsidRPr="00C25B91">
              <w:rPr>
                <w:rFonts w:ascii="WMCA Circular Book" w:hAnsi="WMCA Circular Book" w:cs="WMCA Circular Book"/>
                <w:color w:val="595959" w:themeColor="text1" w:themeTint="A6"/>
                <w:sz w:val="24"/>
              </w:rPr>
              <w:t>Championing the race equality agenda at external events.</w:t>
            </w:r>
          </w:p>
          <w:p w14:paraId="6685880B" w14:textId="77777777" w:rsidR="00C25B91" w:rsidRDefault="003E439E" w:rsidP="00187F0F">
            <w:pPr>
              <w:pStyle w:val="ListParagraph"/>
              <w:numPr>
                <w:ilvl w:val="0"/>
                <w:numId w:val="22"/>
              </w:numPr>
              <w:spacing w:before="120" w:after="120" w:line="240" w:lineRule="auto"/>
              <w:contextualSpacing w:val="0"/>
              <w:rPr>
                <w:rFonts w:ascii="WMCA Circular Book" w:hAnsi="WMCA Circular Book" w:cs="WMCA Circular Book"/>
                <w:color w:val="595959" w:themeColor="text1" w:themeTint="A6"/>
                <w:sz w:val="24"/>
              </w:rPr>
            </w:pPr>
            <w:r w:rsidRPr="00C25B91">
              <w:rPr>
                <w:rFonts w:ascii="WMCA Circular Book" w:hAnsi="WMCA Circular Book" w:cs="WMCA Circular Book"/>
                <w:color w:val="595959" w:themeColor="text1" w:themeTint="A6"/>
                <w:sz w:val="24"/>
              </w:rPr>
              <w:t>Building strong strategic partnerships, e.g., with Birmingham Race Impact Group, BCON and Chambers of Commerce.</w:t>
            </w:r>
          </w:p>
          <w:p w14:paraId="103424E7" w14:textId="7F5121AB" w:rsidR="003B1926" w:rsidRPr="00D85219" w:rsidRDefault="003E439E" w:rsidP="00187F0F">
            <w:pPr>
              <w:pStyle w:val="ListParagraph"/>
              <w:numPr>
                <w:ilvl w:val="0"/>
                <w:numId w:val="22"/>
              </w:numPr>
              <w:spacing w:before="120" w:after="120" w:line="240" w:lineRule="auto"/>
              <w:contextualSpacing w:val="0"/>
              <w:rPr>
                <w:rFonts w:ascii="WMCA Circular Book" w:hAnsi="WMCA Circular Book" w:cs="WMCA Circular Book"/>
                <w:color w:val="595959" w:themeColor="text1" w:themeTint="A6"/>
                <w:sz w:val="24"/>
              </w:rPr>
            </w:pPr>
            <w:r w:rsidRPr="000974E2">
              <w:rPr>
                <w:rFonts w:ascii="WMCA Circular Book" w:hAnsi="WMCA Circular Book" w:cs="WMCA Circular Book"/>
                <w:color w:val="595959" w:themeColor="text1" w:themeTint="A6"/>
                <w:sz w:val="24"/>
              </w:rPr>
              <w:t>Engaging in “quiet diplomacy”, the Taskforce Chair has been meeting senior leaders behind the scenes.</w:t>
            </w:r>
          </w:p>
        </w:tc>
      </w:tr>
    </w:tbl>
    <w:p w14:paraId="698E34C0" w14:textId="77777777" w:rsidR="00CC25FE" w:rsidRDefault="00CC25FE" w:rsidP="000974E2">
      <w:pPr>
        <w:spacing w:line="240" w:lineRule="auto"/>
        <w:rPr>
          <w:rFonts w:ascii="WMCA Circular Book" w:hAnsi="WMCA Circular Book" w:cs="WMCA Circular Book"/>
          <w:i/>
          <w:iCs/>
          <w:color w:val="595959" w:themeColor="text1" w:themeTint="A6"/>
          <w:sz w:val="24"/>
          <w:szCs w:val="24"/>
        </w:rPr>
      </w:pPr>
    </w:p>
    <w:p w14:paraId="6BCB8458" w14:textId="5BE40EF3" w:rsidR="000974E2" w:rsidRPr="000974E2" w:rsidRDefault="000974E2" w:rsidP="000974E2">
      <w:pPr>
        <w:spacing w:before="120"/>
        <w:rPr>
          <w:rFonts w:ascii="WMCA Circular Book" w:hAnsi="WMCA Circular Book" w:cs="WMCA Circular Book"/>
          <w:i/>
          <w:iCs/>
          <w:color w:val="595959" w:themeColor="text1" w:themeTint="A6"/>
          <w:kern w:val="2"/>
          <w:sz w:val="24"/>
          <w14:ligatures w14:val="standardContextual"/>
        </w:rPr>
      </w:pPr>
      <w:r w:rsidRPr="000974E2">
        <w:rPr>
          <w:rFonts w:ascii="WMCA Circular Book" w:hAnsi="WMCA Circular Book" w:cs="WMCA Circular Book"/>
          <w:i/>
          <w:iCs/>
          <w:color w:val="595959" w:themeColor="text1" w:themeTint="A6"/>
          <w:kern w:val="2"/>
          <w:sz w:val="24"/>
          <w14:ligatures w14:val="standardContextual"/>
        </w:rPr>
        <w:t>Example partnership event: Inspire Education Trust</w:t>
      </w:r>
    </w:p>
    <w:p w14:paraId="79A12657" w14:textId="3BB20A2F" w:rsidR="000974E2" w:rsidRPr="000974E2" w:rsidRDefault="000974E2" w:rsidP="000974E2">
      <w:pPr>
        <w:spacing w:before="120"/>
        <w:rPr>
          <w:rFonts w:ascii="WMCA Circular Book" w:hAnsi="WMCA Circular Book" w:cs="WMCA Circular Book"/>
          <w:color w:val="595959" w:themeColor="text1" w:themeTint="A6"/>
          <w:kern w:val="2"/>
          <w:sz w:val="24"/>
          <w14:ligatures w14:val="standardContextual"/>
        </w:rPr>
      </w:pPr>
      <w:r w:rsidRPr="000974E2">
        <w:rPr>
          <w:rFonts w:ascii="WMCA Circular Book" w:hAnsi="WMCA Circular Book" w:cs="WMCA Circular Book"/>
          <w:color w:val="595959" w:themeColor="text1" w:themeTint="A6"/>
          <w:kern w:val="2"/>
          <w:sz w:val="24"/>
          <w14:ligatures w14:val="standardContextual"/>
        </w:rPr>
        <w:t xml:space="preserve">“Inspire Education Trust is proud to be an independent contributor to the West Midlands Race Equalities Taskforce. </w:t>
      </w:r>
    </w:p>
    <w:p w14:paraId="7A1AED88" w14:textId="2DC6E930" w:rsidR="00860642" w:rsidRDefault="000974E2" w:rsidP="000974E2">
      <w:pPr>
        <w:spacing w:before="120"/>
        <w:rPr>
          <w:rFonts w:ascii="WMCA Circular Book" w:hAnsi="WMCA Circular Book" w:cs="WMCA Circular Book"/>
          <w:color w:val="595959" w:themeColor="text1" w:themeTint="A6"/>
          <w:kern w:val="2"/>
          <w:sz w:val="24"/>
          <w14:ligatures w14:val="standardContextual"/>
        </w:rPr>
      </w:pPr>
      <w:r w:rsidRPr="000974E2">
        <w:rPr>
          <w:rFonts w:ascii="WMCA Circular Book" w:hAnsi="WMCA Circular Book" w:cs="WMCA Circular Book"/>
          <w:color w:val="595959" w:themeColor="text1" w:themeTint="A6"/>
          <w:kern w:val="2"/>
          <w:sz w:val="24"/>
          <w14:ligatures w14:val="standardContextual"/>
        </w:rPr>
        <w:t xml:space="preserve">During the September 2023 Inspire Education Trust conference, the Taskforce Chair and Deputy Chair, addressed all staff in the Trust to raise awareness on race inequalities in the region.  The conference comprised of over 700 education professionals working across Coventry and Warwickshire.  </w:t>
      </w:r>
    </w:p>
    <w:p w14:paraId="3648D9E8" w14:textId="2A4580B8" w:rsidR="000974E2" w:rsidRPr="000974E2" w:rsidRDefault="000974E2" w:rsidP="000974E2">
      <w:pPr>
        <w:spacing w:before="120"/>
        <w:rPr>
          <w:rFonts w:ascii="WMCA Circular Book" w:hAnsi="WMCA Circular Book" w:cs="WMCA Circular Book"/>
          <w:color w:val="595959" w:themeColor="text1" w:themeTint="A6"/>
          <w:kern w:val="2"/>
          <w:sz w:val="24"/>
          <w14:ligatures w14:val="standardContextual"/>
        </w:rPr>
      </w:pPr>
      <w:r w:rsidRPr="000974E2">
        <w:rPr>
          <w:rFonts w:ascii="WMCA Circular Book" w:hAnsi="WMCA Circular Book" w:cs="WMCA Circular Book"/>
          <w:color w:val="595959" w:themeColor="text1" w:themeTint="A6"/>
          <w:kern w:val="2"/>
          <w:sz w:val="24"/>
          <w14:ligatures w14:val="standardContextual"/>
        </w:rPr>
        <w:t xml:space="preserve">Importantly, the conference raised awareness about the West Midlands diverse demographics as well as shone a light on the challenges faced by individuals across the region </w:t>
      </w:r>
      <w:proofErr w:type="gramStart"/>
      <w:r w:rsidRPr="000974E2">
        <w:rPr>
          <w:rFonts w:ascii="WMCA Circular Book" w:hAnsi="WMCA Circular Book" w:cs="WMCA Circular Book"/>
          <w:color w:val="595959" w:themeColor="text1" w:themeTint="A6"/>
          <w:kern w:val="2"/>
          <w:sz w:val="24"/>
          <w14:ligatures w14:val="standardContextual"/>
        </w:rPr>
        <w:t>as a result of</w:t>
      </w:r>
      <w:proofErr w:type="gramEnd"/>
      <w:r w:rsidRPr="000974E2">
        <w:rPr>
          <w:rFonts w:ascii="WMCA Circular Book" w:hAnsi="WMCA Circular Book" w:cs="WMCA Circular Book"/>
          <w:color w:val="595959" w:themeColor="text1" w:themeTint="A6"/>
          <w:kern w:val="2"/>
          <w:sz w:val="24"/>
          <w14:ligatures w14:val="standardContextual"/>
        </w:rPr>
        <w:t xml:space="preserve"> racial disparities. </w:t>
      </w:r>
    </w:p>
    <w:p w14:paraId="23DC6E54" w14:textId="76D0E44B" w:rsidR="000974E2" w:rsidRPr="000974E2" w:rsidRDefault="000974E2" w:rsidP="000974E2">
      <w:pPr>
        <w:spacing w:before="120"/>
        <w:rPr>
          <w:rFonts w:ascii="WMCA Circular Book" w:hAnsi="WMCA Circular Book" w:cs="WMCA Circular Book"/>
          <w:color w:val="595959" w:themeColor="text1" w:themeTint="A6"/>
          <w:kern w:val="2"/>
          <w:sz w:val="24"/>
          <w14:ligatures w14:val="standardContextual"/>
        </w:rPr>
      </w:pPr>
      <w:r w:rsidRPr="000974E2">
        <w:rPr>
          <w:rFonts w:ascii="WMCA Circular Book" w:hAnsi="WMCA Circular Book" w:cs="WMCA Circular Book"/>
          <w:color w:val="595959" w:themeColor="text1" w:themeTint="A6"/>
          <w:kern w:val="2"/>
          <w:sz w:val="24"/>
          <w14:ligatures w14:val="standardContextual"/>
        </w:rPr>
        <w:t>The address has raised important conversations across the Trust about equality, diversity and inclusion and allowed education professionals to reflect on the role they play in shaping young people’s lives with equality, diversity and inclusion at the forefront of this.”</w:t>
      </w:r>
    </w:p>
    <w:p w14:paraId="5A814636" w14:textId="1A859F96" w:rsidR="000974E2" w:rsidRPr="000974E2" w:rsidRDefault="000974E2" w:rsidP="000974E2">
      <w:pPr>
        <w:spacing w:before="120"/>
        <w:jc w:val="right"/>
        <w:rPr>
          <w:rFonts w:ascii="WMCA Circular Book" w:hAnsi="WMCA Circular Book" w:cs="WMCA Circular Book"/>
          <w:b/>
          <w:bCs/>
          <w:color w:val="595959" w:themeColor="text1" w:themeTint="A6"/>
          <w:kern w:val="2"/>
          <w:sz w:val="24"/>
          <w14:ligatures w14:val="standardContextual"/>
        </w:rPr>
      </w:pPr>
      <w:r w:rsidRPr="000974E2">
        <w:rPr>
          <w:rFonts w:ascii="WMCA Circular Book" w:hAnsi="WMCA Circular Book" w:cs="WMCA Circular Book"/>
          <w:b/>
          <w:bCs/>
          <w:color w:val="595959" w:themeColor="text1" w:themeTint="A6"/>
          <w:kern w:val="2"/>
          <w:sz w:val="24"/>
          <w14:ligatures w14:val="standardContextual"/>
        </w:rPr>
        <w:t>Josh Smith, Head of HR at Inspire Education Trust</w:t>
      </w:r>
      <w:r w:rsidR="00860642">
        <w:rPr>
          <w:rFonts w:ascii="WMCA Circular Book" w:hAnsi="WMCA Circular Book" w:cs="WMCA Circular Book"/>
          <w:b/>
          <w:bCs/>
          <w:color w:val="595959" w:themeColor="text1" w:themeTint="A6"/>
          <w:kern w:val="2"/>
          <w:sz w:val="24"/>
          <w14:ligatures w14:val="standardContextual"/>
        </w:rPr>
        <w:t xml:space="preserve"> and                                                         </w:t>
      </w:r>
      <w:r w:rsidRPr="000974E2">
        <w:rPr>
          <w:rFonts w:ascii="WMCA Circular Book" w:hAnsi="WMCA Circular Book" w:cs="WMCA Circular Book"/>
          <w:b/>
          <w:bCs/>
          <w:color w:val="595959" w:themeColor="text1" w:themeTint="A6"/>
          <w:kern w:val="2"/>
          <w:sz w:val="24"/>
          <w14:ligatures w14:val="standardContextual"/>
        </w:rPr>
        <w:t>independent member of the West Midlands Race Equalities Taskforce.</w:t>
      </w:r>
    </w:p>
    <w:p w14:paraId="2C6F5A36" w14:textId="365BF9A5" w:rsidR="000974E2" w:rsidRPr="000974E2" w:rsidRDefault="000974E2" w:rsidP="000974E2">
      <w:pPr>
        <w:rPr>
          <w:rFonts w:ascii="WMCA Circular Book" w:hAnsi="WMCA Circular Book" w:cs="WMCA Circular Book"/>
          <w:i/>
          <w:iCs/>
          <w:color w:val="595959" w:themeColor="text1" w:themeTint="A6"/>
          <w:kern w:val="2"/>
          <w:sz w:val="24"/>
          <w14:ligatures w14:val="standardContextual"/>
        </w:rPr>
      </w:pPr>
    </w:p>
    <w:p w14:paraId="46E4A63A" w14:textId="77777777" w:rsidR="000974E2" w:rsidRPr="000974E2" w:rsidRDefault="000974E2" w:rsidP="000974E2">
      <w:pPr>
        <w:rPr>
          <w:rFonts w:ascii="WMCA Circular Book" w:hAnsi="WMCA Circular Book" w:cs="WMCA Circular Book"/>
          <w:i/>
          <w:iCs/>
          <w:color w:val="595959" w:themeColor="text1" w:themeTint="A6"/>
          <w:kern w:val="2"/>
          <w:sz w:val="24"/>
          <w14:ligatures w14:val="standardContextual"/>
        </w:rPr>
      </w:pPr>
    </w:p>
    <w:p w14:paraId="4CC9EC64" w14:textId="77777777" w:rsidR="000974E2" w:rsidRPr="000974E2" w:rsidRDefault="000974E2" w:rsidP="000974E2">
      <w:pPr>
        <w:spacing w:before="120"/>
        <w:rPr>
          <w:rFonts w:ascii="WMCA Circular Book" w:hAnsi="WMCA Circular Book" w:cs="WMCA Circular Book"/>
          <w:i/>
          <w:iCs/>
          <w:color w:val="595959" w:themeColor="text1" w:themeTint="A6"/>
          <w:kern w:val="2"/>
          <w:sz w:val="24"/>
          <w14:ligatures w14:val="standardContextual"/>
        </w:rPr>
      </w:pPr>
      <w:r w:rsidRPr="000974E2">
        <w:rPr>
          <w:rFonts w:ascii="WMCA Circular Book" w:hAnsi="WMCA Circular Book" w:cs="WMCA Circular Book"/>
          <w:i/>
          <w:iCs/>
          <w:color w:val="595959" w:themeColor="text1" w:themeTint="A6"/>
          <w:kern w:val="2"/>
          <w:sz w:val="24"/>
          <w14:ligatures w14:val="standardContextual"/>
        </w:rPr>
        <w:t>Example partnership event: Race Equality Youth Summit</w:t>
      </w:r>
    </w:p>
    <w:p w14:paraId="797E92B0" w14:textId="77777777" w:rsidR="000974E2" w:rsidRPr="000974E2" w:rsidRDefault="000974E2" w:rsidP="000974E2">
      <w:pPr>
        <w:spacing w:before="120"/>
        <w:rPr>
          <w:rFonts w:ascii="WMCA Circular Book" w:hAnsi="WMCA Circular Book" w:cs="WMCA Circular Book"/>
          <w:color w:val="595959" w:themeColor="text1" w:themeTint="A6"/>
          <w:kern w:val="2"/>
          <w:sz w:val="24"/>
          <w14:ligatures w14:val="standardContextual"/>
        </w:rPr>
      </w:pPr>
      <w:r w:rsidRPr="000974E2">
        <w:rPr>
          <w:rFonts w:ascii="WMCA Circular Book" w:hAnsi="WMCA Circular Book" w:cs="WMCA Circular Book"/>
          <w:color w:val="595959" w:themeColor="text1" w:themeTint="A6"/>
          <w:kern w:val="2"/>
          <w:sz w:val="24"/>
          <w14:ligatures w14:val="standardContextual"/>
        </w:rPr>
        <w:t>We helped the Young Combined Authority (YCA) to deliver their annual youth summit in July 2024.</w:t>
      </w:r>
    </w:p>
    <w:p w14:paraId="07CE6C64" w14:textId="77777777" w:rsidR="000974E2" w:rsidRPr="000974E2" w:rsidRDefault="000974E2" w:rsidP="000974E2">
      <w:pPr>
        <w:spacing w:before="120"/>
        <w:rPr>
          <w:rFonts w:ascii="WMCA Circular Book" w:hAnsi="WMCA Circular Book" w:cs="WMCA Circular Book"/>
          <w:color w:val="595959" w:themeColor="text1" w:themeTint="A6"/>
          <w:kern w:val="2"/>
          <w:sz w:val="24"/>
          <w14:ligatures w14:val="standardContextual"/>
        </w:rPr>
      </w:pPr>
      <w:r w:rsidRPr="000974E2">
        <w:rPr>
          <w:rFonts w:ascii="WMCA Circular Book" w:hAnsi="WMCA Circular Book" w:cs="WMCA Circular Book"/>
          <w:color w:val="595959" w:themeColor="text1" w:themeTint="A6"/>
          <w:kern w:val="2"/>
          <w:sz w:val="24"/>
          <w14:ligatures w14:val="standardContextual"/>
        </w:rPr>
        <w:t>The YCA is the WMCA's youth voice programme.  It brings together young people aged 11 to 18 years to have a say on regional policy.  The YCA chose to focus their summit this year on race equality.</w:t>
      </w:r>
    </w:p>
    <w:p w14:paraId="1520F4F3" w14:textId="77777777" w:rsidR="000974E2" w:rsidRPr="000974E2" w:rsidRDefault="000974E2" w:rsidP="000974E2">
      <w:pPr>
        <w:spacing w:before="120"/>
        <w:rPr>
          <w:rFonts w:ascii="WMCA Circular Book" w:hAnsi="WMCA Circular Book" w:cs="WMCA Circular Book"/>
          <w:color w:val="595959" w:themeColor="text1" w:themeTint="A6"/>
          <w:kern w:val="2"/>
          <w:sz w:val="24"/>
          <w14:ligatures w14:val="standardContextual"/>
        </w:rPr>
      </w:pPr>
      <w:r w:rsidRPr="000974E2">
        <w:rPr>
          <w:rFonts w:ascii="WMCA Circular Book" w:hAnsi="WMCA Circular Book" w:cs="WMCA Circular Book"/>
          <w:color w:val="595959" w:themeColor="text1" w:themeTint="A6"/>
          <w:kern w:val="2"/>
          <w:sz w:val="24"/>
          <w14:ligatures w14:val="standardContextual"/>
        </w:rPr>
        <w:t>More than 200 young people, policy makers and professionals joined the event.  It included keynote speeches, including from the Mayor of the West Midlands and Taskforce member Josh Smith.  It also had a networking marketplace and youth panel.</w:t>
      </w:r>
    </w:p>
    <w:p w14:paraId="2C61BFBB" w14:textId="77777777" w:rsidR="000974E2" w:rsidRPr="000974E2" w:rsidRDefault="000974E2" w:rsidP="000974E2">
      <w:pPr>
        <w:spacing w:before="120"/>
        <w:rPr>
          <w:rFonts w:ascii="WMCA Circular Book" w:hAnsi="WMCA Circular Book" w:cs="WMCA Circular Book"/>
          <w:color w:val="595959" w:themeColor="text1" w:themeTint="A6"/>
          <w:kern w:val="2"/>
          <w:sz w:val="24"/>
          <w14:ligatures w14:val="standardContextual"/>
        </w:rPr>
      </w:pPr>
      <w:r w:rsidRPr="000974E2">
        <w:rPr>
          <w:rFonts w:ascii="WMCA Circular Book" w:hAnsi="WMCA Circular Book" w:cs="WMCA Circular Book"/>
          <w:color w:val="595959" w:themeColor="text1" w:themeTint="A6"/>
          <w:kern w:val="2"/>
          <w:sz w:val="24"/>
          <w14:ligatures w14:val="standardContextual"/>
        </w:rPr>
        <w:t>We played a key role in reaching young people.  We drew on the Taskforce's networks to invite young people to the event - doubling the number of attendees.</w:t>
      </w:r>
    </w:p>
    <w:p w14:paraId="3D053E47" w14:textId="77777777" w:rsidR="000974E2" w:rsidRPr="000974E2" w:rsidRDefault="000974E2" w:rsidP="000974E2">
      <w:pPr>
        <w:spacing w:before="120"/>
        <w:rPr>
          <w:rFonts w:ascii="WMCA Circular Book" w:hAnsi="WMCA Circular Book" w:cs="WMCA Circular Book"/>
          <w:color w:val="595959" w:themeColor="text1" w:themeTint="A6"/>
          <w:kern w:val="2"/>
          <w:sz w:val="24"/>
          <w14:ligatures w14:val="standardContextual"/>
        </w:rPr>
      </w:pPr>
      <w:r w:rsidRPr="000974E2">
        <w:rPr>
          <w:rFonts w:ascii="WMCA Circular Book" w:hAnsi="WMCA Circular Book" w:cs="WMCA Circular Book"/>
          <w:color w:val="595959" w:themeColor="text1" w:themeTint="A6"/>
          <w:kern w:val="2"/>
          <w:sz w:val="24"/>
          <w14:ligatures w14:val="standardContextual"/>
        </w:rPr>
        <w:t>To make sure that the event could lead to genuine change, Taskforce members also sponsored and helped to shape the 3 workshops.  This means that the ideas young people shared can inform future action by the WMCA, Taskforce and our partners.  The Taskforce members who led on this were:</w:t>
      </w:r>
    </w:p>
    <w:p w14:paraId="0D32FF5D" w14:textId="77777777" w:rsidR="000974E2" w:rsidRPr="007D513B" w:rsidRDefault="000974E2" w:rsidP="00187F0F">
      <w:pPr>
        <w:pStyle w:val="ListParagraph"/>
        <w:numPr>
          <w:ilvl w:val="0"/>
          <w:numId w:val="23"/>
        </w:numPr>
        <w:spacing w:before="120"/>
        <w:rPr>
          <w:rFonts w:ascii="WMCA Circular Book" w:hAnsi="WMCA Circular Book" w:cs="WMCA Circular Book"/>
          <w:color w:val="595959" w:themeColor="text1" w:themeTint="A6"/>
          <w:kern w:val="2"/>
          <w:sz w:val="24"/>
          <w14:ligatures w14:val="standardContextual"/>
        </w:rPr>
      </w:pPr>
      <w:r w:rsidRPr="007D513B">
        <w:rPr>
          <w:rFonts w:ascii="WMCA Circular Book" w:hAnsi="WMCA Circular Book" w:cs="WMCA Circular Book"/>
          <w:color w:val="595959" w:themeColor="text1" w:themeTint="A6"/>
          <w:kern w:val="2"/>
          <w:sz w:val="24"/>
          <w14:ligatures w14:val="standardContextual"/>
        </w:rPr>
        <w:t>Annum Mahmood (Youth Futures Foundation) – career pathways.</w:t>
      </w:r>
    </w:p>
    <w:p w14:paraId="787B56E4" w14:textId="77777777" w:rsidR="000974E2" w:rsidRPr="007D513B" w:rsidRDefault="000974E2" w:rsidP="00187F0F">
      <w:pPr>
        <w:pStyle w:val="ListParagraph"/>
        <w:numPr>
          <w:ilvl w:val="0"/>
          <w:numId w:val="23"/>
        </w:numPr>
        <w:spacing w:before="120"/>
        <w:rPr>
          <w:rFonts w:ascii="WMCA Circular Book" w:hAnsi="WMCA Circular Book" w:cs="WMCA Circular Book"/>
          <w:color w:val="595959" w:themeColor="text1" w:themeTint="A6"/>
          <w:kern w:val="2"/>
          <w:sz w:val="24"/>
          <w14:ligatures w14:val="standardContextual"/>
        </w:rPr>
      </w:pPr>
      <w:r w:rsidRPr="007D513B">
        <w:rPr>
          <w:rFonts w:ascii="WMCA Circular Book" w:hAnsi="WMCA Circular Book" w:cs="WMCA Circular Book"/>
          <w:color w:val="595959" w:themeColor="text1" w:themeTint="A6"/>
          <w:kern w:val="2"/>
          <w:sz w:val="24"/>
          <w14:ligatures w14:val="standardContextual"/>
        </w:rPr>
        <w:t>Josh Smith (Inspire Education Trust) – mental health.</w:t>
      </w:r>
    </w:p>
    <w:p w14:paraId="2EC16D4D" w14:textId="77777777" w:rsidR="000974E2" w:rsidRPr="007D513B" w:rsidRDefault="000974E2" w:rsidP="00187F0F">
      <w:pPr>
        <w:pStyle w:val="ListParagraph"/>
        <w:numPr>
          <w:ilvl w:val="0"/>
          <w:numId w:val="23"/>
        </w:numPr>
        <w:spacing w:before="120"/>
        <w:rPr>
          <w:rFonts w:ascii="WMCA Circular Book" w:hAnsi="WMCA Circular Book" w:cs="WMCA Circular Book"/>
          <w:color w:val="595959" w:themeColor="text1" w:themeTint="A6"/>
          <w:kern w:val="2"/>
          <w:sz w:val="24"/>
          <w14:ligatures w14:val="standardContextual"/>
        </w:rPr>
      </w:pPr>
      <w:r w:rsidRPr="007D513B">
        <w:rPr>
          <w:rFonts w:ascii="WMCA Circular Book" w:hAnsi="WMCA Circular Book" w:cs="WMCA Circular Book"/>
          <w:color w:val="595959" w:themeColor="text1" w:themeTint="A6"/>
          <w:kern w:val="2"/>
          <w:sz w:val="24"/>
          <w14:ligatures w14:val="standardContextual"/>
        </w:rPr>
        <w:t>Alethea Fuller (Office of Police and Crime Commissioner) – youth justice.</w:t>
      </w:r>
    </w:p>
    <w:p w14:paraId="4D8B0235" w14:textId="77777777" w:rsidR="000974E2" w:rsidRPr="000974E2" w:rsidRDefault="000974E2" w:rsidP="000974E2">
      <w:pPr>
        <w:spacing w:before="120"/>
        <w:rPr>
          <w:rFonts w:ascii="WMCA Circular Book" w:hAnsi="WMCA Circular Book" w:cs="WMCA Circular Book"/>
          <w:color w:val="595959" w:themeColor="text1" w:themeTint="A6"/>
          <w:kern w:val="2"/>
          <w:sz w:val="24"/>
          <w14:ligatures w14:val="standardContextual"/>
        </w:rPr>
      </w:pPr>
    </w:p>
    <w:p w14:paraId="0281A0F8" w14:textId="01CB2509" w:rsidR="00D02666" w:rsidRDefault="000974E2" w:rsidP="000974E2">
      <w:pPr>
        <w:spacing w:before="120"/>
        <w:rPr>
          <w:rFonts w:ascii="Aptos" w:hAnsi="Aptos"/>
          <w:kern w:val="2"/>
          <w:sz w:val="24"/>
          <w14:ligatures w14:val="standardContextual"/>
        </w:rPr>
      </w:pPr>
      <w:r w:rsidRPr="000974E2">
        <w:rPr>
          <w:rFonts w:ascii="Aptos" w:hAnsi="Aptos"/>
          <w:noProof/>
          <w:kern w:val="2"/>
          <w:sz w:val="24"/>
          <w14:ligatures w14:val="standardContextual"/>
        </w:rPr>
        <w:drawing>
          <wp:inline distT="0" distB="0" distL="0" distR="0" wp14:anchorId="5D0A26D2" wp14:editId="38D5CA1E">
            <wp:extent cx="5760000" cy="2935749"/>
            <wp:effectExtent l="0" t="0" r="0" b="0"/>
            <wp:docPr id="1989492946" name="Picture 29" descr="A person in a suit standing at a podium with his hand rai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492946" name="Picture 29" descr="A person in a suit standing at a podium with his hand raised&#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367" t="9695" r="6367" b="23411"/>
                    <a:stretch/>
                  </pic:blipFill>
                  <pic:spPr bwMode="auto">
                    <a:xfrm>
                      <a:off x="0" y="0"/>
                      <a:ext cx="5760000" cy="2935749"/>
                    </a:xfrm>
                    <a:prstGeom prst="rect">
                      <a:avLst/>
                    </a:prstGeom>
                    <a:noFill/>
                    <a:ln>
                      <a:noFill/>
                    </a:ln>
                    <a:extLst>
                      <a:ext uri="{53640926-AAD7-44D8-BBD7-CCE9431645EC}">
                        <a14:shadowObscured xmlns:a14="http://schemas.microsoft.com/office/drawing/2010/main"/>
                      </a:ext>
                    </a:extLst>
                  </pic:spPr>
                </pic:pic>
              </a:graphicData>
            </a:graphic>
          </wp:inline>
        </w:drawing>
      </w:r>
    </w:p>
    <w:p w14:paraId="1514009C" w14:textId="77777777" w:rsidR="00F30754" w:rsidRDefault="000974E2" w:rsidP="00F30754">
      <w:pPr>
        <w:spacing w:before="120"/>
        <w:rPr>
          <w:rFonts w:ascii="Aptos" w:hAnsi="Aptos"/>
          <w:kern w:val="2"/>
          <w:sz w:val="24"/>
          <w14:ligatures w14:val="standardContextual"/>
        </w:rPr>
      </w:pPr>
      <w:r w:rsidRPr="000974E2">
        <w:rPr>
          <w:rFonts w:ascii="Aptos" w:hAnsi="Aptos"/>
          <w:noProof/>
          <w:kern w:val="2"/>
          <w:sz w:val="24"/>
          <w14:ligatures w14:val="standardContextual"/>
        </w:rPr>
        <w:drawing>
          <wp:inline distT="0" distB="0" distL="0" distR="0" wp14:anchorId="76799FD5" wp14:editId="41027C94">
            <wp:extent cx="5760000" cy="2840121"/>
            <wp:effectExtent l="0" t="0" r="0" b="0"/>
            <wp:docPr id="550668350" name="Picture 34"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68350" name="Picture 34" descr="A group of people standing on a stage&#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974" t="19568" r="7301" b="15375"/>
                    <a:stretch/>
                  </pic:blipFill>
                  <pic:spPr bwMode="auto">
                    <a:xfrm>
                      <a:off x="0" y="0"/>
                      <a:ext cx="5760000" cy="2840121"/>
                    </a:xfrm>
                    <a:prstGeom prst="rect">
                      <a:avLst/>
                    </a:prstGeom>
                    <a:noFill/>
                    <a:ln>
                      <a:noFill/>
                    </a:ln>
                    <a:extLst>
                      <a:ext uri="{53640926-AAD7-44D8-BBD7-CCE9431645EC}">
                        <a14:shadowObscured xmlns:a14="http://schemas.microsoft.com/office/drawing/2010/main"/>
                      </a:ext>
                    </a:extLst>
                  </pic:spPr>
                </pic:pic>
              </a:graphicData>
            </a:graphic>
          </wp:inline>
        </w:drawing>
      </w:r>
    </w:p>
    <w:p w14:paraId="3BA1A4DA" w14:textId="61F10A6B" w:rsidR="0067485F" w:rsidRPr="00A86A20" w:rsidRDefault="00D02666" w:rsidP="00A86A20">
      <w:pPr>
        <w:spacing w:before="120"/>
        <w:rPr>
          <w:rFonts w:ascii="Aptos" w:hAnsi="Aptos"/>
          <w:kern w:val="2"/>
          <w:sz w:val="24"/>
          <w14:ligatures w14:val="standardContextual"/>
        </w:rPr>
        <w:sectPr w:rsidR="0067485F" w:rsidRPr="00A86A20" w:rsidSect="0067485F">
          <w:footerReference w:type="even" r:id="rId37"/>
          <w:footerReference w:type="default" r:id="rId38"/>
          <w:type w:val="continuous"/>
          <w:pgSz w:w="11906" w:h="16838"/>
          <w:pgMar w:top="1440" w:right="1440" w:bottom="1440" w:left="1440" w:header="708" w:footer="708" w:gutter="0"/>
          <w:cols w:space="708"/>
          <w:docGrid w:linePitch="360"/>
        </w:sectPr>
      </w:pPr>
      <w:r w:rsidRPr="000974E2">
        <w:rPr>
          <w:rFonts w:ascii="Aptos" w:hAnsi="Aptos"/>
          <w:noProof/>
          <w:kern w:val="2"/>
          <w:sz w:val="24"/>
          <w14:ligatures w14:val="standardContextual"/>
        </w:rPr>
        <w:drawing>
          <wp:inline distT="0" distB="0" distL="0" distR="0" wp14:anchorId="54A8C5AC" wp14:editId="3FA9B54F">
            <wp:extent cx="5760000" cy="2744370"/>
            <wp:effectExtent l="0" t="0" r="0" b="0"/>
            <wp:docPr id="1439116528" name="Picture 4" descr="A group of people in a room&#10;&#10;Description automatically generated">
              <a:extLst xmlns:a="http://schemas.openxmlformats.org/drawingml/2006/main">
                <a:ext uri="{FF2B5EF4-FFF2-40B4-BE49-F238E27FC236}">
                  <a16:creationId xmlns:a16="http://schemas.microsoft.com/office/drawing/2014/main" id="{4F7E682C-1307-5DB4-1241-8CCE1DEAC5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in a room&#10;&#10;Description automatically generated">
                      <a:extLst>
                        <a:ext uri="{FF2B5EF4-FFF2-40B4-BE49-F238E27FC236}">
                          <a16:creationId xmlns:a16="http://schemas.microsoft.com/office/drawing/2014/main" id="{4F7E682C-1307-5DB4-1241-8CCE1DEAC5EA}"/>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10058" t="32738" r="12582" b="12037"/>
                    <a:stretch/>
                  </pic:blipFill>
                  <pic:spPr bwMode="auto">
                    <a:xfrm>
                      <a:off x="0" y="0"/>
                      <a:ext cx="5760000" cy="2744370"/>
                    </a:xfrm>
                    <a:prstGeom prst="rect">
                      <a:avLst/>
                    </a:prstGeom>
                    <a:ln>
                      <a:noFill/>
                    </a:ln>
                    <a:extLst>
                      <a:ext uri="{53640926-AAD7-44D8-BBD7-CCE9431645EC}">
                        <a14:shadowObscured xmlns:a14="http://schemas.microsoft.com/office/drawing/2010/main"/>
                      </a:ext>
                    </a:extLst>
                  </pic:spPr>
                </pic:pic>
              </a:graphicData>
            </a:graphic>
          </wp:inline>
        </w:drawing>
      </w:r>
    </w:p>
    <w:p w14:paraId="433E0F98" w14:textId="3D60920A" w:rsidR="0067485F" w:rsidRDefault="00A86A20" w:rsidP="00A86A20">
      <w:pPr>
        <w:pStyle w:val="Heading1"/>
      </w:pPr>
      <w:bookmarkStart w:id="3" w:name="_Toc182254230"/>
      <w:r>
        <w:t>Influencing Change</w:t>
      </w:r>
      <w:bookmarkEnd w:id="3"/>
    </w:p>
    <w:p w14:paraId="77C0F1D0" w14:textId="77777777" w:rsidR="00A86A20" w:rsidRPr="00A86A20" w:rsidRDefault="00A86A20" w:rsidP="00A86A20"/>
    <w:p w14:paraId="190D7C16" w14:textId="7DC8CD66" w:rsidR="001C7369" w:rsidRPr="001C7369" w:rsidRDefault="001C7369" w:rsidP="001C7369">
      <w:pPr>
        <w:rPr>
          <w:rFonts w:ascii="Aptos" w:hAnsi="Aptos"/>
          <w:b/>
          <w:bCs/>
          <w:color w:val="595959" w:themeColor="text1" w:themeTint="A6"/>
          <w:kern w:val="2"/>
          <w:sz w:val="24"/>
          <w14:ligatures w14:val="standardContextual"/>
        </w:rPr>
      </w:pPr>
      <w:r w:rsidRPr="001C7369">
        <w:rPr>
          <w:rFonts w:ascii="Aptos" w:hAnsi="Aptos"/>
          <w:b/>
          <w:bCs/>
          <w:color w:val="595959" w:themeColor="text1" w:themeTint="A6"/>
          <w:kern w:val="2"/>
          <w:sz w:val="24"/>
          <w14:ligatures w14:val="standardContextual"/>
        </w:rPr>
        <w:t xml:space="preserve">Our aim as a Taskforce is to create lasting change on a regional scale.  This means that we often focus on challenging and supporting the West Midlands Combined Authority and its partners to improve the way they work.  </w:t>
      </w:r>
    </w:p>
    <w:p w14:paraId="355E1057" w14:textId="77777777" w:rsidR="001C7369" w:rsidRPr="001C7369" w:rsidRDefault="001C7369" w:rsidP="001C7369">
      <w:pPr>
        <w:spacing w:before="120"/>
        <w:rPr>
          <w:rFonts w:ascii="Aptos" w:hAnsi="Aptos"/>
          <w:i/>
          <w:iCs/>
          <w:color w:val="595959" w:themeColor="text1" w:themeTint="A6"/>
          <w:kern w:val="2"/>
          <w:sz w:val="24"/>
          <w14:ligatures w14:val="standardContextual"/>
        </w:rPr>
      </w:pPr>
    </w:p>
    <w:p w14:paraId="74A5A3DB" w14:textId="77777777" w:rsidR="001C7369" w:rsidRPr="001C7369" w:rsidRDefault="001C7369" w:rsidP="001C7369">
      <w:pPr>
        <w:spacing w:before="120"/>
        <w:rPr>
          <w:rFonts w:ascii="WMCA Circular Book" w:hAnsi="WMCA Circular Book" w:cs="WMCA Circular Book"/>
          <w:i/>
          <w:iCs/>
          <w:color w:val="595959" w:themeColor="text1" w:themeTint="A6"/>
          <w:kern w:val="2"/>
          <w:sz w:val="24"/>
          <w14:ligatures w14:val="standardContextual"/>
        </w:rPr>
      </w:pPr>
      <w:r w:rsidRPr="001C7369">
        <w:rPr>
          <w:rFonts w:ascii="WMCA Circular Book" w:hAnsi="WMCA Circular Book" w:cs="WMCA Circular Book"/>
          <w:i/>
          <w:iCs/>
          <w:color w:val="595959" w:themeColor="text1" w:themeTint="A6"/>
          <w:kern w:val="2"/>
          <w:sz w:val="24"/>
          <w14:ligatures w14:val="standardContextual"/>
        </w:rPr>
        <w:t>Key example: Bus passenger projects</w:t>
      </w:r>
    </w:p>
    <w:p w14:paraId="118C08FD"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Data shows that there is transport inequality in our region.  People from racialised communities rely more on bus services than White British people.  They also face more barriers to getting around.</w:t>
      </w:r>
    </w:p>
    <w:p w14:paraId="44419246"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Our transport group want to understand more about the experiences of passengers.  We think this will help the WMCA and other partners to make better decisions about transport.</w:t>
      </w:r>
    </w:p>
    <w:p w14:paraId="22956265"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There was an opportunity to do this through the “Passenger Incentives Programme” (PIP)</w:t>
      </w:r>
      <w:r w:rsidRPr="001C7369">
        <w:rPr>
          <w:rFonts w:ascii="WMCA Circular Book" w:hAnsi="WMCA Circular Book" w:cs="WMCA Circular Book"/>
          <w:color w:val="595959" w:themeColor="text1" w:themeTint="A6"/>
          <w:kern w:val="2"/>
          <w:sz w:val="24"/>
          <w:vertAlign w:val="superscript"/>
          <w14:ligatures w14:val="standardContextual"/>
        </w:rPr>
        <w:footnoteReference w:id="2"/>
      </w:r>
      <w:r w:rsidRPr="001C7369">
        <w:rPr>
          <w:rFonts w:ascii="WMCA Circular Book" w:hAnsi="WMCA Circular Book" w:cs="WMCA Circular Book"/>
          <w:color w:val="595959" w:themeColor="text1" w:themeTint="A6"/>
          <w:kern w:val="2"/>
          <w:sz w:val="24"/>
          <w14:ligatures w14:val="standardContextual"/>
        </w:rPr>
        <w:t>. PIP is a programme funded as part of the region’s "</w:t>
      </w:r>
      <w:hyperlink r:id="rId40" w:history="1">
        <w:r w:rsidRPr="001C7369">
          <w:rPr>
            <w:rFonts w:ascii="WMCA Circular Book" w:hAnsi="WMCA Circular Book" w:cs="WMCA Circular Book"/>
            <w:color w:val="0563C1" w:themeColor="hyperlink"/>
            <w:kern w:val="2"/>
            <w:sz w:val="24"/>
            <w:u w:val="single"/>
            <w14:ligatures w14:val="standardContextual"/>
          </w:rPr>
          <w:t>Bus Service Improvement Plan</w:t>
        </w:r>
      </w:hyperlink>
      <w:r w:rsidRPr="001C7369">
        <w:rPr>
          <w:rFonts w:ascii="WMCA Circular Book" w:hAnsi="WMCA Circular Book" w:cs="WMCA Circular Book"/>
          <w:color w:val="595959" w:themeColor="text1" w:themeTint="A6"/>
          <w:kern w:val="2"/>
          <w:sz w:val="24"/>
          <w14:ligatures w14:val="standardContextual"/>
        </w:rPr>
        <w:t xml:space="preserve">" (BSIP). </w:t>
      </w:r>
    </w:p>
    <w:p w14:paraId="40D93B0F" w14:textId="77777777" w:rsidR="00ED7CD4" w:rsidRDefault="001C7369" w:rsidP="00ED7CD4">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Through PIP, £19.8m of funding is being provided to operators (in tranches) and in return T</w:t>
      </w:r>
      <w:r>
        <w:rPr>
          <w:rFonts w:ascii="WMCA Circular Book" w:hAnsi="WMCA Circular Book" w:cs="WMCA Circular Book"/>
          <w:color w:val="595959" w:themeColor="text1" w:themeTint="A6"/>
          <w:kern w:val="2"/>
          <w:sz w:val="24"/>
          <w14:ligatures w14:val="standardContextual"/>
        </w:rPr>
        <w:t>ransport for West Midlands (T</w:t>
      </w:r>
      <w:r w:rsidRPr="001C7369">
        <w:rPr>
          <w:rFonts w:ascii="WMCA Circular Book" w:hAnsi="WMCA Circular Book" w:cs="WMCA Circular Book"/>
          <w:color w:val="595959" w:themeColor="text1" w:themeTint="A6"/>
          <w:kern w:val="2"/>
          <w:sz w:val="24"/>
          <w14:ligatures w14:val="standardContextual"/>
        </w:rPr>
        <w:t>fWM</w:t>
      </w:r>
      <w:r>
        <w:rPr>
          <w:rFonts w:ascii="WMCA Circular Book" w:hAnsi="WMCA Circular Book" w:cs="WMCA Circular Book"/>
          <w:color w:val="595959" w:themeColor="text1" w:themeTint="A6"/>
          <w:kern w:val="2"/>
          <w:sz w:val="24"/>
          <w14:ligatures w14:val="standardContextual"/>
        </w:rPr>
        <w:t>)</w:t>
      </w:r>
      <w:r w:rsidRPr="001C7369">
        <w:rPr>
          <w:rFonts w:ascii="WMCA Circular Book" w:hAnsi="WMCA Circular Book" w:cs="WMCA Circular Book"/>
          <w:color w:val="595959" w:themeColor="text1" w:themeTint="A6"/>
          <w:kern w:val="2"/>
          <w:sz w:val="24"/>
          <w14:ligatures w14:val="standardContextual"/>
        </w:rPr>
        <w:t xml:space="preserve"> will leverage 770,000 weeks’ worth of bus travel to distribute to citizens. This is taking the form of vouchers for free and discounted tickets</w:t>
      </w:r>
      <w:r w:rsidRPr="001C7369">
        <w:rPr>
          <w:rFonts w:ascii="WMCA Circular Book" w:hAnsi="WMCA Circular Book" w:cs="WMCA Circular Book"/>
          <w:color w:val="595959" w:themeColor="text1" w:themeTint="A6"/>
          <w:kern w:val="2"/>
          <w:sz w:val="24"/>
          <w:vertAlign w:val="superscript"/>
          <w14:ligatures w14:val="standardContextual"/>
        </w:rPr>
        <w:footnoteReference w:id="3"/>
      </w:r>
      <w:r w:rsidRPr="001C7369">
        <w:rPr>
          <w:rFonts w:ascii="WMCA Circular Book" w:hAnsi="WMCA Circular Book" w:cs="WMCA Circular Book"/>
          <w:color w:val="595959" w:themeColor="text1" w:themeTint="A6"/>
          <w:kern w:val="2"/>
          <w:sz w:val="24"/>
          <w14:ligatures w14:val="standardContextual"/>
        </w:rPr>
        <w:t xml:space="preserve">. These are being distributed with the primary objective of improving long-term bus patronage. There are </w:t>
      </w:r>
      <w:proofErr w:type="gramStart"/>
      <w:r w:rsidRPr="001C7369">
        <w:rPr>
          <w:rFonts w:ascii="WMCA Circular Book" w:hAnsi="WMCA Circular Book" w:cs="WMCA Circular Book"/>
          <w:color w:val="595959" w:themeColor="text1" w:themeTint="A6"/>
          <w:kern w:val="2"/>
          <w:sz w:val="24"/>
          <w14:ligatures w14:val="standardContextual"/>
        </w:rPr>
        <w:t>a number of</w:t>
      </w:r>
      <w:proofErr w:type="gramEnd"/>
      <w:r w:rsidRPr="001C7369">
        <w:rPr>
          <w:rFonts w:ascii="WMCA Circular Book" w:hAnsi="WMCA Circular Book" w:cs="WMCA Circular Book"/>
          <w:color w:val="595959" w:themeColor="text1" w:themeTint="A6"/>
          <w:kern w:val="2"/>
          <w:sz w:val="24"/>
          <w14:ligatures w14:val="standardContextual"/>
        </w:rPr>
        <w:t xml:space="preserve"> target groups (PIP’s cohorts) which fall under two primary groups:</w:t>
      </w:r>
    </w:p>
    <w:p w14:paraId="27891169" w14:textId="6EB45061" w:rsidR="001C7369" w:rsidRPr="00ED7CD4" w:rsidRDefault="001C7369" w:rsidP="00ED7CD4">
      <w:pPr>
        <w:pStyle w:val="ListParagraph"/>
        <w:numPr>
          <w:ilvl w:val="0"/>
          <w:numId w:val="26"/>
        </w:numPr>
        <w:spacing w:before="120"/>
        <w:ind w:left="714" w:hanging="357"/>
        <w:contextualSpacing w:val="0"/>
        <w:rPr>
          <w:rFonts w:ascii="WMCA Circular Book" w:hAnsi="WMCA Circular Book" w:cs="WMCA Circular Book"/>
          <w:color w:val="595959" w:themeColor="text1" w:themeTint="A6"/>
          <w:kern w:val="2"/>
          <w:sz w:val="24"/>
          <w14:ligatures w14:val="standardContextual"/>
        </w:rPr>
      </w:pPr>
      <w:r w:rsidRPr="00ED7CD4">
        <w:rPr>
          <w:rFonts w:ascii="WMCA Circular Book" w:hAnsi="WMCA Circular Book" w:cs="WMCA Circular Book"/>
          <w:b/>
          <w:bCs/>
          <w:color w:val="595959" w:themeColor="text1" w:themeTint="A6"/>
          <w:kern w:val="2"/>
          <w:sz w:val="24"/>
          <w14:ligatures w14:val="standardContextual"/>
        </w:rPr>
        <w:t>Excluded access cohorts</w:t>
      </w:r>
      <w:r w:rsidRPr="00ED7CD4">
        <w:rPr>
          <w:rFonts w:ascii="WMCA Circular Book" w:hAnsi="WMCA Circular Book" w:cs="WMCA Circular Book"/>
          <w:color w:val="595959" w:themeColor="text1" w:themeTint="A6"/>
          <w:kern w:val="2"/>
          <w:sz w:val="24"/>
          <w14:ligatures w14:val="standardContextual"/>
        </w:rPr>
        <w:t xml:space="preserve"> – These are groups who suffer exclusion because they are unable to access transport. The premise of </w:t>
      </w:r>
      <w:proofErr w:type="gramStart"/>
      <w:r w:rsidRPr="00ED7CD4">
        <w:rPr>
          <w:rFonts w:ascii="WMCA Circular Book" w:hAnsi="WMCA Circular Book" w:cs="WMCA Circular Book"/>
          <w:color w:val="595959" w:themeColor="text1" w:themeTint="A6"/>
          <w:kern w:val="2"/>
          <w:sz w:val="24"/>
          <w14:ligatures w14:val="standardContextual"/>
        </w:rPr>
        <w:t>providing assistance</w:t>
      </w:r>
      <w:proofErr w:type="gramEnd"/>
      <w:r w:rsidRPr="00ED7CD4">
        <w:rPr>
          <w:rFonts w:ascii="WMCA Circular Book" w:hAnsi="WMCA Circular Book" w:cs="WMCA Circular Book"/>
          <w:color w:val="595959" w:themeColor="text1" w:themeTint="A6"/>
          <w:kern w:val="2"/>
          <w:sz w:val="24"/>
          <w14:ligatures w14:val="standardContextual"/>
        </w:rPr>
        <w:t xml:space="preserve"> for these groups would be to improve life chances which would in turn reduce the extent to which affordability of travel is a barrier.</w:t>
      </w:r>
    </w:p>
    <w:p w14:paraId="506DBCFD" w14:textId="77777777" w:rsidR="001C7369" w:rsidRPr="00ED7CD4" w:rsidRDefault="001C7369" w:rsidP="00ED7CD4">
      <w:pPr>
        <w:pStyle w:val="ListParagraph"/>
        <w:numPr>
          <w:ilvl w:val="0"/>
          <w:numId w:val="26"/>
        </w:numPr>
        <w:spacing w:before="120"/>
        <w:ind w:left="714" w:hanging="357"/>
        <w:contextualSpacing w:val="0"/>
        <w:rPr>
          <w:rFonts w:ascii="WMCA Circular Book" w:hAnsi="WMCA Circular Book" w:cs="WMCA Circular Book"/>
          <w:b/>
          <w:bCs/>
          <w:color w:val="595959" w:themeColor="text1" w:themeTint="A6"/>
          <w:kern w:val="2"/>
          <w:sz w:val="24"/>
          <w14:ligatures w14:val="standardContextual"/>
        </w:rPr>
      </w:pPr>
      <w:r w:rsidRPr="00ED7CD4">
        <w:rPr>
          <w:rFonts w:ascii="WMCA Circular Book" w:hAnsi="WMCA Circular Book" w:cs="WMCA Circular Book"/>
          <w:b/>
          <w:bCs/>
          <w:color w:val="595959" w:themeColor="text1" w:themeTint="A6"/>
          <w:kern w:val="2"/>
          <w:sz w:val="24"/>
          <w14:ligatures w14:val="standardContextual"/>
        </w:rPr>
        <w:t>Modal shift cohorts</w:t>
      </w:r>
      <w:r w:rsidRPr="00ED7CD4">
        <w:rPr>
          <w:rFonts w:ascii="WMCA Circular Book" w:hAnsi="WMCA Circular Book" w:cs="WMCA Circular Book"/>
          <w:color w:val="595959" w:themeColor="text1" w:themeTint="A6"/>
          <w:kern w:val="2"/>
          <w:sz w:val="24"/>
          <w14:ligatures w14:val="standardContextual"/>
        </w:rPr>
        <w:t xml:space="preserve"> – These are groups who travel frequently via car and offers are provided to determine how to successfully incentivise these people to use the bus more frequently.</w:t>
      </w:r>
    </w:p>
    <w:p w14:paraId="1CF81991"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The primary model of PIP delivery is for TfWM agents to establish contact with 3</w:t>
      </w:r>
      <w:r w:rsidRPr="001C7369">
        <w:rPr>
          <w:rFonts w:ascii="WMCA Circular Book" w:hAnsi="WMCA Circular Book" w:cs="WMCA Circular Book"/>
          <w:color w:val="595959" w:themeColor="text1" w:themeTint="A6"/>
          <w:kern w:val="2"/>
          <w:sz w:val="24"/>
          <w:vertAlign w:val="superscript"/>
          <w14:ligatures w14:val="standardContextual"/>
        </w:rPr>
        <w:t>rd</w:t>
      </w:r>
      <w:r w:rsidRPr="001C7369">
        <w:rPr>
          <w:rFonts w:ascii="WMCA Circular Book" w:hAnsi="WMCA Circular Book" w:cs="WMCA Circular Book"/>
          <w:color w:val="595959" w:themeColor="text1" w:themeTint="A6"/>
          <w:kern w:val="2"/>
          <w:sz w:val="24"/>
          <w14:ligatures w14:val="standardContextual"/>
        </w:rPr>
        <w:t xml:space="preserve"> party organisations who then distribute voucher codes to their relevant contacts in the travelling public. Once on-boarded to PIP in this way, customers are required to create a Swift account to redeem their voucher (if they haven’t got one already) and further contact and distribution of additional vouchers is handled via automated emails from TfWM to the customer.</w:t>
      </w:r>
    </w:p>
    <w:p w14:paraId="74F9997A"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In early 2024, early in delivery of PIP, the Taskforce had a plan to use PIP to more directly engage with people from the outset and to give people free travel in exchange for them sharing their experiences with us.</w:t>
      </w:r>
    </w:p>
    <w:p w14:paraId="2681DA4D" w14:textId="0EBA540C"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It was difficult at first to find a suitable community to engage with.  That was mostly because at the time the PIP team had limited connections to community groups of interest. However, even wider transport teams within WMCA and local authority partners struggled to assist.</w:t>
      </w:r>
    </w:p>
    <w:p w14:paraId="5EA094E9" w14:textId="552C8A41"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In the end, we decided to focus on the refugee community, who could benefit greatly from the free travel that was on offer and were one of the excluded access cohorts for PIP.</w:t>
      </w:r>
    </w:p>
    <w:p w14:paraId="517D9FC9"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Solihull Council helped us to connect with a group of refugees who were living in a local hotel.</w:t>
      </w:r>
    </w:p>
    <w:p w14:paraId="24A043B1" w14:textId="18C883C9" w:rsidR="001C7369" w:rsidRPr="00093725" w:rsidRDefault="001C7369" w:rsidP="00D03766">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Our plan was to visit the hotel to sign people up to the scheme, and then come back in three weeks to ask them about the journeys they take.  It was a 3-month project starting in January 2024.  It turned out to be very difficult.</w:t>
      </w:r>
      <w:r w:rsidR="00D03766">
        <w:rPr>
          <w:rFonts w:ascii="WMCA Circular Book" w:hAnsi="WMCA Circular Book" w:cs="WMCA Circular Book"/>
          <w:color w:val="595959" w:themeColor="text1" w:themeTint="A6"/>
          <w:kern w:val="2"/>
          <w:sz w:val="24"/>
          <w14:ligatures w14:val="standardContextual"/>
        </w:rPr>
        <w:t xml:space="preserve">  </w:t>
      </w:r>
      <w:r w:rsidRPr="001C7369">
        <w:rPr>
          <w:rFonts w:ascii="WMCA Circular Book" w:hAnsi="WMCA Circular Book" w:cs="WMCA Circular Book"/>
          <w:color w:val="595959" w:themeColor="text1" w:themeTint="A6"/>
          <w:kern w:val="2"/>
          <w:sz w:val="24"/>
          <w14:ligatures w14:val="standardContextual"/>
        </w:rPr>
        <w:t>3 separate in-person engagement events took place:</w:t>
      </w:r>
      <w:r w:rsidR="00D03766">
        <w:rPr>
          <w:rFonts w:ascii="WMCA Circular Book" w:hAnsi="WMCA Circular Book" w:cs="WMCA Circular Book"/>
          <w:color w:val="595959" w:themeColor="text1" w:themeTint="A6"/>
          <w:kern w:val="2"/>
          <w:sz w:val="24"/>
          <w14:ligatures w14:val="standardContextual"/>
        </w:rPr>
        <w:t xml:space="preserve"> </w:t>
      </w:r>
      <w:r w:rsidRPr="00093725">
        <w:rPr>
          <w:rFonts w:ascii="WMCA Circular Book" w:hAnsi="WMCA Circular Book" w:cs="WMCA Circular Book"/>
          <w:color w:val="595959" w:themeColor="text1" w:themeTint="A6"/>
          <w:kern w:val="2"/>
          <w:sz w:val="24"/>
          <w14:ligatures w14:val="standardContextual"/>
        </w:rPr>
        <w:t>sessions to try to distribute codes to the refugees; and</w:t>
      </w:r>
      <w:r w:rsidR="00D03766">
        <w:rPr>
          <w:rFonts w:ascii="WMCA Circular Book" w:hAnsi="WMCA Circular Book" w:cs="WMCA Circular Book"/>
          <w:color w:val="595959" w:themeColor="text1" w:themeTint="A6"/>
          <w:kern w:val="2"/>
          <w:sz w:val="24"/>
          <w14:ligatures w14:val="standardContextual"/>
        </w:rPr>
        <w:t xml:space="preserve"> a</w:t>
      </w:r>
      <w:r w:rsidRPr="00093725">
        <w:rPr>
          <w:rFonts w:ascii="WMCA Circular Book" w:hAnsi="WMCA Circular Book" w:cs="WMCA Circular Book"/>
          <w:color w:val="595959" w:themeColor="text1" w:themeTint="A6"/>
          <w:kern w:val="2"/>
          <w:sz w:val="24"/>
          <w14:ligatures w14:val="standardContextual"/>
        </w:rPr>
        <w:t xml:space="preserve"> focus-group to discuss the refugees’ experiences with PIP for evaluation.</w:t>
      </w:r>
    </w:p>
    <w:p w14:paraId="3351A7B5"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Lots of the men living in the hotel were very excited to be able to get the bus travel.  They said it would make a big difference to their lives, such as helping them get to college for their English classes.  We heard that some people at the time were walking all the way to Birmingham, a journey of around 8 miles or 3 hours by foot.</w:t>
      </w:r>
    </w:p>
    <w:p w14:paraId="5E9B8C64"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An overview of challenges faced included:</w:t>
      </w:r>
    </w:p>
    <w:p w14:paraId="1065B6AB" w14:textId="14180C28" w:rsidR="001C7369" w:rsidRPr="0021710F" w:rsidRDefault="001C7369" w:rsidP="00187F0F">
      <w:pPr>
        <w:pStyle w:val="ListParagraph"/>
        <w:numPr>
          <w:ilvl w:val="0"/>
          <w:numId w:val="12"/>
        </w:numPr>
        <w:spacing w:before="120"/>
        <w:ind w:left="714" w:hanging="357"/>
        <w:contextualSpacing w:val="0"/>
        <w:rPr>
          <w:rFonts w:ascii="WMCA Circular Book" w:hAnsi="WMCA Circular Book" w:cs="WMCA Circular Book"/>
          <w:color w:val="595959" w:themeColor="text1" w:themeTint="A6"/>
          <w:kern w:val="2"/>
          <w:sz w:val="24"/>
          <w14:ligatures w14:val="standardContextual"/>
        </w:rPr>
      </w:pPr>
      <w:r w:rsidRPr="0021710F">
        <w:rPr>
          <w:rFonts w:ascii="WMCA Circular Book" w:hAnsi="WMCA Circular Book" w:cs="WMCA Circular Book"/>
          <w:b/>
          <w:bCs/>
          <w:color w:val="595959" w:themeColor="text1" w:themeTint="A6"/>
          <w:kern w:val="2"/>
          <w:sz w:val="24"/>
          <w14:ligatures w14:val="standardContextual"/>
        </w:rPr>
        <w:t>Language barriers and lack of translation support</w:t>
      </w:r>
      <w:r w:rsidRPr="0021710F">
        <w:rPr>
          <w:rFonts w:ascii="WMCA Circular Book" w:hAnsi="WMCA Circular Book" w:cs="WMCA Circular Book"/>
          <w:color w:val="595959" w:themeColor="text1" w:themeTint="A6"/>
          <w:kern w:val="2"/>
          <w:sz w:val="24"/>
          <w14:ligatures w14:val="standardContextual"/>
        </w:rPr>
        <w:t xml:space="preserve"> – both an issue with live conversations at events and an issue for the refugees to understand the literature/correspondence associated with the scheme.</w:t>
      </w:r>
    </w:p>
    <w:p w14:paraId="291D6589" w14:textId="51C04058" w:rsidR="001C7369" w:rsidRPr="0021710F" w:rsidRDefault="001C7369" w:rsidP="00187F0F">
      <w:pPr>
        <w:pStyle w:val="ListParagraph"/>
        <w:numPr>
          <w:ilvl w:val="0"/>
          <w:numId w:val="12"/>
        </w:numPr>
        <w:spacing w:before="120"/>
        <w:ind w:left="714" w:hanging="357"/>
        <w:contextualSpacing w:val="0"/>
        <w:rPr>
          <w:rFonts w:ascii="WMCA Circular Book" w:hAnsi="WMCA Circular Book" w:cs="WMCA Circular Book"/>
          <w:color w:val="595959" w:themeColor="text1" w:themeTint="A6"/>
          <w:kern w:val="2"/>
          <w:sz w:val="24"/>
          <w14:ligatures w14:val="standardContextual"/>
        </w:rPr>
      </w:pPr>
      <w:r w:rsidRPr="0021710F">
        <w:rPr>
          <w:rFonts w:ascii="WMCA Circular Book" w:hAnsi="WMCA Circular Book" w:cs="WMCA Circular Book"/>
          <w:b/>
          <w:bCs/>
          <w:color w:val="595959" w:themeColor="text1" w:themeTint="A6"/>
          <w:kern w:val="2"/>
          <w:sz w:val="24"/>
          <w14:ligatures w14:val="standardContextual"/>
        </w:rPr>
        <w:t>Digital exclusion</w:t>
      </w:r>
      <w:r w:rsidRPr="0021710F">
        <w:rPr>
          <w:rFonts w:ascii="WMCA Circular Book" w:hAnsi="WMCA Circular Book" w:cs="WMCA Circular Book"/>
          <w:color w:val="595959" w:themeColor="text1" w:themeTint="A6"/>
          <w:kern w:val="2"/>
          <w:sz w:val="24"/>
          <w14:ligatures w14:val="standardContextual"/>
        </w:rPr>
        <w:t xml:space="preserve"> - the process for registration and the wider PIP scheme had been designed with a heavy reliance on access to smart phones / other computer</w:t>
      </w:r>
      <w:r w:rsidR="00DE301F" w:rsidRPr="0021710F">
        <w:rPr>
          <w:rFonts w:ascii="WMCA Circular Book" w:hAnsi="WMCA Circular Book" w:cs="WMCA Circular Book"/>
          <w:color w:val="595959" w:themeColor="text1" w:themeTint="A6"/>
          <w:kern w:val="2"/>
          <w:sz w:val="24"/>
          <w14:ligatures w14:val="standardContextual"/>
        </w:rPr>
        <w:t>.</w:t>
      </w:r>
    </w:p>
    <w:p w14:paraId="67CD0113" w14:textId="53E7A858" w:rsidR="001C7369" w:rsidRPr="0021710F" w:rsidRDefault="001C7369" w:rsidP="00187F0F">
      <w:pPr>
        <w:pStyle w:val="ListParagraph"/>
        <w:numPr>
          <w:ilvl w:val="0"/>
          <w:numId w:val="12"/>
        </w:numPr>
        <w:spacing w:before="120"/>
        <w:ind w:left="714" w:hanging="357"/>
        <w:contextualSpacing w:val="0"/>
        <w:rPr>
          <w:rFonts w:ascii="WMCA Circular Book" w:hAnsi="WMCA Circular Book" w:cs="WMCA Circular Book"/>
          <w:color w:val="595959" w:themeColor="text1" w:themeTint="A6"/>
          <w:kern w:val="2"/>
          <w:sz w:val="24"/>
          <w14:ligatures w14:val="standardContextual"/>
        </w:rPr>
      </w:pPr>
      <w:r w:rsidRPr="0021710F">
        <w:rPr>
          <w:rFonts w:ascii="WMCA Circular Book" w:hAnsi="WMCA Circular Book" w:cs="WMCA Circular Book"/>
          <w:b/>
          <w:bCs/>
          <w:color w:val="595959" w:themeColor="text1" w:themeTint="A6"/>
          <w:kern w:val="2"/>
          <w:sz w:val="24"/>
          <w14:ligatures w14:val="standardContextual"/>
        </w:rPr>
        <w:t>Poor access to technology</w:t>
      </w:r>
      <w:r w:rsidRPr="0021710F">
        <w:rPr>
          <w:rFonts w:ascii="WMCA Circular Book" w:hAnsi="WMCA Circular Book" w:cs="WMCA Circular Book"/>
          <w:color w:val="595959" w:themeColor="text1" w:themeTint="A6"/>
          <w:kern w:val="2"/>
          <w:sz w:val="24"/>
          <w14:ligatures w14:val="standardContextual"/>
        </w:rPr>
        <w:t xml:space="preserve"> – Specific issues were inability to scan QR codes on the devices the refugees had, and limited access to internet on devices (some refugees would be reliant on free </w:t>
      </w:r>
      <w:r w:rsidR="00491D31" w:rsidRPr="0021710F">
        <w:rPr>
          <w:rFonts w:ascii="WMCA Circular Book" w:hAnsi="WMCA Circular Book" w:cs="WMCA Circular Book"/>
          <w:color w:val="595959" w:themeColor="text1" w:themeTint="A6"/>
          <w:kern w:val="2"/>
          <w:sz w:val="24"/>
          <w14:ligatures w14:val="standardContextual"/>
        </w:rPr>
        <w:t>Wi-Fi</w:t>
      </w:r>
      <w:r w:rsidRPr="0021710F">
        <w:rPr>
          <w:rFonts w:ascii="WMCA Circular Book" w:hAnsi="WMCA Circular Book" w:cs="WMCA Circular Book"/>
          <w:color w:val="595959" w:themeColor="text1" w:themeTint="A6"/>
          <w:kern w:val="2"/>
          <w:sz w:val="24"/>
          <w14:ligatures w14:val="standardContextual"/>
        </w:rPr>
        <w:t>).</w:t>
      </w:r>
    </w:p>
    <w:p w14:paraId="3EAF1A9B" w14:textId="77777777" w:rsidR="001C7369" w:rsidRPr="0021710F" w:rsidRDefault="001C7369" w:rsidP="00187F0F">
      <w:pPr>
        <w:pStyle w:val="ListParagraph"/>
        <w:numPr>
          <w:ilvl w:val="0"/>
          <w:numId w:val="12"/>
        </w:numPr>
        <w:spacing w:before="120" w:after="240"/>
        <w:ind w:left="714" w:hanging="357"/>
        <w:contextualSpacing w:val="0"/>
        <w:rPr>
          <w:rFonts w:ascii="WMCA Circular Book" w:hAnsi="WMCA Circular Book" w:cs="WMCA Circular Book"/>
          <w:color w:val="595959" w:themeColor="text1" w:themeTint="A6"/>
          <w:kern w:val="2"/>
          <w:sz w:val="24"/>
          <w14:ligatures w14:val="standardContextual"/>
        </w:rPr>
      </w:pPr>
      <w:r w:rsidRPr="0021710F">
        <w:rPr>
          <w:rFonts w:ascii="WMCA Circular Book" w:hAnsi="WMCA Circular Book" w:cs="WMCA Circular Book"/>
          <w:b/>
          <w:bCs/>
          <w:color w:val="595959" w:themeColor="text1" w:themeTint="A6"/>
          <w:kern w:val="2"/>
          <w:sz w:val="24"/>
          <w14:ligatures w14:val="standardContextual"/>
        </w:rPr>
        <w:t>Digital literacy</w:t>
      </w:r>
      <w:r w:rsidRPr="0021710F">
        <w:rPr>
          <w:rFonts w:ascii="WMCA Circular Book" w:hAnsi="WMCA Circular Book" w:cs="WMCA Circular Book"/>
          <w:color w:val="595959" w:themeColor="text1" w:themeTint="A6"/>
          <w:kern w:val="2"/>
          <w:sz w:val="24"/>
          <w14:ligatures w14:val="standardContextual"/>
        </w:rPr>
        <w:t xml:space="preserve"> – Specific issues were people remembering email addresses and passwords, and people not understanding the meaning of “GDPR” and as a result struggling to get past consent forms/fields.</w:t>
      </w:r>
    </w:p>
    <w:p w14:paraId="5E9C8AF1"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As a result of these issues, it was very difficult to get them signed up to get the free travel.  It took multiple attempts and three visits to get people registered.</w:t>
      </w:r>
    </w:p>
    <w:p w14:paraId="654B6FEA" w14:textId="7701EE68" w:rsidR="00361DBB"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 xml:space="preserve">The language barriers were a significant hurdle to overcome. Translation support had been sought to assist the engagement but had not been forthcoming. The refugees themselves played a really important role by translating for each other. Otherwise, the support of Jas (the refugee officer working at the hotel) and Eduardo (a TfWM officer who was multilingual, but not a translator) was critical to enabling people to access the PIP offers. In addition, although officers who attended the engagements faced challenges, their willing to put themselves into atypical situation (as compared to their routine work) was key to </w:t>
      </w:r>
      <w:r w:rsidR="00D03766">
        <w:rPr>
          <w:rFonts w:ascii="WMCA Circular Book" w:hAnsi="WMCA Circular Book" w:cs="WMCA Circular Book"/>
          <w:noProof/>
          <w:color w:val="595959" w:themeColor="text1" w:themeTint="A6"/>
          <w:kern w:val="2"/>
          <w:sz w:val="24"/>
        </w:rPr>
        <mc:AlternateContent>
          <mc:Choice Requires="wps">
            <w:drawing>
              <wp:anchor distT="0" distB="0" distL="114300" distR="114300" simplePos="0" relativeHeight="251692052" behindDoc="0" locked="0" layoutInCell="1" allowOverlap="1" wp14:anchorId="2E5FBD1C" wp14:editId="61D2BF34">
                <wp:simplePos x="0" y="0"/>
                <wp:positionH relativeFrom="column">
                  <wp:posOffset>-1043940</wp:posOffset>
                </wp:positionH>
                <wp:positionV relativeFrom="paragraph">
                  <wp:posOffset>964565</wp:posOffset>
                </wp:positionV>
                <wp:extent cx="8001000" cy="1486535"/>
                <wp:effectExtent l="0" t="0" r="0" b="0"/>
                <wp:wrapNone/>
                <wp:docPr id="1213918552" name="Text Box 8"/>
                <wp:cNvGraphicFramePr/>
                <a:graphic xmlns:a="http://schemas.openxmlformats.org/drawingml/2006/main">
                  <a:graphicData uri="http://schemas.microsoft.com/office/word/2010/wordprocessingShape">
                    <wps:wsp>
                      <wps:cNvSpPr txBox="1"/>
                      <wps:spPr>
                        <a:xfrm>
                          <a:off x="0" y="0"/>
                          <a:ext cx="8001000" cy="1486535"/>
                        </a:xfrm>
                        <a:prstGeom prst="rect">
                          <a:avLst/>
                        </a:prstGeom>
                        <a:solidFill>
                          <a:srgbClr val="00A19C">
                            <a:alpha val="25098"/>
                          </a:srgbClr>
                        </a:solidFill>
                        <a:ln w="6350">
                          <a:noFill/>
                        </a:ln>
                      </wps:spPr>
                      <wps:txbx>
                        <w:txbxContent>
                          <w:p w14:paraId="381C075D" w14:textId="77777777" w:rsidR="0021710F" w:rsidRDefault="002171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FBD1C" id="Text Box 8" o:spid="_x0000_s1081" type="#_x0000_t202" style="position:absolute;margin-left:-82.2pt;margin-top:75.95pt;width:630pt;height:117.05pt;z-index:251692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" fillcolor="#00a19c" stroked="f" strokeweight=".5pt">
                <v:fill opacity="16448f"/>
                <v:textbox>
                  <w:txbxContent>
                    <w:p w14:paraId="381C075D" w14:textId="77777777" w:rsidR="0021710F" w:rsidRDefault="0021710F"/>
                  </w:txbxContent>
                </v:textbox>
              </v:shape>
            </w:pict>
          </mc:Fallback>
        </mc:AlternateContent>
      </w:r>
      <w:r w:rsidRPr="001C7369">
        <w:rPr>
          <w:rFonts w:ascii="WMCA Circular Book" w:hAnsi="WMCA Circular Book" w:cs="WMCA Circular Book"/>
          <w:color w:val="595959" w:themeColor="text1" w:themeTint="A6"/>
          <w:kern w:val="2"/>
          <w:sz w:val="24"/>
          <w14:ligatures w14:val="standardContextual"/>
        </w:rPr>
        <w:t xml:space="preserve">supporting the refugees. </w:t>
      </w:r>
    </w:p>
    <w:p w14:paraId="75114612" w14:textId="2864DBBE" w:rsidR="00D03766" w:rsidRDefault="00D03766" w:rsidP="001C7369">
      <w:pPr>
        <w:spacing w:before="120"/>
        <w:rPr>
          <w:rFonts w:ascii="WMCA Circular Book" w:hAnsi="WMCA Circular Book" w:cs="WMCA Circular Book"/>
          <w:color w:val="595959" w:themeColor="text1" w:themeTint="A6"/>
          <w:kern w:val="2"/>
          <w:sz w:val="24"/>
          <w14:ligatures w14:val="standardContextual"/>
        </w:rPr>
      </w:pPr>
    </w:p>
    <w:p w14:paraId="24B7A5E6" w14:textId="45D0628F" w:rsidR="00361DBB" w:rsidRPr="00361DBB" w:rsidRDefault="001C7369" w:rsidP="001C7369">
      <w:pPr>
        <w:spacing w:before="120"/>
        <w:rPr>
          <w:rFonts w:ascii="WMCA Circular Book" w:hAnsi="WMCA Circular Book" w:cs="WMCA Circular Book"/>
          <w:b/>
          <w:bCs/>
          <w:color w:val="595959" w:themeColor="text1" w:themeTint="A6"/>
          <w:kern w:val="2"/>
          <w:sz w:val="24"/>
          <w14:ligatures w14:val="standardContextual"/>
        </w:rPr>
      </w:pPr>
      <w:r w:rsidRPr="001C7369">
        <w:rPr>
          <w:rFonts w:ascii="WMCA Circular Book" w:hAnsi="WMCA Circular Book" w:cs="WMCA Circular Book"/>
          <w:b/>
          <w:bCs/>
          <w:color w:val="595959" w:themeColor="text1" w:themeTint="A6"/>
          <w:kern w:val="2"/>
          <w:sz w:val="24"/>
          <w14:ligatures w14:val="standardContextual"/>
        </w:rPr>
        <w:t>Despite the hurdles, the engagement resulted in support for around 200 individuals. Half of these had not previously had a Swift account. Altogether they have collectively made around 52,000 journeys</w:t>
      </w:r>
      <w:r w:rsidRPr="001C7369">
        <w:rPr>
          <w:rFonts w:ascii="WMCA Circular Book" w:hAnsi="WMCA Circular Book" w:cs="WMCA Circular Book"/>
          <w:b/>
          <w:bCs/>
          <w:color w:val="595959" w:themeColor="text1" w:themeTint="A6"/>
          <w:kern w:val="2"/>
          <w:sz w:val="24"/>
          <w:vertAlign w:val="superscript"/>
          <w14:ligatures w14:val="standardContextual"/>
        </w:rPr>
        <w:footnoteReference w:id="4"/>
      </w:r>
      <w:r w:rsidRPr="001C7369">
        <w:rPr>
          <w:rFonts w:ascii="WMCA Circular Book" w:hAnsi="WMCA Circular Book" w:cs="WMCA Circular Book"/>
          <w:b/>
          <w:bCs/>
          <w:color w:val="595959" w:themeColor="text1" w:themeTint="A6"/>
          <w:kern w:val="2"/>
          <w:sz w:val="24"/>
          <w14:ligatures w14:val="standardContextual"/>
        </w:rPr>
        <w:t xml:space="preserve"> using the free travel offered to them. Of those that responded to the post-evaluation survey, 96% rated the offer as good/excellent and only 3.8% indicated they wouldn’t intend to buy a ticket after the offer ended.</w:t>
      </w:r>
    </w:p>
    <w:p w14:paraId="1A90C358" w14:textId="77777777" w:rsidR="00D03766" w:rsidRDefault="00D03766" w:rsidP="001C7369">
      <w:pPr>
        <w:spacing w:before="120"/>
        <w:rPr>
          <w:rFonts w:ascii="WMCA Circular Book" w:hAnsi="WMCA Circular Book" w:cs="WMCA Circular Book"/>
          <w:color w:val="595959" w:themeColor="text1" w:themeTint="A6"/>
          <w:kern w:val="2"/>
          <w:sz w:val="24"/>
          <w14:ligatures w14:val="standardContextual"/>
        </w:rPr>
      </w:pPr>
    </w:p>
    <w:p w14:paraId="246F9752" w14:textId="2877E4C9"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The exercise has resulted in substantial learning and highlighted why it is important to think about different communities when setting up projects or making decisions.  This includes learning to help with future engagements, and improvements to make to the wider PIP scheme.</w:t>
      </w:r>
    </w:p>
    <w:p w14:paraId="680CF556" w14:textId="77777777"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An overview of some of the key actions taken since the engagement include:</w:t>
      </w:r>
    </w:p>
    <w:p w14:paraId="542CC832" w14:textId="77777777" w:rsidR="001C7369" w:rsidRPr="00402BF0" w:rsidRDefault="001C7369" w:rsidP="00187F0F">
      <w:pPr>
        <w:pStyle w:val="ListParagraph"/>
        <w:numPr>
          <w:ilvl w:val="0"/>
          <w:numId w:val="14"/>
        </w:numPr>
        <w:spacing w:before="120"/>
        <w:ind w:left="714" w:hanging="357"/>
        <w:contextualSpacing w:val="0"/>
        <w:rPr>
          <w:rFonts w:ascii="WMCA Circular Book" w:hAnsi="WMCA Circular Book" w:cs="WMCA Circular Book"/>
          <w:b/>
          <w:bCs/>
          <w:color w:val="595959" w:themeColor="text1" w:themeTint="A6"/>
          <w:kern w:val="2"/>
          <w:sz w:val="24"/>
          <w14:ligatures w14:val="standardContextual"/>
        </w:rPr>
      </w:pPr>
      <w:r w:rsidRPr="00402BF0">
        <w:rPr>
          <w:rFonts w:ascii="WMCA Circular Book" w:hAnsi="WMCA Circular Book" w:cs="WMCA Circular Book"/>
          <w:b/>
          <w:bCs/>
          <w:color w:val="595959" w:themeColor="text1" w:themeTint="A6"/>
          <w:kern w:val="2"/>
          <w:sz w:val="24"/>
          <w14:ligatures w14:val="standardContextual"/>
        </w:rPr>
        <w:t xml:space="preserve">National Express sales team officers seconded into TfWM to support delivery of PIP </w:t>
      </w:r>
      <w:r w:rsidRPr="00402BF0">
        <w:rPr>
          <w:rFonts w:ascii="WMCA Circular Book" w:hAnsi="WMCA Circular Book" w:cs="WMCA Circular Book"/>
          <w:color w:val="595959" w:themeColor="text1" w:themeTint="A6"/>
          <w:kern w:val="2"/>
          <w:sz w:val="24"/>
          <w14:ligatures w14:val="standardContextual"/>
        </w:rPr>
        <w:t xml:space="preserve">– these officers have bought with them much stronger connections to organisations and communities across the West Midlands as well as broader engagement skillsets. </w:t>
      </w:r>
    </w:p>
    <w:p w14:paraId="55090BD7" w14:textId="77777777" w:rsidR="001C7369" w:rsidRPr="00402BF0" w:rsidRDefault="001C7369" w:rsidP="00187F0F">
      <w:pPr>
        <w:pStyle w:val="ListParagraph"/>
        <w:numPr>
          <w:ilvl w:val="0"/>
          <w:numId w:val="14"/>
        </w:numPr>
        <w:spacing w:before="120"/>
        <w:ind w:left="714" w:hanging="357"/>
        <w:contextualSpacing w:val="0"/>
        <w:rPr>
          <w:rFonts w:ascii="WMCA Circular Book" w:hAnsi="WMCA Circular Book" w:cs="WMCA Circular Book"/>
          <w:b/>
          <w:bCs/>
          <w:color w:val="595959" w:themeColor="text1" w:themeTint="A6"/>
          <w:kern w:val="2"/>
          <w:sz w:val="24"/>
          <w14:ligatures w14:val="standardContextual"/>
        </w:rPr>
      </w:pPr>
      <w:r w:rsidRPr="00402BF0">
        <w:rPr>
          <w:rFonts w:ascii="WMCA Circular Book" w:hAnsi="WMCA Circular Book" w:cs="WMCA Circular Book"/>
          <w:b/>
          <w:bCs/>
          <w:color w:val="595959" w:themeColor="text1" w:themeTint="A6"/>
          <w:kern w:val="2"/>
          <w:sz w:val="24"/>
          <w14:ligatures w14:val="standardContextual"/>
        </w:rPr>
        <w:t>Closer working with 3</w:t>
      </w:r>
      <w:r w:rsidRPr="00402BF0">
        <w:rPr>
          <w:rFonts w:ascii="WMCA Circular Book" w:hAnsi="WMCA Circular Book" w:cs="WMCA Circular Book"/>
          <w:b/>
          <w:bCs/>
          <w:color w:val="595959" w:themeColor="text1" w:themeTint="A6"/>
          <w:kern w:val="2"/>
          <w:sz w:val="24"/>
          <w:vertAlign w:val="superscript"/>
          <w14:ligatures w14:val="standardContextual"/>
        </w:rPr>
        <w:t>rd</w:t>
      </w:r>
      <w:r w:rsidRPr="00402BF0">
        <w:rPr>
          <w:rFonts w:ascii="WMCA Circular Book" w:hAnsi="WMCA Circular Book" w:cs="WMCA Circular Book"/>
          <w:b/>
          <w:bCs/>
          <w:color w:val="595959" w:themeColor="text1" w:themeTint="A6"/>
          <w:kern w:val="2"/>
          <w:sz w:val="24"/>
          <w14:ligatures w14:val="standardContextual"/>
        </w:rPr>
        <w:t xml:space="preserve"> party organisations </w:t>
      </w:r>
      <w:r w:rsidRPr="00402BF0">
        <w:rPr>
          <w:rFonts w:ascii="WMCA Circular Book" w:hAnsi="WMCA Circular Book" w:cs="WMCA Circular Book"/>
          <w:color w:val="595959" w:themeColor="text1" w:themeTint="A6"/>
          <w:kern w:val="2"/>
          <w:sz w:val="24"/>
          <w14:ligatures w14:val="standardContextual"/>
        </w:rPr>
        <w:t>– The role that Jas played in supporting the engagement was critical and one of the learnings has been the important role 3</w:t>
      </w:r>
      <w:r w:rsidRPr="00402BF0">
        <w:rPr>
          <w:rFonts w:ascii="WMCA Circular Book" w:hAnsi="WMCA Circular Book" w:cs="WMCA Circular Book"/>
          <w:color w:val="595959" w:themeColor="text1" w:themeTint="A6"/>
          <w:kern w:val="2"/>
          <w:sz w:val="24"/>
          <w:vertAlign w:val="superscript"/>
          <w14:ligatures w14:val="standardContextual"/>
        </w:rPr>
        <w:t>rd</w:t>
      </w:r>
      <w:r w:rsidRPr="00402BF0">
        <w:rPr>
          <w:rFonts w:ascii="WMCA Circular Book" w:hAnsi="WMCA Circular Book" w:cs="WMCA Circular Book"/>
          <w:color w:val="595959" w:themeColor="text1" w:themeTint="A6"/>
          <w:kern w:val="2"/>
          <w:sz w:val="24"/>
          <w14:ligatures w14:val="standardContextual"/>
        </w:rPr>
        <w:t xml:space="preserve"> party organisations play in helping us understand the needs of the communities they represent and communicate appropriately with them.</w:t>
      </w:r>
    </w:p>
    <w:p w14:paraId="5718239A" w14:textId="5F606E30" w:rsidR="001C7369" w:rsidRPr="00402BF0" w:rsidRDefault="001C7369" w:rsidP="00187F0F">
      <w:pPr>
        <w:pStyle w:val="ListParagraph"/>
        <w:numPr>
          <w:ilvl w:val="0"/>
          <w:numId w:val="14"/>
        </w:numPr>
        <w:spacing w:before="120"/>
        <w:ind w:left="714" w:hanging="357"/>
        <w:contextualSpacing w:val="0"/>
        <w:rPr>
          <w:rFonts w:ascii="WMCA Circular Book" w:hAnsi="WMCA Circular Book" w:cs="WMCA Circular Book"/>
          <w:b/>
          <w:bCs/>
          <w:color w:val="595959" w:themeColor="text1" w:themeTint="A6"/>
          <w:kern w:val="2"/>
          <w:sz w:val="24"/>
          <w14:ligatures w14:val="standardContextual"/>
        </w:rPr>
      </w:pPr>
      <w:r w:rsidRPr="00402BF0">
        <w:rPr>
          <w:rFonts w:ascii="WMCA Circular Book" w:hAnsi="WMCA Circular Book" w:cs="WMCA Circular Book"/>
          <w:b/>
          <w:bCs/>
          <w:color w:val="595959" w:themeColor="text1" w:themeTint="A6"/>
          <w:kern w:val="2"/>
          <w:sz w:val="24"/>
          <w14:ligatures w14:val="standardContextual"/>
        </w:rPr>
        <w:t xml:space="preserve">Communication materials </w:t>
      </w:r>
      <w:r w:rsidRPr="00402BF0">
        <w:rPr>
          <w:rFonts w:ascii="WMCA Circular Book" w:hAnsi="WMCA Circular Book" w:cs="WMCA Circular Book"/>
          <w:color w:val="595959" w:themeColor="text1" w:themeTint="A6"/>
          <w:kern w:val="2"/>
          <w:sz w:val="24"/>
          <w14:ligatures w14:val="standardContextual"/>
        </w:rPr>
        <w:t xml:space="preserve">– to support PIP additional materials including videos and pictorials have been produced covering how to use PIP as well as basics like using the bus and planning journeys. This also included translation of materials into </w:t>
      </w:r>
      <w:proofErr w:type="gramStart"/>
      <w:r w:rsidRPr="00402BF0">
        <w:rPr>
          <w:rFonts w:ascii="WMCA Circular Book" w:hAnsi="WMCA Circular Book" w:cs="WMCA Circular Book"/>
          <w:color w:val="595959" w:themeColor="text1" w:themeTint="A6"/>
          <w:kern w:val="2"/>
          <w:sz w:val="24"/>
          <w14:ligatures w14:val="standardContextual"/>
        </w:rPr>
        <w:t>a number of</w:t>
      </w:r>
      <w:proofErr w:type="gramEnd"/>
      <w:r w:rsidRPr="00402BF0">
        <w:rPr>
          <w:rFonts w:ascii="WMCA Circular Book" w:hAnsi="WMCA Circular Book" w:cs="WMCA Circular Book"/>
          <w:color w:val="595959" w:themeColor="text1" w:themeTint="A6"/>
          <w:kern w:val="2"/>
          <w:sz w:val="24"/>
          <w14:ligatures w14:val="standardContextual"/>
        </w:rPr>
        <w:t xml:space="preserve"> locally prominent languages.</w:t>
      </w:r>
    </w:p>
    <w:p w14:paraId="541AA562" w14:textId="5B4F2EE2"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 xml:space="preserve">Since the engagements, PIP support has continued to be provided to more refugees as one of the PIP excluded access cohorts. This has been achieved through </w:t>
      </w:r>
      <w:proofErr w:type="gramStart"/>
      <w:r w:rsidRPr="001C7369">
        <w:rPr>
          <w:rFonts w:ascii="WMCA Circular Book" w:hAnsi="WMCA Circular Book" w:cs="WMCA Circular Book"/>
          <w:color w:val="595959" w:themeColor="text1" w:themeTint="A6"/>
          <w:kern w:val="2"/>
          <w:sz w:val="24"/>
          <w14:ligatures w14:val="standardContextual"/>
        </w:rPr>
        <w:t>a number of</w:t>
      </w:r>
      <w:proofErr w:type="gramEnd"/>
      <w:r w:rsidRPr="001C7369">
        <w:rPr>
          <w:rFonts w:ascii="WMCA Circular Book" w:hAnsi="WMCA Circular Book" w:cs="WMCA Circular Book"/>
          <w:color w:val="595959" w:themeColor="text1" w:themeTint="A6"/>
          <w:kern w:val="2"/>
          <w:sz w:val="24"/>
          <w14:ligatures w14:val="standardContextual"/>
        </w:rPr>
        <w:t xml:space="preserve"> campaigns via organisations with strong connections to refugees (with those organisations distributing vouchers on TfWM’s behalf).  </w:t>
      </w:r>
      <w:r w:rsidRPr="001C7369">
        <w:rPr>
          <w:rFonts w:ascii="WMCA Circular Book" w:hAnsi="WMCA Circular Book" w:cs="WMCA Circular Book"/>
          <w:b/>
          <w:bCs/>
          <w:color w:val="595959" w:themeColor="text1" w:themeTint="A6"/>
          <w:kern w:val="2"/>
          <w:sz w:val="24"/>
          <w14:ligatures w14:val="standardContextual"/>
        </w:rPr>
        <w:t xml:space="preserve">In total, PIP has supported around 3,200 refugees providing 39,000 free </w:t>
      </w:r>
      <w:r w:rsidR="00BB6689" w:rsidRPr="001C7369">
        <w:rPr>
          <w:rFonts w:ascii="WMCA Circular Book" w:hAnsi="WMCA Circular Book" w:cs="WMCA Circular Book"/>
          <w:b/>
          <w:bCs/>
          <w:color w:val="595959" w:themeColor="text1" w:themeTint="A6"/>
          <w:kern w:val="2"/>
          <w:sz w:val="24"/>
          <w14:ligatures w14:val="standardContextual"/>
        </w:rPr>
        <w:t>weeks’ worth</w:t>
      </w:r>
      <w:r w:rsidRPr="001C7369">
        <w:rPr>
          <w:rFonts w:ascii="WMCA Circular Book" w:hAnsi="WMCA Circular Book" w:cs="WMCA Circular Book"/>
          <w:b/>
          <w:bCs/>
          <w:color w:val="595959" w:themeColor="text1" w:themeTint="A6"/>
          <w:kern w:val="2"/>
          <w:sz w:val="24"/>
          <w14:ligatures w14:val="standardContextual"/>
        </w:rPr>
        <w:t xml:space="preserve"> of bus travel (£660,000) so far</w:t>
      </w:r>
      <w:r w:rsidRPr="001C7369">
        <w:rPr>
          <w:rFonts w:ascii="WMCA Circular Book" w:hAnsi="WMCA Circular Book" w:cs="WMCA Circular Book"/>
          <w:b/>
          <w:bCs/>
          <w:color w:val="595959" w:themeColor="text1" w:themeTint="A6"/>
          <w:kern w:val="2"/>
          <w:sz w:val="24"/>
          <w:vertAlign w:val="superscript"/>
          <w14:ligatures w14:val="standardContextual"/>
        </w:rPr>
        <w:footnoteReference w:id="5"/>
      </w:r>
      <w:r w:rsidRPr="001C7369">
        <w:rPr>
          <w:rFonts w:ascii="WMCA Circular Book" w:hAnsi="WMCA Circular Book" w:cs="WMCA Circular Book"/>
          <w:b/>
          <w:bCs/>
          <w:color w:val="595959" w:themeColor="text1" w:themeTint="A6"/>
          <w:kern w:val="2"/>
          <w:sz w:val="24"/>
          <w14:ligatures w14:val="standardContextual"/>
        </w:rPr>
        <w:t xml:space="preserve"> and enabling 450,000 journeys.</w:t>
      </w:r>
    </w:p>
    <w:p w14:paraId="1D4783A9" w14:textId="48C5D0AE"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There are outstanding issues, particularly in PIP’s reliance on digital technologies and the exclusion of certain racialised communities who are more likely to be “digitally excluded”.</w:t>
      </w:r>
    </w:p>
    <w:p w14:paraId="5B92A2D0" w14:textId="3874342A" w:rsidR="001C7369" w:rsidRPr="001C7369" w:rsidRDefault="001C7369" w:rsidP="001C7369">
      <w:pPr>
        <w:spacing w:before="120"/>
        <w:rPr>
          <w:rFonts w:ascii="WMCA Circular Book" w:hAnsi="WMCA Circular Book" w:cs="WMCA Circular Book"/>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At the time of writing, TfWM is considering ways to use the BSIP funding for incentives differently to better connect communities, and a key consideration is how to overcome digital exclusion. In addition</w:t>
      </w:r>
      <w:r w:rsidR="006A4960">
        <w:rPr>
          <w:rFonts w:ascii="WMCA Circular Book" w:hAnsi="WMCA Circular Book" w:cs="WMCA Circular Book"/>
          <w:color w:val="595959" w:themeColor="text1" w:themeTint="A6"/>
          <w:kern w:val="2"/>
          <w:sz w:val="24"/>
          <w14:ligatures w14:val="standardContextual"/>
        </w:rPr>
        <w:t>,</w:t>
      </w:r>
      <w:r w:rsidRPr="001C7369">
        <w:rPr>
          <w:rFonts w:ascii="WMCA Circular Book" w:hAnsi="WMCA Circular Book" w:cs="WMCA Circular Book"/>
          <w:color w:val="595959" w:themeColor="text1" w:themeTint="A6"/>
          <w:kern w:val="2"/>
          <w:sz w:val="24"/>
          <w14:ligatures w14:val="standardContextual"/>
        </w:rPr>
        <w:t xml:space="preserve"> there is an opportunity to overcome any systematic biases in how TfWM approaches community organisations. This represents a new opportunity for the Taskforce to work with TfWM.</w:t>
      </w:r>
    </w:p>
    <w:p w14:paraId="237CFD26" w14:textId="380F9558" w:rsidR="001C7369" w:rsidRPr="001C7369" w:rsidRDefault="001C7369" w:rsidP="001C7369">
      <w:pPr>
        <w:spacing w:before="120"/>
        <w:rPr>
          <w:rFonts w:ascii="WMCA Circular Book" w:hAnsi="WMCA Circular Book" w:cs="WMCA Circular Book"/>
          <w:b/>
          <w:bCs/>
          <w:color w:val="595959" w:themeColor="text1" w:themeTint="A6"/>
          <w:kern w:val="2"/>
          <w:sz w:val="24"/>
          <w14:ligatures w14:val="standardContextual"/>
        </w:rPr>
      </w:pPr>
      <w:r w:rsidRPr="001C7369">
        <w:rPr>
          <w:rFonts w:ascii="WMCA Circular Book" w:hAnsi="WMCA Circular Book" w:cs="WMCA Circular Book"/>
          <w:color w:val="595959" w:themeColor="text1" w:themeTint="A6"/>
          <w:kern w:val="2"/>
          <w:sz w:val="24"/>
          <w14:ligatures w14:val="standardContextual"/>
        </w:rPr>
        <w:t>The Taskforce is also continuing to work with TfWM to review the wider picture of how PIP is supporting racialised communities across the programme’s cohorts to identify opportunities to remove systematic exclusion that results from scheme design and delivery.</w:t>
      </w:r>
    </w:p>
    <w:p w14:paraId="47727403" w14:textId="77777777" w:rsidR="00D912E6" w:rsidRDefault="00D912E6" w:rsidP="001C7369">
      <w:pPr>
        <w:spacing w:before="120"/>
        <w:rPr>
          <w:rFonts w:ascii="WMCA Circular Book" w:hAnsi="WMCA Circular Book" w:cs="WMCA Circular Book"/>
          <w:color w:val="595959" w:themeColor="text1" w:themeTint="A6"/>
          <w:kern w:val="2"/>
          <w:sz w:val="24"/>
          <w14:ligatures w14:val="standardContextual"/>
        </w:rPr>
      </w:pPr>
    </w:p>
    <w:p w14:paraId="2963711D" w14:textId="5C52EA5B" w:rsidR="001C7369" w:rsidRPr="001C7369" w:rsidRDefault="001C7369" w:rsidP="001C7369">
      <w:pPr>
        <w:spacing w:before="120"/>
        <w:rPr>
          <w:rFonts w:ascii="WMCA Circular Book" w:hAnsi="WMCA Circular Book" w:cs="WMCA Circular Book"/>
          <w:i/>
          <w:iCs/>
          <w:color w:val="595959" w:themeColor="text1" w:themeTint="A6"/>
          <w:kern w:val="2"/>
          <w:sz w:val="24"/>
          <w14:ligatures w14:val="standardContextual"/>
        </w:rPr>
      </w:pPr>
      <w:r w:rsidRPr="001C7369">
        <w:rPr>
          <w:rFonts w:ascii="WMCA Circular Book" w:hAnsi="WMCA Circular Book" w:cs="WMCA Circular Book"/>
          <w:i/>
          <w:iCs/>
          <w:color w:val="595959" w:themeColor="text1" w:themeTint="A6"/>
          <w:kern w:val="2"/>
          <w:sz w:val="24"/>
          <w14:ligatures w14:val="standardContextual"/>
        </w:rPr>
        <w:t>Other highlights: Fairer housing</w:t>
      </w:r>
    </w:p>
    <w:p w14:paraId="67E61022" w14:textId="77777777" w:rsidR="00C2036C" w:rsidRPr="00C2036C" w:rsidRDefault="00C2036C" w:rsidP="00C2036C">
      <w:pPr>
        <w:rPr>
          <w:rFonts w:ascii="WMCA Circular Book" w:hAnsi="WMCA Circular Book" w:cs="WMCA Circular Book"/>
          <w:color w:val="595959" w:themeColor="text1" w:themeTint="A6"/>
          <w:kern w:val="2"/>
          <w:sz w:val="24"/>
          <w14:ligatures w14:val="standardContextual"/>
        </w:rPr>
      </w:pPr>
      <w:r w:rsidRPr="00C2036C">
        <w:rPr>
          <w:rFonts w:ascii="WMCA Circular Book" w:hAnsi="WMCA Circular Book" w:cs="WMCA Circular Book"/>
          <w:color w:val="595959" w:themeColor="text1" w:themeTint="A6"/>
          <w:kern w:val="2"/>
          <w:sz w:val="24"/>
          <w14:ligatures w14:val="standardContextual"/>
        </w:rPr>
        <w:t xml:space="preserve">Fairer housing has always been a top priority for us and the people we speak to.   </w:t>
      </w:r>
    </w:p>
    <w:p w14:paraId="4EFC2CCF" w14:textId="77777777" w:rsidR="00C2036C" w:rsidRPr="00C2036C" w:rsidRDefault="00C2036C" w:rsidP="00C2036C">
      <w:pPr>
        <w:rPr>
          <w:rFonts w:ascii="WMCA Circular Book" w:hAnsi="WMCA Circular Book" w:cs="WMCA Circular Book"/>
          <w:color w:val="595959" w:themeColor="text1" w:themeTint="A6"/>
          <w:kern w:val="2"/>
          <w:sz w:val="24"/>
          <w14:ligatures w14:val="standardContextual"/>
        </w:rPr>
      </w:pPr>
      <w:r w:rsidRPr="00C2036C">
        <w:rPr>
          <w:rFonts w:ascii="WMCA Circular Book" w:hAnsi="WMCA Circular Book" w:cs="WMCA Circular Book"/>
          <w:color w:val="595959" w:themeColor="text1" w:themeTint="A6"/>
          <w:kern w:val="2"/>
          <w:sz w:val="24"/>
          <w14:ligatures w14:val="standardContextual"/>
        </w:rPr>
        <w:t xml:space="preserve">Our housing and homelessness group have been looking for ways to influence change on a regional scale.   The group brings together housing experts from the WMCA, local authorities and business.  This helps us to think about challenges in new ways. </w:t>
      </w:r>
    </w:p>
    <w:p w14:paraId="29C88F89" w14:textId="77777777" w:rsidR="00C2036C" w:rsidRPr="00C2036C" w:rsidRDefault="00C2036C" w:rsidP="00C2036C">
      <w:pPr>
        <w:rPr>
          <w:rFonts w:ascii="WMCA Circular Book" w:hAnsi="WMCA Circular Book" w:cs="WMCA Circular Book"/>
          <w:color w:val="595959" w:themeColor="text1" w:themeTint="A6"/>
          <w:kern w:val="2"/>
          <w:sz w:val="24"/>
          <w14:ligatures w14:val="standardContextual"/>
        </w:rPr>
      </w:pPr>
      <w:r w:rsidRPr="00C2036C">
        <w:rPr>
          <w:rFonts w:ascii="WMCA Circular Book" w:hAnsi="WMCA Circular Book" w:cs="WMCA Circular Book"/>
          <w:color w:val="595959" w:themeColor="text1" w:themeTint="A6"/>
          <w:kern w:val="2"/>
          <w:sz w:val="24"/>
          <w14:ligatures w14:val="standardContextual"/>
        </w:rPr>
        <w:t xml:space="preserve">One of our most important partners is the WMCA Homelessness Taskforce.  They bring together organisations, people and resources from across the region to tackle homelessness.  Their central aim is to ‘design out homelessness’ by identifying the gaps that cause or fail to prevent homelessness.  We are working together to support research by The Oak Foundation on race disparities in homelessness. </w:t>
      </w:r>
    </w:p>
    <w:p w14:paraId="5A8626B1" w14:textId="7D2E2250" w:rsidR="00C2036C" w:rsidRPr="00C2036C" w:rsidRDefault="00C2036C" w:rsidP="00C2036C">
      <w:pPr>
        <w:rPr>
          <w:rFonts w:ascii="WMCA Circular Book" w:hAnsi="WMCA Circular Book" w:cs="WMCA Circular Book"/>
          <w:color w:val="595959" w:themeColor="text1" w:themeTint="A6"/>
          <w:kern w:val="2"/>
          <w:sz w:val="24"/>
          <w14:ligatures w14:val="standardContextual"/>
        </w:rPr>
      </w:pPr>
      <w:r w:rsidRPr="00C2036C">
        <w:rPr>
          <w:rFonts w:ascii="WMCA Circular Book" w:hAnsi="WMCA Circular Book" w:cs="WMCA Circular Book"/>
          <w:color w:val="595959" w:themeColor="text1" w:themeTint="A6"/>
          <w:kern w:val="2"/>
          <w:sz w:val="24"/>
          <w14:ligatures w14:val="standardContextual"/>
        </w:rPr>
        <w:t xml:space="preserve">Advocacy and shaping housing policy is another priority.  This is a growing area of work, particularly in the context of the policy changes the new Government may drive forward.  The Taskforce housing and homelessness work group has responded to national consultation and is working with the WMCA to inform policy. </w:t>
      </w:r>
    </w:p>
    <w:p w14:paraId="1988480A" w14:textId="4BC012A4" w:rsidR="00C2036C" w:rsidRPr="00C2036C" w:rsidRDefault="00C2036C" w:rsidP="00C2036C">
      <w:pPr>
        <w:rPr>
          <w:rFonts w:ascii="WMCA Circular Book" w:hAnsi="WMCA Circular Book" w:cs="WMCA Circular Book"/>
          <w:color w:val="595959" w:themeColor="text1" w:themeTint="A6"/>
          <w:kern w:val="2"/>
          <w:sz w:val="24"/>
          <w14:ligatures w14:val="standardContextual"/>
        </w:rPr>
      </w:pPr>
      <w:r w:rsidRPr="00C2036C">
        <w:rPr>
          <w:rFonts w:ascii="WMCA Circular Book" w:hAnsi="WMCA Circular Book" w:cs="WMCA Circular Book"/>
          <w:color w:val="595959" w:themeColor="text1" w:themeTint="A6"/>
          <w:kern w:val="2"/>
          <w:sz w:val="24"/>
          <w14:ligatures w14:val="standardContextual"/>
        </w:rPr>
        <w:t xml:space="preserve">We are working closely with the WMCA housing, property and regeneration team to find ways to increase the number of homes that are available to and suitable for people from racialised communities.   </w:t>
      </w:r>
    </w:p>
    <w:p w14:paraId="187E1322" w14:textId="59DCC591" w:rsidR="00C2036C" w:rsidRPr="00C2036C" w:rsidRDefault="00C2036C" w:rsidP="00C2036C">
      <w:pPr>
        <w:rPr>
          <w:rFonts w:ascii="WMCA Circular Book" w:hAnsi="WMCA Circular Book" w:cs="WMCA Circular Book"/>
          <w:color w:val="595959" w:themeColor="text1" w:themeTint="A6"/>
          <w:kern w:val="2"/>
          <w:sz w:val="24"/>
          <w14:ligatures w14:val="standardContextual"/>
        </w:rPr>
      </w:pPr>
      <w:r w:rsidRPr="00C2036C">
        <w:rPr>
          <w:rFonts w:ascii="WMCA Circular Book" w:hAnsi="WMCA Circular Book" w:cs="WMCA Circular Book"/>
          <w:color w:val="595959" w:themeColor="text1" w:themeTint="A6"/>
          <w:kern w:val="2"/>
          <w:sz w:val="24"/>
          <w14:ligatures w14:val="standardContextual"/>
        </w:rPr>
        <w:t xml:space="preserve">The team have agreed to work with us over the coming year to: </w:t>
      </w:r>
    </w:p>
    <w:p w14:paraId="2734065F" w14:textId="642113A2" w:rsidR="00C2036C" w:rsidRPr="0021710F" w:rsidRDefault="00C2036C" w:rsidP="00187F0F">
      <w:pPr>
        <w:pStyle w:val="ListParagraph"/>
        <w:numPr>
          <w:ilvl w:val="0"/>
          <w:numId w:val="11"/>
        </w:numPr>
        <w:ind w:left="714" w:hanging="357"/>
        <w:contextualSpacing w:val="0"/>
        <w:rPr>
          <w:rFonts w:ascii="WMCA Circular Book" w:hAnsi="WMCA Circular Book" w:cs="WMCA Circular Book"/>
          <w:color w:val="595959" w:themeColor="text1" w:themeTint="A6"/>
          <w:kern w:val="2"/>
          <w:sz w:val="24"/>
          <w14:ligatures w14:val="standardContextual"/>
        </w:rPr>
      </w:pPr>
      <w:r w:rsidRPr="0021710F">
        <w:rPr>
          <w:rFonts w:ascii="WMCA Circular Book" w:hAnsi="WMCA Circular Book" w:cs="WMCA Circular Book"/>
          <w:color w:val="595959" w:themeColor="text1" w:themeTint="A6"/>
          <w:kern w:val="2"/>
          <w:sz w:val="24"/>
          <w14:ligatures w14:val="standardContextual"/>
        </w:rPr>
        <w:t xml:space="preserve">Inform the WMCA Affordable Homes Strategy.  The strategy will shape how the region supports house building from 2026 onwards.  We hope it will provide an opportunity to develop more social and/ or affordable homes that can meet the needs of racialised communities in our region, particularly larger families. </w:t>
      </w:r>
    </w:p>
    <w:p w14:paraId="7BED3CCD" w14:textId="3D0E2DC2" w:rsidR="00C2036C" w:rsidRPr="0021710F" w:rsidRDefault="00C2036C" w:rsidP="00187F0F">
      <w:pPr>
        <w:pStyle w:val="ListParagraph"/>
        <w:numPr>
          <w:ilvl w:val="0"/>
          <w:numId w:val="11"/>
        </w:numPr>
        <w:ind w:left="714" w:hanging="357"/>
        <w:contextualSpacing w:val="0"/>
        <w:rPr>
          <w:rFonts w:ascii="WMCA Circular Book" w:hAnsi="WMCA Circular Book" w:cs="WMCA Circular Book"/>
          <w:color w:val="595959" w:themeColor="text1" w:themeTint="A6"/>
          <w:kern w:val="2"/>
          <w:sz w:val="24"/>
          <w14:ligatures w14:val="standardContextual"/>
        </w:rPr>
      </w:pPr>
      <w:r w:rsidRPr="0021710F">
        <w:rPr>
          <w:rFonts w:ascii="WMCA Circular Book" w:hAnsi="WMCA Circular Book" w:cs="WMCA Circular Book"/>
          <w:color w:val="595959" w:themeColor="text1" w:themeTint="A6"/>
          <w:kern w:val="2"/>
          <w:sz w:val="24"/>
          <w14:ligatures w14:val="standardContextual"/>
        </w:rPr>
        <w:t xml:space="preserve">Refresh the WMCA Design Charter.  The Design Charter sets out the WMCA’s asks of developers when they build homes in our region.  We are going to work together to explore how we can build a stronger focus on issues such as overcrowding and energy performance into future frameworks and approaches. </w:t>
      </w:r>
    </w:p>
    <w:p w14:paraId="5FC270D8" w14:textId="1370E39A" w:rsidR="00B93DFB" w:rsidRDefault="00C2036C" w:rsidP="00187F0F">
      <w:pPr>
        <w:pStyle w:val="ListParagraph"/>
        <w:numPr>
          <w:ilvl w:val="0"/>
          <w:numId w:val="11"/>
        </w:numPr>
        <w:ind w:left="714" w:hanging="357"/>
        <w:contextualSpacing w:val="0"/>
        <w:rPr>
          <w:rFonts w:ascii="WMCA Circular Book" w:hAnsi="WMCA Circular Book" w:cs="WMCA Circular Book"/>
          <w:color w:val="595959" w:themeColor="text1" w:themeTint="A6"/>
          <w:kern w:val="2"/>
          <w:sz w:val="24"/>
          <w14:ligatures w14:val="standardContextual"/>
        </w:rPr>
      </w:pPr>
      <w:r w:rsidRPr="0021710F">
        <w:rPr>
          <w:rFonts w:ascii="WMCA Circular Book" w:hAnsi="WMCA Circular Book" w:cs="WMCA Circular Book"/>
          <w:color w:val="595959" w:themeColor="text1" w:themeTint="A6"/>
          <w:kern w:val="2"/>
          <w:sz w:val="24"/>
          <w14:ligatures w14:val="standardContextual"/>
        </w:rPr>
        <w:t xml:space="preserve">Support community led development.  As a first step, the team have agreed to hold a workshop for community led organisations who may be interested in building homes in the future. </w:t>
      </w:r>
    </w:p>
    <w:p w14:paraId="3A04478B" w14:textId="4168E53E" w:rsidR="00B93DFB" w:rsidRDefault="00B93DFB" w:rsidP="00B93DFB">
      <w:pPr>
        <w:spacing w:before="120" w:after="120" w:line="240" w:lineRule="auto"/>
        <w:rPr>
          <w:rFonts w:ascii="WMCA Circular Book" w:hAnsi="WMCA Circular Book" w:cs="WMCA Circular Book"/>
          <w:color w:val="595959" w:themeColor="text1" w:themeTint="A6"/>
          <w:kern w:val="2"/>
          <w:sz w:val="24"/>
          <w14:ligatures w14:val="standardContextual"/>
        </w:rPr>
      </w:pPr>
      <w:r>
        <w:rPr>
          <w:rFonts w:ascii="WMCA Circular Book" w:hAnsi="WMCA Circular Book" w:cs="WMCA Circular Book"/>
          <w:color w:val="595959" w:themeColor="text1" w:themeTint="A6"/>
          <w:kern w:val="2"/>
          <w:sz w:val="24"/>
          <w14:ligatures w14:val="standardContextual"/>
        </w:rPr>
        <w:br w:type="page"/>
      </w:r>
      <w:r>
        <w:rPr>
          <w:rFonts w:ascii="WMCA Circular Book" w:hAnsi="WMCA Circular Book" w:cs="WMCA Circular Book"/>
          <w:b/>
          <w:bCs/>
          <w:noProof/>
          <w:color w:val="54565A"/>
          <w:sz w:val="32"/>
          <w:szCs w:val="32"/>
        </w:rPr>
        <w:drawing>
          <wp:inline distT="0" distB="0" distL="0" distR="0" wp14:anchorId="5EC7528A" wp14:editId="3EACDDBF">
            <wp:extent cx="5759450" cy="2779295"/>
            <wp:effectExtent l="0" t="0" r="0" b="2540"/>
            <wp:docPr id="524097389" name="Picture 24" descr="A group of wo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97389" name="Picture 24" descr="A group of women standing in a room&#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b="3911"/>
                    <a:stretch/>
                  </pic:blipFill>
                  <pic:spPr bwMode="auto">
                    <a:xfrm>
                      <a:off x="0" y="0"/>
                      <a:ext cx="5760000" cy="2779560"/>
                    </a:xfrm>
                    <a:prstGeom prst="rect">
                      <a:avLst/>
                    </a:prstGeom>
                    <a:noFill/>
                    <a:ln>
                      <a:noFill/>
                    </a:ln>
                    <a:extLst>
                      <a:ext uri="{53640926-AAD7-44D8-BBD7-CCE9431645EC}">
                        <a14:shadowObscured xmlns:a14="http://schemas.microsoft.com/office/drawing/2010/main"/>
                      </a:ext>
                    </a:extLst>
                  </pic:spPr>
                </pic:pic>
              </a:graphicData>
            </a:graphic>
          </wp:inline>
        </w:drawing>
      </w:r>
    </w:p>
    <w:p w14:paraId="6779663A" w14:textId="77777777" w:rsidR="008B62DE" w:rsidRDefault="008B62DE" w:rsidP="008B62DE">
      <w:pPr>
        <w:spacing w:before="120" w:after="120"/>
        <w:rPr>
          <w:rFonts w:ascii="WMCA Circular Book" w:hAnsi="WMCA Circular Book" w:cs="WMCA Circular Book"/>
          <w:color w:val="595959" w:themeColor="text1" w:themeTint="A6"/>
          <w:kern w:val="2"/>
          <w:sz w:val="24"/>
          <w14:ligatures w14:val="standardContextual"/>
        </w:rPr>
      </w:pPr>
      <w:r w:rsidRPr="008B62DE">
        <w:rPr>
          <w:rFonts w:ascii="WMCA Circular Book" w:hAnsi="WMCA Circular Book" w:cs="WMCA Circular Book"/>
          <w:noProof/>
          <w:color w:val="595959" w:themeColor="text1" w:themeTint="A6"/>
          <w:kern w:val="2"/>
          <w:sz w:val="24"/>
          <w14:ligatures w14:val="standardContextual"/>
        </w:rPr>
        <w:drawing>
          <wp:inline distT="0" distB="0" distL="0" distR="0" wp14:anchorId="33FA0B91" wp14:editId="766A526E">
            <wp:extent cx="5760000" cy="3023187"/>
            <wp:effectExtent l="0" t="0" r="0" b="6350"/>
            <wp:docPr id="694960521" name="Picture 2" descr="A group of men in orange vests standing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60521" name="Picture 2" descr="A group of men in orange vests standing in a factory&#10;&#10;Description automatically generated"/>
                    <pic:cNvPicPr>
                      <a:picLocks noChangeAspect="1" noChangeArrowheads="1"/>
                    </pic:cNvPicPr>
                  </pic:nvPicPr>
                  <pic:blipFill rotWithShape="1">
                    <a:blip r:embed="rId42">
                      <a:extLst>
                        <a:ext uri="{28A0092B-C50C-407E-A947-70E740481C1C}">
                          <a14:useLocalDpi xmlns:a14="http://schemas.microsoft.com/office/drawing/2010/main" val="0"/>
                        </a:ext>
                      </a:extLst>
                    </a:blip>
                    <a:srcRect t="23674" b="6353"/>
                    <a:stretch/>
                  </pic:blipFill>
                  <pic:spPr bwMode="auto">
                    <a:xfrm>
                      <a:off x="0" y="0"/>
                      <a:ext cx="5760000" cy="30231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WMCA Circular Book" w:hAnsi="WMCA Circular Book" w:cs="WMCA Circular Book"/>
          <w:color w:val="595959" w:themeColor="text1" w:themeTint="A6"/>
          <w:kern w:val="2"/>
          <w:sz w:val="24"/>
          <w14:ligatures w14:val="standardContextual"/>
        </w:rPr>
        <w:t xml:space="preserve">  </w:t>
      </w:r>
    </w:p>
    <w:p w14:paraId="1355AD87" w14:textId="196C36A7" w:rsidR="008B62DE" w:rsidRDefault="00B93DFB" w:rsidP="008B62DE">
      <w:pPr>
        <w:spacing w:before="120" w:after="120"/>
        <w:rPr>
          <w:rFonts w:ascii="WMCA Circular Book" w:hAnsi="WMCA Circular Book" w:cs="WMCA Circular Book"/>
          <w:color w:val="595959" w:themeColor="text1" w:themeTint="A6"/>
          <w:kern w:val="2"/>
          <w:sz w:val="24"/>
          <w14:ligatures w14:val="standardContextual"/>
        </w:rPr>
      </w:pPr>
      <w:r>
        <w:rPr>
          <w:noProof/>
        </w:rPr>
        <w:drawing>
          <wp:inline distT="0" distB="0" distL="0" distR="0" wp14:anchorId="2A0DAF02" wp14:editId="227ED65F">
            <wp:extent cx="5759380" cy="2827421"/>
            <wp:effectExtent l="0" t="0" r="0" b="0"/>
            <wp:docPr id="7" name="Picture 5" descr="A group of women t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A group of women talking&#10;&#10;Description automatically generated"/>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6368"/>
                    <a:stretch/>
                  </pic:blipFill>
                  <pic:spPr bwMode="auto">
                    <a:xfrm>
                      <a:off x="0" y="0"/>
                      <a:ext cx="5760000" cy="2827725"/>
                    </a:xfrm>
                    <a:prstGeom prst="rect">
                      <a:avLst/>
                    </a:prstGeom>
                    <a:noFill/>
                    <a:ln>
                      <a:noFill/>
                    </a:ln>
                    <a:extLst>
                      <a:ext uri="{53640926-AAD7-44D8-BBD7-CCE9431645EC}">
                        <a14:shadowObscured xmlns:a14="http://schemas.microsoft.com/office/drawing/2010/main"/>
                      </a:ext>
                    </a:extLst>
                  </pic:spPr>
                </pic:pic>
              </a:graphicData>
            </a:graphic>
          </wp:inline>
        </w:drawing>
      </w:r>
    </w:p>
    <w:p w14:paraId="0A3CDCD8" w14:textId="1595575F" w:rsidR="007D513B" w:rsidRDefault="008B62DE" w:rsidP="00361DBB">
      <w:pPr>
        <w:pStyle w:val="Heading1"/>
      </w:pPr>
      <w:bookmarkStart w:id="4" w:name="_Toc182254231"/>
      <w:r>
        <w:t>M</w:t>
      </w:r>
      <w:r w:rsidR="007D513B">
        <w:t>obilising Action</w:t>
      </w:r>
      <w:bookmarkEnd w:id="4"/>
    </w:p>
    <w:p w14:paraId="0B891226" w14:textId="77777777" w:rsidR="007D513B" w:rsidRPr="007D513B" w:rsidRDefault="007D513B" w:rsidP="007D513B"/>
    <w:p w14:paraId="19169242" w14:textId="0F19CD2D" w:rsidR="00CD1B24" w:rsidRDefault="007D1569" w:rsidP="00CD1B24">
      <w:pPr>
        <w:spacing w:line="240" w:lineRule="auto"/>
        <w:rPr>
          <w:rFonts w:ascii="WMCA Circular Book" w:hAnsi="WMCA Circular Book" w:cs="WMCA Circular Book"/>
          <w:b/>
          <w:bCs/>
          <w:color w:val="54565A"/>
          <w:sz w:val="24"/>
          <w:szCs w:val="24"/>
        </w:rPr>
      </w:pPr>
      <w:r w:rsidRPr="007D1569">
        <w:rPr>
          <w:rFonts w:ascii="WMCA Circular Book" w:hAnsi="WMCA Circular Book" w:cs="WMCA Circular Book"/>
          <w:b/>
          <w:bCs/>
          <w:color w:val="54565A"/>
          <w:sz w:val="24"/>
          <w:szCs w:val="24"/>
        </w:rPr>
        <w:t>Race inequality is a complex and entrenched issue.  It will not be easy to solve.  But action is better than inaction, and the only way to learn is by testing new ideas.  Our work groups bring together experts from different backgrounds and sectors to do this.  Highlights include:</w:t>
      </w:r>
      <w:r w:rsidR="00CD1B24" w:rsidRPr="007A740C">
        <w:rPr>
          <w:rFonts w:ascii="WMCA Circular Book" w:hAnsi="WMCA Circular Book" w:cs="WMCA Circular Book"/>
          <w:b/>
          <w:bCs/>
          <w:color w:val="54565A"/>
          <w:sz w:val="24"/>
          <w:szCs w:val="24"/>
        </w:rPr>
        <w:t xml:space="preserve"> </w:t>
      </w:r>
    </w:p>
    <w:p w14:paraId="11F59C83" w14:textId="3743AC2F" w:rsidR="00CD1B24" w:rsidRDefault="00CD1B24" w:rsidP="00CD1B24">
      <w:pPr>
        <w:spacing w:line="240" w:lineRule="auto"/>
        <w:rPr>
          <w:rFonts w:ascii="WMCA Circular Book" w:hAnsi="WMCA Circular Book" w:cs="WMCA Circular Book"/>
          <w:color w:val="F58025" w:themeColor="accent1"/>
          <w:sz w:val="24"/>
          <w:szCs w:val="24"/>
        </w:rPr>
      </w:pPr>
    </w:p>
    <w:p w14:paraId="1681F95A" w14:textId="1319AB34" w:rsidR="00CD1B24" w:rsidRDefault="002F1D97" w:rsidP="00CD1B24">
      <w:pPr>
        <w:spacing w:line="240" w:lineRule="auto"/>
        <w:rPr>
          <w:rFonts w:ascii="WMCA Circular Book" w:hAnsi="WMCA Circular Book" w:cs="WMCA Circular Book"/>
          <w:i/>
          <w:iCs/>
          <w:color w:val="54565A"/>
          <w:sz w:val="24"/>
          <w:szCs w:val="24"/>
        </w:rPr>
      </w:pPr>
      <w:r>
        <w:rPr>
          <w:rFonts w:ascii="WMCA Circular Book" w:hAnsi="WMCA Circular Book" w:cs="WMCA Circular Book"/>
          <w:i/>
          <w:iCs/>
          <w:color w:val="54565A"/>
          <w:sz w:val="24"/>
          <w:szCs w:val="24"/>
        </w:rPr>
        <w:t>Race Equality Skills Week</w:t>
      </w:r>
    </w:p>
    <w:p w14:paraId="0EBA399B" w14:textId="3A0A91CC"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We piloted a new project during national race equality week (5th February 2024).  It aimed to connect employers with communities to help build inclusive career pathways.</w:t>
      </w:r>
    </w:p>
    <w:p w14:paraId="1940A6E8" w14:textId="55FC2F73"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The Taskforce invited to large employers, partners and community groups to take part.</w:t>
      </w:r>
    </w:p>
    <w:p w14:paraId="604FE394" w14:textId="09923DC4"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 xml:space="preserve">We asked employers to run career insight and skills sessions for local adults who are looking for good jobs.  We encouraged them to design sessions based on what already works for them, for example copying workshops they run for graduates. </w:t>
      </w:r>
    </w:p>
    <w:p w14:paraId="73DA81AD" w14:textId="27B7637A"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 xml:space="preserve">14 employers agreed to take part.  Accenture, Cadent, EY, Midlands Rail Alliance (Balfour Beatty, Mott MacDonald and Skanska), Transport for West Midlands, Schumacher Packaging, SSE and Weightmans LLP all delivered workshops during the week.   The workshops included an introduction to their companies and an overview of different jobs they have.  The employers also ran training sessions for attendees to develop skills, such as CV writing or practicing for interviews.  </w:t>
      </w:r>
    </w:p>
    <w:p w14:paraId="20ADACAE" w14:textId="77777777"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Some employers added their own unique twists.  For example, Accenture led a workshop on artificial intelligence.  Midlands Rail Alliance ran a mock assessment centre which included team activities such as building a marshmallow tower.</w:t>
      </w:r>
    </w:p>
    <w:p w14:paraId="41C6592A" w14:textId="561ABF9E"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4 community organisations agreed to work with us and invited their members to the workshops.  These were: Aspire and Succeed CIC (Lozells), Rights and Equality Sandwell (Smethwick), Aaina Community Hub (Caldmore) and Colebridge Enterprises (Chelmsley).  Birmingham City University</w:t>
      </w:r>
      <w:r w:rsidR="00361DBB">
        <w:rPr>
          <w:rFonts w:ascii="WMCA Circular Book" w:hAnsi="WMCA Circular Book" w:cs="WMCA Circular Book"/>
          <w:color w:val="595959" w:themeColor="text1" w:themeTint="A6"/>
          <w:kern w:val="2"/>
          <w:sz w:val="24"/>
          <w14:ligatures w14:val="standardContextual"/>
        </w:rPr>
        <w:t>, Aston University</w:t>
      </w:r>
      <w:r w:rsidRPr="002A1844">
        <w:rPr>
          <w:rFonts w:ascii="WMCA Circular Book" w:hAnsi="WMCA Circular Book" w:cs="WMCA Circular Book"/>
          <w:color w:val="595959" w:themeColor="text1" w:themeTint="A6"/>
          <w:kern w:val="2"/>
          <w:sz w:val="24"/>
          <w14:ligatures w14:val="standardContextual"/>
        </w:rPr>
        <w:t xml:space="preserve"> and South and City College Birmingham also took some of their students to take part.  Department for Work and Pensions shared the workshop details with adults they work with.  We offered community organisations £600 to cover their costs of taking part.</w:t>
      </w:r>
    </w:p>
    <w:p w14:paraId="715784CF" w14:textId="77777777"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The pilot was a great success.  Feedback from participants has been very positive.  All 13 employers are keen to take part next year.</w:t>
      </w:r>
    </w:p>
    <w:p w14:paraId="458EF043" w14:textId="17B4EDC1"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We also learned lots along the way.  Our lessons learned include:</w:t>
      </w:r>
    </w:p>
    <w:p w14:paraId="17A405F2" w14:textId="202078FB" w:rsidR="002A1844" w:rsidRPr="002A1844" w:rsidRDefault="002A1844" w:rsidP="00187F0F">
      <w:pPr>
        <w:numPr>
          <w:ilvl w:val="0"/>
          <w:numId w:val="15"/>
        </w:numPr>
        <w:spacing w:before="120"/>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 xml:space="preserve">Employers wanted to make a positive difference.  Together, we overcame hurdles that make it hard to host communities in their buildings.  We did this by working with trusted partners who could come to the workshop with their participants, instead of advertising the events online for individuals to sign up to.  We also made sure all attendees were adults and helped businesses to fill out risk assessments. </w:t>
      </w:r>
    </w:p>
    <w:p w14:paraId="0A84D2F5" w14:textId="6104A0CA" w:rsidR="002A1844" w:rsidRPr="002A1844" w:rsidRDefault="002A1844" w:rsidP="00187F0F">
      <w:pPr>
        <w:numPr>
          <w:ilvl w:val="0"/>
          <w:numId w:val="15"/>
        </w:numPr>
        <w:spacing w:before="120"/>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We uncovered some challenges.  Several community organisations could not take part due to short notice or limited capacity.  Some people signed up but arrived late or did not attend.  People said transport was a key barrier.  Other participants needed to leave workshops early due to childcare. We had to cancel some of the events due to low registrations.</w:t>
      </w:r>
    </w:p>
    <w:p w14:paraId="249DC3C4" w14:textId="07C42F4D" w:rsidR="002A1844" w:rsidRPr="002A1844" w:rsidRDefault="002A1844" w:rsidP="00187F0F">
      <w:pPr>
        <w:numPr>
          <w:ilvl w:val="0"/>
          <w:numId w:val="15"/>
        </w:numPr>
        <w:spacing w:before="120"/>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A few participants told us that they were sceptical at the start of the workshop but felt very positive by the end of it. They said that they did not believe the employers were genuine about creating opportunities for people like them, but taking part in this project has changed their minds.</w:t>
      </w:r>
    </w:p>
    <w:p w14:paraId="536C09F9" w14:textId="6EB3970F" w:rsidR="002A1844" w:rsidRPr="002A1844" w:rsidRDefault="002A1844" w:rsidP="00187F0F">
      <w:pPr>
        <w:numPr>
          <w:ilvl w:val="0"/>
          <w:numId w:val="15"/>
        </w:numPr>
        <w:spacing w:before="120"/>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Some participants told us how much they valued going into the employer's office.  They said it helped them to imagine working there in the future.</w:t>
      </w:r>
    </w:p>
    <w:p w14:paraId="72C77224" w14:textId="513C405E" w:rsidR="002A1844" w:rsidRPr="002A1844" w:rsidRDefault="002A1844" w:rsidP="00187F0F">
      <w:pPr>
        <w:numPr>
          <w:ilvl w:val="0"/>
          <w:numId w:val="15"/>
        </w:numPr>
        <w:spacing w:before="120"/>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 xml:space="preserve">One employer decided to bring their workshop into the community.  Schumacher Packaging held their workshop in Colebridge Enterprise's unit.  This helped to reach people who had concerns about taking part.  </w:t>
      </w:r>
    </w:p>
    <w:p w14:paraId="6872C35D" w14:textId="2268E5BA" w:rsidR="002A1844" w:rsidRPr="002A1844" w:rsidRDefault="002A1844" w:rsidP="00035355">
      <w:pPr>
        <w:spacing w:before="120"/>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We have encouraged employers and community groups to stay in touch.  For example, workers at Colebridge Enterprises have now visited Schumacher Packaging's factory.  This was brilliant to hear!</w:t>
      </w:r>
    </w:p>
    <w:p w14:paraId="7BC12819" w14:textId="660EE3F0" w:rsidR="00D05ADD"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The Taskforce will continue to work together with employers, partners and community groups to create opportunities.  Our jobs and skills work group are planning to deliver this project again in February 2025.</w:t>
      </w:r>
    </w:p>
    <w:p w14:paraId="39B7A7F4" w14:textId="6866A399" w:rsidR="00035355" w:rsidRPr="002A1844" w:rsidRDefault="00035355" w:rsidP="002A1844">
      <w:pPr>
        <w:rPr>
          <w:rFonts w:ascii="WMCA Circular Book" w:hAnsi="WMCA Circular Book" w:cs="WMCA Circular Book"/>
          <w:color w:val="595959" w:themeColor="text1" w:themeTint="A6"/>
          <w:kern w:val="2"/>
          <w:sz w:val="24"/>
          <w14:ligatures w14:val="standardContextual"/>
        </w:rPr>
      </w:pPr>
    </w:p>
    <w:p w14:paraId="3E4DB7C4" w14:textId="5BFF7247" w:rsidR="002A1844" w:rsidRPr="002A1844" w:rsidRDefault="002A1844" w:rsidP="002A1844">
      <w:pPr>
        <w:rPr>
          <w:rFonts w:ascii="Aptos" w:hAnsi="Aptos"/>
          <w:kern w:val="2"/>
          <w:sz w:val="24"/>
          <w14:ligatures w14:val="standardContextual"/>
        </w:rPr>
      </w:pPr>
      <w:r w:rsidRPr="002A1844">
        <w:rPr>
          <w:rFonts w:ascii="Aptos" w:hAnsi="Aptos"/>
          <w:noProof/>
          <w:kern w:val="2"/>
          <w:sz w:val="24"/>
          <w14:ligatures w14:val="standardContextual"/>
        </w:rPr>
        <w:drawing>
          <wp:inline distT="0" distB="0" distL="0" distR="0" wp14:anchorId="56F554DB" wp14:editId="5445D1DD">
            <wp:extent cx="3839434" cy="5752678"/>
            <wp:effectExtent l="0" t="4128" r="4763" b="4762"/>
            <wp:docPr id="2058927661" name="Picture 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927661" name="Picture 2" descr="A group of people sitting around a table&#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4972" r="4933"/>
                    <a:stretch/>
                  </pic:blipFill>
                  <pic:spPr bwMode="auto">
                    <a:xfrm rot="16200000">
                      <a:off x="0" y="0"/>
                      <a:ext cx="3850874" cy="5769818"/>
                    </a:xfrm>
                    <a:prstGeom prst="rect">
                      <a:avLst/>
                    </a:prstGeom>
                    <a:noFill/>
                    <a:ln>
                      <a:noFill/>
                    </a:ln>
                    <a:extLst>
                      <a:ext uri="{53640926-AAD7-44D8-BBD7-CCE9431645EC}">
                        <a14:shadowObscured xmlns:a14="http://schemas.microsoft.com/office/drawing/2010/main"/>
                      </a:ext>
                    </a:extLst>
                  </pic:spPr>
                </pic:pic>
              </a:graphicData>
            </a:graphic>
          </wp:inline>
        </w:drawing>
      </w:r>
    </w:p>
    <w:p w14:paraId="45F86DB8" w14:textId="1D753007" w:rsidR="002A1844" w:rsidRPr="002A1844" w:rsidRDefault="002A1844" w:rsidP="00A30860">
      <w:pPr>
        <w:spacing w:after="240" w:line="240" w:lineRule="auto"/>
        <w:rPr>
          <w:rFonts w:ascii="WMCA Circular Book" w:hAnsi="WMCA Circular Book" w:cs="WMCA Circular Book"/>
          <w:i/>
          <w:iCs/>
          <w:color w:val="595959" w:themeColor="text1" w:themeTint="A6"/>
          <w:kern w:val="2"/>
          <w:sz w:val="24"/>
          <w14:ligatures w14:val="standardContextual"/>
        </w:rPr>
      </w:pPr>
      <w:r w:rsidRPr="002A1844">
        <w:rPr>
          <w:rFonts w:ascii="WMCA Circular Book" w:hAnsi="WMCA Circular Book" w:cs="WMCA Circular Book"/>
          <w:i/>
          <w:iCs/>
          <w:color w:val="595959" w:themeColor="text1" w:themeTint="A6"/>
          <w:kern w:val="2"/>
          <w:sz w:val="24"/>
          <w14:ligatures w14:val="standardContextual"/>
        </w:rPr>
        <w:t>Community Led Business Support</w:t>
      </w:r>
    </w:p>
    <w:p w14:paraId="6695FF89" w14:textId="72952466"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In July 2024, we launched a community led business support pilot.</w:t>
      </w:r>
    </w:p>
    <w:p w14:paraId="37B1AF05" w14:textId="32713674" w:rsidR="00CD5970" w:rsidRDefault="002A1844" w:rsidP="00CD5970">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 xml:space="preserve">The West Midlands is diverse and enterprising.  However, evidence shows that race inequality is a barrier to growth.  </w:t>
      </w:r>
      <w:r w:rsidR="00CD5970" w:rsidRPr="002A1844">
        <w:rPr>
          <w:rFonts w:ascii="WMCA Circular Book" w:hAnsi="WMCA Circular Book" w:cs="WMCA Circular Book"/>
          <w:color w:val="595959" w:themeColor="text1" w:themeTint="A6"/>
          <w:kern w:val="2"/>
          <w:sz w:val="24"/>
          <w14:ligatures w14:val="standardContextual"/>
        </w:rPr>
        <w:t>People from racialised communities are significantly more likely to start a business, yet these businesses are less likely to grow and be successful.</w:t>
      </w:r>
    </w:p>
    <w:p w14:paraId="7592D5F9" w14:textId="0CDE873A" w:rsidR="00624F59" w:rsidRPr="00C2036C" w:rsidRDefault="00CD5970" w:rsidP="00CD5970">
      <w:pPr>
        <w:rPr>
          <w:rFonts w:ascii="WMCA Circular Book" w:hAnsi="WMCA Circular Book" w:cs="WMCA Circular Book"/>
          <w:color w:val="595959" w:themeColor="text1" w:themeTint="A6"/>
          <w:kern w:val="2"/>
          <w:sz w:val="24"/>
          <w14:ligatures w14:val="standardContextual"/>
        </w:rPr>
      </w:pPr>
      <w:r w:rsidRPr="00C2036C">
        <w:rPr>
          <w:rFonts w:ascii="WMCA Circular Book" w:hAnsi="WMCA Circular Book" w:cs="WMCA Circular Book"/>
          <w:color w:val="595959" w:themeColor="text1" w:themeTint="A6"/>
          <w:kern w:val="2"/>
          <w:sz w:val="24"/>
          <w14:ligatures w14:val="standardContextual"/>
        </w:rPr>
        <w:t>Leading studies from the Centre for Research in Ethnic Minority Entrepreneurship (CREME) at Aston University has found</w:t>
      </w:r>
      <w:r w:rsidR="00624F59" w:rsidRPr="00C2036C">
        <w:rPr>
          <w:rFonts w:ascii="WMCA Circular Book" w:hAnsi="WMCA Circular Book" w:cs="WMCA Circular Book"/>
          <w:color w:val="595959" w:themeColor="text1" w:themeTint="A6"/>
          <w:kern w:val="2"/>
          <w:sz w:val="24"/>
          <w14:ligatures w14:val="standardContextual"/>
        </w:rPr>
        <w:t>:</w:t>
      </w:r>
    </w:p>
    <w:p w14:paraId="1CD2C54F" w14:textId="6EB544ED" w:rsidR="00624F59" w:rsidRPr="00035355" w:rsidRDefault="00624F59" w:rsidP="00187F0F">
      <w:pPr>
        <w:pStyle w:val="ListParagraph"/>
        <w:numPr>
          <w:ilvl w:val="0"/>
          <w:numId w:val="16"/>
        </w:numPr>
        <w:ind w:left="714" w:hanging="357"/>
        <w:contextualSpacing w:val="0"/>
        <w:rPr>
          <w:rFonts w:ascii="WMCA Circular Book" w:hAnsi="WMCA Circular Book" w:cs="WMCA Circular Book"/>
          <w:color w:val="595959" w:themeColor="text1" w:themeTint="A6"/>
          <w:kern w:val="2"/>
          <w:sz w:val="24"/>
          <w14:ligatures w14:val="standardContextual"/>
        </w:rPr>
      </w:pPr>
      <w:r w:rsidRPr="00035355">
        <w:rPr>
          <w:rFonts w:ascii="WMCA Circular Book" w:hAnsi="WMCA Circular Book" w:cs="WMCA Circular Book"/>
          <w:color w:val="595959" w:themeColor="text1" w:themeTint="A6"/>
          <w:kern w:val="2"/>
          <w:sz w:val="24"/>
          <w14:ligatures w14:val="standardContextual"/>
        </w:rPr>
        <w:t>P</w:t>
      </w:r>
      <w:r w:rsidR="00CD5970" w:rsidRPr="00035355">
        <w:rPr>
          <w:rFonts w:ascii="WMCA Circular Book" w:hAnsi="WMCA Circular Book" w:cs="WMCA Circular Book"/>
          <w:color w:val="595959" w:themeColor="text1" w:themeTint="A6"/>
          <w:kern w:val="2"/>
          <w:sz w:val="24"/>
          <w14:ligatures w14:val="standardContextual"/>
        </w:rPr>
        <w:t xml:space="preserve">eople from ethnic minority communities are more likely to start a business than the population generally.   These businesses are also more likely to provide employment opportunities to marginalised groups and revitalised deprived neighbourhoods. </w:t>
      </w:r>
    </w:p>
    <w:p w14:paraId="56393F5F" w14:textId="34F07CDB" w:rsidR="00624F59" w:rsidRPr="00035355" w:rsidRDefault="00624F59" w:rsidP="00187F0F">
      <w:pPr>
        <w:pStyle w:val="ListParagraph"/>
        <w:numPr>
          <w:ilvl w:val="0"/>
          <w:numId w:val="16"/>
        </w:numPr>
        <w:ind w:left="714" w:hanging="357"/>
        <w:contextualSpacing w:val="0"/>
        <w:rPr>
          <w:rFonts w:ascii="WMCA Circular Book" w:hAnsi="WMCA Circular Book" w:cs="WMCA Circular Book"/>
          <w:color w:val="595959" w:themeColor="text1" w:themeTint="A6"/>
          <w:kern w:val="2"/>
          <w:sz w:val="24"/>
          <w14:ligatures w14:val="standardContextual"/>
        </w:rPr>
      </w:pPr>
      <w:r w:rsidRPr="00035355">
        <w:rPr>
          <w:rFonts w:ascii="WMCA Circular Book" w:hAnsi="WMCA Circular Book" w:cs="WMCA Circular Book"/>
          <w:color w:val="595959" w:themeColor="text1" w:themeTint="A6"/>
          <w:kern w:val="2"/>
          <w:sz w:val="24"/>
          <w14:ligatures w14:val="standardContextual"/>
        </w:rPr>
        <w:t>E</w:t>
      </w:r>
      <w:r w:rsidR="00CD5970" w:rsidRPr="00035355">
        <w:rPr>
          <w:rFonts w:ascii="WMCA Circular Book" w:hAnsi="WMCA Circular Book" w:cs="WMCA Circular Book"/>
          <w:color w:val="595959" w:themeColor="text1" w:themeTint="A6"/>
          <w:kern w:val="2"/>
          <w:sz w:val="24"/>
          <w14:ligatures w14:val="standardContextual"/>
        </w:rPr>
        <w:t>thnic minority led businesses are also less likely to grow and be successful. Despite being twice as likely to start a business, just 43% of ethnic minority businesses go on beyond the crucial 42-month mark (at which point a business usually becomes income generating), while for white-owned companies that figure is 67%.</w:t>
      </w:r>
    </w:p>
    <w:p w14:paraId="70047039" w14:textId="7C5E91CB" w:rsidR="00CD5970" w:rsidRPr="00035355" w:rsidRDefault="00624F59" w:rsidP="00187F0F">
      <w:pPr>
        <w:pStyle w:val="ListParagraph"/>
        <w:numPr>
          <w:ilvl w:val="0"/>
          <w:numId w:val="16"/>
        </w:numPr>
        <w:ind w:left="714" w:hanging="357"/>
        <w:contextualSpacing w:val="0"/>
        <w:rPr>
          <w:rFonts w:ascii="WMCA Circular Book" w:hAnsi="WMCA Circular Book" w:cs="WMCA Circular Book"/>
          <w:color w:val="595959" w:themeColor="text1" w:themeTint="A6"/>
          <w:kern w:val="2"/>
          <w:sz w:val="24"/>
          <w14:ligatures w14:val="standardContextual"/>
        </w:rPr>
      </w:pPr>
      <w:r w:rsidRPr="00035355">
        <w:rPr>
          <w:rFonts w:ascii="WMCA Circular Book" w:hAnsi="WMCA Circular Book" w:cs="WMCA Circular Book"/>
          <w:color w:val="595959" w:themeColor="text1" w:themeTint="A6"/>
          <w:kern w:val="2"/>
          <w:sz w:val="24"/>
          <w14:ligatures w14:val="standardContextual"/>
        </w:rPr>
        <w:t>R</w:t>
      </w:r>
      <w:r w:rsidR="00CD5970" w:rsidRPr="00035355">
        <w:rPr>
          <w:rFonts w:ascii="WMCA Circular Book" w:hAnsi="WMCA Circular Book" w:cs="WMCA Circular Book"/>
          <w:color w:val="595959" w:themeColor="text1" w:themeTint="A6"/>
          <w:kern w:val="2"/>
          <w:sz w:val="24"/>
          <w14:ligatures w14:val="standardContextual"/>
        </w:rPr>
        <w:t>emoving the barriers to success (e.g., difficulties in accessing finance) that ethnic minority businesses face could enable them to quadruple their national contribution to GVA, from £25bn to £100bn annually.</w:t>
      </w:r>
      <w:r w:rsidR="004B39E6">
        <w:rPr>
          <w:rStyle w:val="FootnoteReference"/>
          <w:rFonts w:ascii="WMCA Circular Book" w:hAnsi="WMCA Circular Book" w:cs="WMCA Circular Book"/>
          <w:color w:val="595959" w:themeColor="text1" w:themeTint="A6"/>
          <w:kern w:val="2"/>
          <w:sz w:val="24"/>
          <w14:ligatures w14:val="standardContextual"/>
        </w:rPr>
        <w:footnoteReference w:id="6"/>
      </w:r>
    </w:p>
    <w:p w14:paraId="6ABF9B99" w14:textId="4B7ED9AC" w:rsidR="00CD5970" w:rsidRPr="00CD5970" w:rsidRDefault="00CD5970" w:rsidP="00CD5970">
      <w:pPr>
        <w:rPr>
          <w:rFonts w:ascii="WMCA Circular Book" w:hAnsi="WMCA Circular Book" w:cs="WMCA Circular Book"/>
          <w:color w:val="595959" w:themeColor="text1" w:themeTint="A6"/>
          <w:kern w:val="2"/>
          <w:sz w:val="24"/>
          <w14:ligatures w14:val="standardContextual"/>
        </w:rPr>
      </w:pPr>
      <w:r w:rsidRPr="00CD5970">
        <w:rPr>
          <w:rFonts w:ascii="WMCA Circular Book" w:hAnsi="WMCA Circular Book" w:cs="WMCA Circular Book"/>
          <w:color w:val="595959" w:themeColor="text1" w:themeTint="A6"/>
          <w:kern w:val="2"/>
          <w:sz w:val="24"/>
          <w14:ligatures w14:val="standardContextual"/>
        </w:rPr>
        <w:t xml:space="preserve">The Race Equalities Taskforce’s own </w:t>
      </w:r>
      <w:r w:rsidRPr="00035355">
        <w:rPr>
          <w:rFonts w:ascii="WMCA Circular Book" w:hAnsi="WMCA Circular Book" w:cs="WMCA Circular Book"/>
          <w:i/>
          <w:iCs/>
          <w:color w:val="595959" w:themeColor="text1" w:themeTint="A6"/>
          <w:kern w:val="2"/>
          <w:sz w:val="24"/>
          <w14:ligatures w14:val="standardContextual"/>
        </w:rPr>
        <w:t>Race Forward</w:t>
      </w:r>
      <w:r w:rsidRPr="00CD5970">
        <w:rPr>
          <w:rFonts w:ascii="WMCA Circular Book" w:hAnsi="WMCA Circular Book" w:cs="WMCA Circular Book"/>
          <w:color w:val="595959" w:themeColor="text1" w:themeTint="A6"/>
          <w:kern w:val="2"/>
          <w:sz w:val="24"/>
          <w14:ligatures w14:val="standardContextual"/>
        </w:rPr>
        <w:t xml:space="preserve"> report recognised the additional barriers to success that people from racialised communities face. It highlights the need to invest in community hubs as an accessible source of skills and enterprise support.</w:t>
      </w:r>
    </w:p>
    <w:p w14:paraId="79D44B3D" w14:textId="100FB2C8"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Our ambition is to tackle the barriers that ethnic minority led businesses face.   We can do this by helping more businesses from diverse communities to get the growth support they need at the right time.  This can help them to be more productive, profitable and sustainable.</w:t>
      </w:r>
    </w:p>
    <w:p w14:paraId="60575F64" w14:textId="1EB368CD"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To test this, the Taskforce is working with Business Growth West Midlands (BGWM, part of the WMCA) to pilot community led business support.</w:t>
      </w:r>
    </w:p>
    <w:p w14:paraId="2CCCA704" w14:textId="3282A23F" w:rsidR="00035355"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The pilot has invested £270,000 into five community organisations.  These hubs will work with the Taskforce, BGWM and commercial partners to connect local businesses to support.  The pilot is funded by the UK Shared Prosperity Fund.</w:t>
      </w:r>
    </w:p>
    <w:p w14:paraId="1DA20D6F" w14:textId="59F70511" w:rsid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 xml:space="preserve">By partnering with community organisations that ethnic minority entrepreneurs can trust, we can connect more businesses to available support.  This could include advice, funding, growth programmes and opportunities for businesses to diversify into new and emerging sectors.  Working together will also help us to understand how we can make the best use of our resources. </w:t>
      </w:r>
    </w:p>
    <w:p w14:paraId="6CEA0D73" w14:textId="1CDDF1DC" w:rsidR="002A1844" w:rsidRPr="002A1844" w:rsidRDefault="002A1844" w:rsidP="002A1844">
      <w:pPr>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Our investment will also enable our partner community hubs to boost their reach, resilience and impact, and secure further investment.  We hope that it will enable the hubs to build on their existing work and explore opportunities for future partnerships.</w:t>
      </w:r>
    </w:p>
    <w:p w14:paraId="4025D05E" w14:textId="0AAB6373" w:rsidR="00536B6B" w:rsidRPr="00536B6B" w:rsidRDefault="00536B6B" w:rsidP="00820EAA">
      <w:pPr>
        <w:spacing w:after="360"/>
        <w:rPr>
          <w:rFonts w:ascii="WMCA Circular Book" w:hAnsi="WMCA Circular Book" w:cs="WMCA Circular Book"/>
          <w:b/>
          <w:bCs/>
          <w:color w:val="595959" w:themeColor="text1" w:themeTint="A6"/>
          <w:kern w:val="2"/>
          <w:sz w:val="24"/>
          <w14:ligatures w14:val="standardContextual"/>
        </w:rPr>
      </w:pPr>
      <w:r>
        <w:rPr>
          <w:rFonts w:ascii="WMCA Circular Book" w:hAnsi="WMCA Circular Book" w:cs="WMCA Circular Book"/>
          <w:noProof/>
          <w:color w:val="595959" w:themeColor="text1" w:themeTint="A6"/>
          <w:kern w:val="2"/>
          <w:sz w:val="24"/>
        </w:rPr>
        <mc:AlternateContent>
          <mc:Choice Requires="wps">
            <w:drawing>
              <wp:anchor distT="0" distB="0" distL="114300" distR="114300" simplePos="0" relativeHeight="251717652" behindDoc="0" locked="0" layoutInCell="1" allowOverlap="1" wp14:anchorId="7F9E5A23" wp14:editId="30038B2F">
                <wp:simplePos x="0" y="0"/>
                <wp:positionH relativeFrom="column">
                  <wp:posOffset>-1363980</wp:posOffset>
                </wp:positionH>
                <wp:positionV relativeFrom="paragraph">
                  <wp:posOffset>787400</wp:posOffset>
                </wp:positionV>
                <wp:extent cx="8001000" cy="1493395"/>
                <wp:effectExtent l="0" t="0" r="0" b="0"/>
                <wp:wrapNone/>
                <wp:docPr id="547988294" name="Text Box 8"/>
                <wp:cNvGraphicFramePr/>
                <a:graphic xmlns:a="http://schemas.openxmlformats.org/drawingml/2006/main">
                  <a:graphicData uri="http://schemas.microsoft.com/office/word/2010/wordprocessingShape">
                    <wps:wsp>
                      <wps:cNvSpPr txBox="1"/>
                      <wps:spPr>
                        <a:xfrm>
                          <a:off x="0" y="0"/>
                          <a:ext cx="8001000" cy="1493395"/>
                        </a:xfrm>
                        <a:prstGeom prst="rect">
                          <a:avLst/>
                        </a:prstGeom>
                        <a:solidFill>
                          <a:schemeClr val="accent1">
                            <a:alpha val="25098"/>
                          </a:schemeClr>
                        </a:solidFill>
                        <a:ln w="6350">
                          <a:noFill/>
                        </a:ln>
                      </wps:spPr>
                      <wps:txbx>
                        <w:txbxContent>
                          <w:p w14:paraId="7E2F7FBD" w14:textId="77777777" w:rsidR="00A63E39" w:rsidRDefault="00A63E39" w:rsidP="00A63E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E5A23" id="_x0000_s1082" type="#_x0000_t202" style="position:absolute;margin-left:-107.4pt;margin-top:62pt;width:630pt;height:117.6pt;z-index:251717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" fillcolor="#f58025 [3204]" stroked="f" strokeweight=".5pt">
                <v:fill opacity="16448f"/>
                <v:textbox>
                  <w:txbxContent>
                    <w:p w14:paraId="7E2F7FBD" w14:textId="77777777" w:rsidR="00A63E39" w:rsidRDefault="00A63E39" w:rsidP="00A63E39"/>
                  </w:txbxContent>
                </v:textbox>
              </v:shape>
            </w:pict>
          </mc:Fallback>
        </mc:AlternateContent>
      </w:r>
      <w:r w:rsidR="002A1844" w:rsidRPr="002A1844">
        <w:rPr>
          <w:rFonts w:ascii="WMCA Circular Book" w:hAnsi="WMCA Circular Book" w:cs="WMCA Circular Book"/>
          <w:color w:val="595959" w:themeColor="text1" w:themeTint="A6"/>
          <w:kern w:val="2"/>
          <w:sz w:val="24"/>
          <w14:ligatures w14:val="standardContextual"/>
        </w:rPr>
        <w:t xml:space="preserve">The five community organisations taking part in this pilot will work closely with their local authority BGWM teams.  They all have a strong track record of supporting marginalised communities to succeed. </w:t>
      </w:r>
    </w:p>
    <w:p w14:paraId="718712CC" w14:textId="32998E48" w:rsidR="002A1844" w:rsidRPr="00536B6B" w:rsidRDefault="002A1844" w:rsidP="002A1844">
      <w:pPr>
        <w:rPr>
          <w:rFonts w:ascii="WMCA Circular Book" w:hAnsi="WMCA Circular Book" w:cs="WMCA Circular Book"/>
          <w:b/>
          <w:bCs/>
          <w:color w:val="595959" w:themeColor="text1" w:themeTint="A6"/>
          <w:kern w:val="2"/>
          <w:sz w:val="24"/>
          <w14:ligatures w14:val="standardContextual"/>
        </w:rPr>
      </w:pPr>
      <w:r w:rsidRPr="00536B6B">
        <w:rPr>
          <w:rFonts w:ascii="WMCA Circular Book" w:hAnsi="WMCA Circular Book" w:cs="WMCA Circular Book"/>
          <w:b/>
          <w:bCs/>
          <w:color w:val="595959" w:themeColor="text1" w:themeTint="A6"/>
          <w:kern w:val="2"/>
          <w:sz w:val="24"/>
          <w14:ligatures w14:val="standardContextual"/>
        </w:rPr>
        <w:t>Our partner hubs are:</w:t>
      </w:r>
    </w:p>
    <w:p w14:paraId="65E909F4" w14:textId="5DC10EAE" w:rsidR="002A1844" w:rsidRPr="00536B6B" w:rsidRDefault="002A1844" w:rsidP="00187F0F">
      <w:pPr>
        <w:numPr>
          <w:ilvl w:val="0"/>
          <w:numId w:val="17"/>
        </w:numPr>
        <w:spacing w:before="120"/>
        <w:ind w:left="714" w:hanging="357"/>
        <w:contextualSpacing/>
        <w:rPr>
          <w:rFonts w:ascii="WMCA Circular Book" w:hAnsi="WMCA Circular Book" w:cs="WMCA Circular Book"/>
          <w:b/>
          <w:bCs/>
          <w:color w:val="595959" w:themeColor="text1" w:themeTint="A6"/>
          <w:kern w:val="2"/>
          <w:sz w:val="24"/>
          <w14:ligatures w14:val="standardContextual"/>
        </w:rPr>
      </w:pPr>
      <w:r w:rsidRPr="00536B6B">
        <w:rPr>
          <w:rFonts w:ascii="WMCA Circular Book" w:hAnsi="WMCA Circular Book" w:cs="WMCA Circular Book"/>
          <w:b/>
          <w:bCs/>
          <w:color w:val="595959" w:themeColor="text1" w:themeTint="A6"/>
          <w:kern w:val="2"/>
          <w:sz w:val="24"/>
          <w14:ligatures w14:val="standardContextual"/>
        </w:rPr>
        <w:t>The Highlife Centre in Ball Hill, Coventry</w:t>
      </w:r>
    </w:p>
    <w:p w14:paraId="382FBA92" w14:textId="77777777" w:rsidR="002A1844" w:rsidRPr="00536B6B" w:rsidRDefault="002A1844" w:rsidP="00187F0F">
      <w:pPr>
        <w:numPr>
          <w:ilvl w:val="0"/>
          <w:numId w:val="17"/>
        </w:numPr>
        <w:spacing w:before="120"/>
        <w:ind w:left="714" w:hanging="357"/>
        <w:contextualSpacing/>
        <w:rPr>
          <w:rFonts w:ascii="WMCA Circular Book" w:hAnsi="WMCA Circular Book" w:cs="WMCA Circular Book"/>
          <w:b/>
          <w:bCs/>
          <w:color w:val="595959" w:themeColor="text1" w:themeTint="A6"/>
          <w:kern w:val="2"/>
          <w:sz w:val="24"/>
          <w14:ligatures w14:val="standardContextual"/>
        </w:rPr>
      </w:pPr>
      <w:r w:rsidRPr="00536B6B">
        <w:rPr>
          <w:rFonts w:ascii="WMCA Circular Book" w:hAnsi="WMCA Circular Book" w:cs="WMCA Circular Book"/>
          <w:b/>
          <w:bCs/>
          <w:color w:val="595959" w:themeColor="text1" w:themeTint="A6"/>
          <w:kern w:val="2"/>
          <w:sz w:val="24"/>
          <w14:ligatures w14:val="standardContextual"/>
        </w:rPr>
        <w:t>iSE Women’s Hub in Sparkbrook, Birmingham</w:t>
      </w:r>
    </w:p>
    <w:p w14:paraId="1A154038" w14:textId="1A7E4F7B" w:rsidR="002A1844" w:rsidRPr="00536B6B" w:rsidRDefault="002A1844" w:rsidP="00187F0F">
      <w:pPr>
        <w:numPr>
          <w:ilvl w:val="0"/>
          <w:numId w:val="17"/>
        </w:numPr>
        <w:spacing w:before="120"/>
        <w:ind w:left="714" w:hanging="357"/>
        <w:contextualSpacing/>
        <w:rPr>
          <w:rFonts w:ascii="WMCA Circular Book" w:hAnsi="WMCA Circular Book" w:cs="WMCA Circular Book"/>
          <w:b/>
          <w:bCs/>
          <w:color w:val="595959" w:themeColor="text1" w:themeTint="A6"/>
          <w:kern w:val="2"/>
          <w:sz w:val="24"/>
          <w14:ligatures w14:val="standardContextual"/>
        </w:rPr>
      </w:pPr>
      <w:r w:rsidRPr="00536B6B">
        <w:rPr>
          <w:rFonts w:ascii="WMCA Circular Book" w:hAnsi="WMCA Circular Book" w:cs="WMCA Circular Book"/>
          <w:b/>
          <w:bCs/>
          <w:color w:val="595959" w:themeColor="text1" w:themeTint="A6"/>
          <w:kern w:val="2"/>
          <w:sz w:val="24"/>
          <w14:ligatures w14:val="standardContextual"/>
        </w:rPr>
        <w:t>Legacy Centre of Excellence in Newtown, Birmingham</w:t>
      </w:r>
    </w:p>
    <w:p w14:paraId="3C4D5B44" w14:textId="478B281D" w:rsidR="002A1844" w:rsidRPr="00536B6B" w:rsidRDefault="002A1844" w:rsidP="00187F0F">
      <w:pPr>
        <w:numPr>
          <w:ilvl w:val="0"/>
          <w:numId w:val="17"/>
        </w:numPr>
        <w:spacing w:before="120"/>
        <w:ind w:left="714" w:hanging="357"/>
        <w:contextualSpacing/>
        <w:rPr>
          <w:rFonts w:ascii="WMCA Circular Book" w:hAnsi="WMCA Circular Book" w:cs="WMCA Circular Book"/>
          <w:b/>
          <w:bCs/>
          <w:color w:val="595959" w:themeColor="text1" w:themeTint="A6"/>
          <w:kern w:val="2"/>
          <w:sz w:val="24"/>
          <w14:ligatures w14:val="standardContextual"/>
        </w:rPr>
      </w:pPr>
      <w:r w:rsidRPr="00536B6B">
        <w:rPr>
          <w:rFonts w:ascii="WMCA Circular Book" w:hAnsi="WMCA Circular Book" w:cs="WMCA Circular Book"/>
          <w:b/>
          <w:bCs/>
          <w:color w:val="595959" w:themeColor="text1" w:themeTint="A6"/>
          <w:kern w:val="2"/>
          <w:sz w:val="24"/>
          <w14:ligatures w14:val="standardContextual"/>
        </w:rPr>
        <w:t>SWEDA in West Bromwich, Sandwell</w:t>
      </w:r>
    </w:p>
    <w:p w14:paraId="6094AC72" w14:textId="3B06908D" w:rsidR="00747872" w:rsidRPr="00536B6B" w:rsidRDefault="002A1844" w:rsidP="00747872">
      <w:pPr>
        <w:numPr>
          <w:ilvl w:val="0"/>
          <w:numId w:val="17"/>
        </w:numPr>
        <w:spacing w:before="120"/>
        <w:ind w:left="714" w:hanging="357"/>
        <w:rPr>
          <w:rFonts w:ascii="WMCA Circular Book" w:hAnsi="WMCA Circular Book" w:cs="WMCA Circular Book"/>
          <w:b/>
          <w:bCs/>
          <w:color w:val="595959" w:themeColor="text1" w:themeTint="A6"/>
          <w:kern w:val="2"/>
          <w:sz w:val="24"/>
          <w14:ligatures w14:val="standardContextual"/>
        </w:rPr>
      </w:pPr>
      <w:r w:rsidRPr="00536B6B">
        <w:rPr>
          <w:rFonts w:ascii="WMCA Circular Book" w:hAnsi="WMCA Circular Book" w:cs="WMCA Circular Book"/>
          <w:b/>
          <w:bCs/>
          <w:color w:val="595959" w:themeColor="text1" w:themeTint="A6"/>
          <w:kern w:val="2"/>
          <w:sz w:val="24"/>
          <w14:ligatures w14:val="standardContextual"/>
        </w:rPr>
        <w:t>Access to Business, with Wolverhampton Black Business Network.</w:t>
      </w:r>
    </w:p>
    <w:p w14:paraId="4689D5D7" w14:textId="555F6B3A" w:rsidR="00536B6B" w:rsidRDefault="002A1844" w:rsidP="00820EAA">
      <w:pPr>
        <w:spacing w:before="480" w:after="360"/>
        <w:rPr>
          <w:rFonts w:ascii="Aptos" w:hAnsi="Aptos"/>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Press release</w:t>
      </w:r>
      <w:r w:rsidRPr="002A1844">
        <w:rPr>
          <w:rFonts w:ascii="WMCA Circular Book" w:hAnsi="WMCA Circular Book" w:cs="WMCA Circular Book"/>
          <w:kern w:val="2"/>
          <w:sz w:val="24"/>
          <w14:ligatures w14:val="standardContextual"/>
        </w:rPr>
        <w:t xml:space="preserve">: </w:t>
      </w:r>
      <w:hyperlink r:id="rId45" w:history="1">
        <w:r w:rsidRPr="002A1844">
          <w:rPr>
            <w:rFonts w:ascii="WMCA Circular Book" w:hAnsi="WMCA Circular Book" w:cs="WMCA Circular Book"/>
            <w:color w:val="0563C1" w:themeColor="hyperlink"/>
            <w:kern w:val="2"/>
            <w:sz w:val="24"/>
            <w:u w:val="single"/>
            <w14:ligatures w14:val="standardContextual"/>
          </w:rPr>
          <w:t>https://www.wmca.</w:t>
        </w:r>
        <w:r w:rsidR="00536B6B">
          <w:rPr>
            <w:rFonts w:ascii="WMCA Circular Book" w:hAnsi="WMCA Circular Book" w:cs="WMCA Circular Book"/>
            <w:color w:val="0563C1" w:themeColor="hyperlink"/>
            <w:kern w:val="2"/>
            <w:sz w:val="24"/>
            <w:u w:val="single"/>
            <w14:ligatures w14:val="standardContextual"/>
          </w:rPr>
          <w:t>o</w:t>
        </w:r>
        <w:r w:rsidRPr="002A1844">
          <w:rPr>
            <w:rFonts w:ascii="WMCA Circular Book" w:hAnsi="WMCA Circular Book" w:cs="WMCA Circular Book"/>
            <w:color w:val="0563C1" w:themeColor="hyperlink"/>
            <w:kern w:val="2"/>
            <w:sz w:val="24"/>
            <w:u w:val="single"/>
            <w14:ligatures w14:val="standardContextual"/>
          </w:rPr>
          <w:t>rg.uk/news/community-led-business-support-to-drive-economic-growth-in-diverse-neighbourhoods/</w:t>
        </w:r>
      </w:hyperlink>
      <w:r w:rsidRPr="002A1844">
        <w:rPr>
          <w:rFonts w:ascii="Aptos" w:hAnsi="Aptos"/>
          <w:kern w:val="2"/>
          <w:sz w:val="24"/>
          <w14:ligatures w14:val="standardContextual"/>
        </w:rPr>
        <w:t xml:space="preserve"> </w:t>
      </w:r>
    </w:p>
    <w:p w14:paraId="5C601244" w14:textId="785946FF" w:rsidR="00FF07F4" w:rsidRDefault="00747872" w:rsidP="002A1844">
      <w:pPr>
        <w:rPr>
          <w:rFonts w:ascii="Aptos" w:hAnsi="Aptos"/>
          <w:kern w:val="2"/>
          <w:sz w:val="24"/>
          <w14:ligatures w14:val="standardContextual"/>
        </w:rPr>
      </w:pPr>
      <w:r w:rsidRPr="00BF29D8">
        <w:rPr>
          <w:rFonts w:ascii="Aptos" w:hAnsi="Aptos"/>
          <w:noProof/>
          <w:kern w:val="2"/>
          <w:sz w:val="24"/>
          <w14:ligatures w14:val="standardContextual"/>
        </w:rPr>
        <w:drawing>
          <wp:inline distT="0" distB="0" distL="0" distR="0" wp14:anchorId="09AF1908" wp14:editId="37D97A8C">
            <wp:extent cx="5760000" cy="5058973"/>
            <wp:effectExtent l="0" t="0" r="0" b="8890"/>
            <wp:docPr id="746924035" name="Picture 26" descr="A group of people sitting on orange cou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24035" name="Picture 26" descr="A group of people sitting on orange couches&#10;&#10;Description automatically generate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4062"/>
                    <a:stretch/>
                  </pic:blipFill>
                  <pic:spPr bwMode="auto">
                    <a:xfrm>
                      <a:off x="0" y="0"/>
                      <a:ext cx="5760000" cy="5058973"/>
                    </a:xfrm>
                    <a:prstGeom prst="rect">
                      <a:avLst/>
                    </a:prstGeom>
                    <a:noFill/>
                    <a:ln>
                      <a:noFill/>
                    </a:ln>
                    <a:extLst>
                      <a:ext uri="{53640926-AAD7-44D8-BBD7-CCE9431645EC}">
                        <a14:shadowObscured xmlns:a14="http://schemas.microsoft.com/office/drawing/2010/main"/>
                      </a:ext>
                    </a:extLst>
                  </pic:spPr>
                </pic:pic>
              </a:graphicData>
            </a:graphic>
          </wp:inline>
        </w:drawing>
      </w:r>
    </w:p>
    <w:p w14:paraId="76B56A2C" w14:textId="3E9B97E5" w:rsidR="00594B38" w:rsidRDefault="009938BD" w:rsidP="009938BD">
      <w:pPr>
        <w:pStyle w:val="NormalWeb"/>
        <w:spacing w:before="120" w:beforeAutospacing="0" w:after="120" w:afterAutospacing="0"/>
      </w:pPr>
      <w:bookmarkStart w:id="5" w:name="_Toc179795955"/>
      <w:bookmarkStart w:id="6" w:name="_Hlk177569470"/>
      <w:r>
        <w:rPr>
          <w:noProof/>
        </w:rPr>
        <w:drawing>
          <wp:inline distT="0" distB="0" distL="0" distR="0" wp14:anchorId="2E309929" wp14:editId="27D8D961">
            <wp:extent cx="5731510" cy="2997200"/>
            <wp:effectExtent l="0" t="0" r="2540" b="0"/>
            <wp:docPr id="3"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posing for a photo&#10;&#10;Description automatically generated"/>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7638" b="4625"/>
                    <a:stretch/>
                  </pic:blipFill>
                  <pic:spPr bwMode="auto">
                    <a:xfrm>
                      <a:off x="0" y="0"/>
                      <a:ext cx="5731510" cy="2997200"/>
                    </a:xfrm>
                    <a:prstGeom prst="rect">
                      <a:avLst/>
                    </a:prstGeom>
                    <a:noFill/>
                    <a:ln>
                      <a:noFill/>
                    </a:ln>
                    <a:extLst>
                      <a:ext uri="{53640926-AAD7-44D8-BBD7-CCE9431645EC}">
                        <a14:shadowObscured xmlns:a14="http://schemas.microsoft.com/office/drawing/2010/main"/>
                      </a:ext>
                    </a:extLst>
                  </pic:spPr>
                </pic:pic>
              </a:graphicData>
            </a:graphic>
          </wp:inline>
        </w:drawing>
      </w:r>
    </w:p>
    <w:p w14:paraId="27A201B8" w14:textId="74B8F5AA" w:rsidR="00962E80" w:rsidRDefault="009938BD" w:rsidP="009938BD">
      <w:pPr>
        <w:pStyle w:val="NormalWeb"/>
        <w:spacing w:before="120" w:beforeAutospacing="0" w:after="120" w:afterAutospacing="0"/>
      </w:pPr>
      <w:r>
        <w:rPr>
          <w:noProof/>
        </w:rPr>
        <w:drawing>
          <wp:inline distT="0" distB="0" distL="0" distR="0" wp14:anchorId="32A44071" wp14:editId="3E1948F8">
            <wp:extent cx="5731510" cy="2804122"/>
            <wp:effectExtent l="0" t="0" r="2540" b="0"/>
            <wp:docPr id="2" name="Picture 1" descr="A group of people sitting on orange couches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people sitting on orange couches in front of a large screen&#10;&#10;Description automatically generat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8578" b="18066"/>
                    <a:stretch/>
                  </pic:blipFill>
                  <pic:spPr bwMode="auto">
                    <a:xfrm>
                      <a:off x="0" y="0"/>
                      <a:ext cx="5731510" cy="2804122"/>
                    </a:xfrm>
                    <a:prstGeom prst="rect">
                      <a:avLst/>
                    </a:prstGeom>
                    <a:noFill/>
                    <a:ln>
                      <a:noFill/>
                    </a:ln>
                    <a:extLst>
                      <a:ext uri="{53640926-AAD7-44D8-BBD7-CCE9431645EC}">
                        <a14:shadowObscured xmlns:a14="http://schemas.microsoft.com/office/drawing/2010/main"/>
                      </a:ext>
                    </a:extLst>
                  </pic:spPr>
                </pic:pic>
              </a:graphicData>
            </a:graphic>
          </wp:inline>
        </w:drawing>
      </w:r>
    </w:p>
    <w:p w14:paraId="20DAF7E4" w14:textId="265F4EFA" w:rsidR="0047710A" w:rsidRDefault="0047710A" w:rsidP="009938BD">
      <w:pPr>
        <w:pStyle w:val="NormalWeb"/>
        <w:spacing w:before="120" w:beforeAutospacing="0" w:after="120" w:afterAutospacing="0"/>
      </w:pPr>
      <w:r>
        <w:rPr>
          <w:noProof/>
        </w:rPr>
        <w:drawing>
          <wp:inline distT="0" distB="0" distL="0" distR="0" wp14:anchorId="2F5C9FDC" wp14:editId="3039E4AB">
            <wp:extent cx="5758582" cy="2833816"/>
            <wp:effectExtent l="0" t="0" r="0" b="5080"/>
            <wp:docPr id="1" name="Picture 1" descr="A person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tanding in front of a crowd&#10;&#10;Description automatically generated"/>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2730" b="3493"/>
                    <a:stretch/>
                  </pic:blipFill>
                  <pic:spPr bwMode="auto">
                    <a:xfrm>
                      <a:off x="0" y="0"/>
                      <a:ext cx="5760000" cy="2834514"/>
                    </a:xfrm>
                    <a:prstGeom prst="rect">
                      <a:avLst/>
                    </a:prstGeom>
                    <a:noFill/>
                    <a:ln>
                      <a:noFill/>
                    </a:ln>
                    <a:extLst>
                      <a:ext uri="{53640926-AAD7-44D8-BBD7-CCE9431645EC}">
                        <a14:shadowObscured xmlns:a14="http://schemas.microsoft.com/office/drawing/2010/main"/>
                      </a:ext>
                    </a:extLst>
                  </pic:spPr>
                </pic:pic>
              </a:graphicData>
            </a:graphic>
          </wp:inline>
        </w:drawing>
      </w:r>
    </w:p>
    <w:p w14:paraId="02782918" w14:textId="10071B3A" w:rsidR="00F46EEF" w:rsidRDefault="007D513B" w:rsidP="007D513B">
      <w:pPr>
        <w:pStyle w:val="Heading1"/>
      </w:pPr>
      <w:bookmarkStart w:id="7" w:name="_Toc182254232"/>
      <w:r>
        <w:t>Unlocking Investment</w:t>
      </w:r>
      <w:bookmarkEnd w:id="7"/>
    </w:p>
    <w:p w14:paraId="782D2ADF" w14:textId="77777777" w:rsidR="007D513B" w:rsidRPr="007D513B" w:rsidRDefault="007D513B" w:rsidP="007D513B"/>
    <w:bookmarkEnd w:id="5"/>
    <w:p w14:paraId="3BE1BD2D" w14:textId="0FAB6CD6" w:rsidR="002A1844" w:rsidRPr="002A1844" w:rsidRDefault="002A1844" w:rsidP="00F46EEF">
      <w:pPr>
        <w:spacing w:line="240" w:lineRule="auto"/>
        <w:rPr>
          <w:rFonts w:ascii="WMCA Circular Book" w:hAnsi="WMCA Circular Book" w:cs="WMCA Circular Book"/>
          <w:b/>
          <w:bCs/>
          <w:color w:val="595959" w:themeColor="text1" w:themeTint="A6"/>
          <w:kern w:val="2"/>
          <w:sz w:val="24"/>
          <w:szCs w:val="24"/>
          <w14:ligatures w14:val="standardContextual"/>
        </w:rPr>
      </w:pPr>
      <w:r w:rsidRPr="002A1844">
        <w:rPr>
          <w:rFonts w:ascii="WMCA Circular Book" w:hAnsi="WMCA Circular Book" w:cs="WMCA Circular Book"/>
          <w:b/>
          <w:bCs/>
          <w:color w:val="595959" w:themeColor="text1" w:themeTint="A6"/>
          <w:kern w:val="2"/>
          <w:sz w:val="24"/>
          <w:szCs w:val="24"/>
          <w14:ligatures w14:val="standardContextual"/>
        </w:rPr>
        <w:t>Community leaders at our launch event told us that they feel undervalued and under resourced.  People asked the Taskforce to work with public service partners to “build on what’s already there”, by supporting community organisations to build their capacity and secure further investment.  Highlights include:</w:t>
      </w:r>
    </w:p>
    <w:bookmarkEnd w:id="6"/>
    <w:p w14:paraId="5E23441B" w14:textId="25E01BCB"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p>
    <w:p w14:paraId="09F8BB12" w14:textId="23156291" w:rsidR="002A1844" w:rsidRPr="002A1844" w:rsidRDefault="002A1844" w:rsidP="002A1844">
      <w:pPr>
        <w:rPr>
          <w:rFonts w:ascii="WMCA Circular Book" w:hAnsi="WMCA Circular Book" w:cs="WMCA Circular Book"/>
          <w:i/>
          <w:iCs/>
          <w:color w:val="595959" w:themeColor="text1" w:themeTint="A6"/>
          <w:kern w:val="2"/>
          <w:sz w:val="24"/>
          <w:szCs w:val="24"/>
          <w14:ligatures w14:val="standardContextual"/>
        </w:rPr>
      </w:pPr>
      <w:r w:rsidRPr="002A1844">
        <w:rPr>
          <w:rFonts w:ascii="WMCA Circular Book" w:hAnsi="WMCA Circular Book" w:cs="WMCA Circular Book"/>
          <w:i/>
          <w:iCs/>
          <w:color w:val="595959" w:themeColor="text1" w:themeTint="A6"/>
          <w:kern w:val="2"/>
          <w:sz w:val="24"/>
          <w:szCs w:val="24"/>
          <w14:ligatures w14:val="standardContextual"/>
        </w:rPr>
        <w:t>Capacity Building Investment</w:t>
      </w:r>
    </w:p>
    <w:p w14:paraId="262D4D4D" w14:textId="11776DE7"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The Taskforce and WMCA have given a £100,000 capacity building grant to Aaina Community Hub in Walsall (February 2024).</w:t>
      </w:r>
      <w:r w:rsidR="00782D3B" w:rsidRPr="00782D3B">
        <w:rPr>
          <w:rFonts w:ascii="Aptos" w:hAnsi="Aptos"/>
          <w:noProof/>
          <w:kern w:val="2"/>
          <w:sz w:val="24"/>
          <w14:ligatures w14:val="standardContextual"/>
        </w:rPr>
        <w:t xml:space="preserve"> </w:t>
      </w:r>
    </w:p>
    <w:p w14:paraId="32FB3972" w14:textId="682760A6"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Based in Caldmore, Aaina was set up in 1997 and engages with more than 2000 people each year.  It focuses on Pakistani and Bangladeshi women and their families.  The hub specialises in providing culturally sensitive training and wellbeing support.  It helps local people to upskill and connect with jobs and training opportunities that they would otherwise be unable to access.</w:t>
      </w:r>
    </w:p>
    <w:p w14:paraId="6AD7A646" w14:textId="0F5E9C7D"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 xml:space="preserve">Aaina will use our grant funding to extend their English language and digital training courses to more people.  It will also create a new enterprise offer for local businesses and entrepreneurs.  </w:t>
      </w:r>
    </w:p>
    <w:p w14:paraId="6E12BFCA" w14:textId="6A0FE7F5" w:rsidR="002A1844" w:rsidRDefault="002A1844" w:rsidP="0057640D">
      <w:pPr>
        <w:spacing w:after="360"/>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Our grant will enable Aaina to build its capacity and resilience, so the hub can secure further external funding in the future.  We hope to use this grant to learn how community organisations can be supported to grow.</w:t>
      </w:r>
    </w:p>
    <w:p w14:paraId="42E48379" w14:textId="780A3659" w:rsidR="00195F99" w:rsidRDefault="0057640D" w:rsidP="00392452">
      <w:pPr>
        <w:rPr>
          <w:rFonts w:ascii="WMCA Circular Book" w:hAnsi="WMCA Circular Book" w:cs="WMCA Circular Book"/>
          <w:i/>
          <w:iCs/>
          <w:color w:val="595959" w:themeColor="text1" w:themeTint="A6"/>
          <w:kern w:val="2"/>
          <w:sz w:val="24"/>
          <w:szCs w:val="24"/>
          <w14:ligatures w14:val="standardContextual"/>
        </w:rPr>
      </w:pPr>
      <w:r w:rsidRPr="0057640D">
        <w:rPr>
          <w:rFonts w:ascii="WMCA Circular Book" w:hAnsi="WMCA Circular Book" w:cs="WMCA Circular Book"/>
          <w:i/>
          <w:iCs/>
          <w:noProof/>
          <w:color w:val="595959" w:themeColor="text1" w:themeTint="A6"/>
          <w:kern w:val="2"/>
          <w:sz w:val="24"/>
          <w:szCs w:val="24"/>
          <w14:ligatures w14:val="standardContextual"/>
        </w:rPr>
        <w:drawing>
          <wp:inline distT="0" distB="0" distL="0" distR="0" wp14:anchorId="3AD3DC55" wp14:editId="402E47A4">
            <wp:extent cx="5731510" cy="3595943"/>
            <wp:effectExtent l="0" t="0" r="2540" b="5080"/>
            <wp:docPr id="453748582" name="Picture 28" descr="A person standing at a podium with a podium and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48582" name="Picture 28" descr="A person standing at a podium with a podium and a banner&#10;&#10;Description automatically generated"/>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5885"/>
                    <a:stretch/>
                  </pic:blipFill>
                  <pic:spPr bwMode="auto">
                    <a:xfrm>
                      <a:off x="0" y="0"/>
                      <a:ext cx="5731510" cy="3595943"/>
                    </a:xfrm>
                    <a:prstGeom prst="rect">
                      <a:avLst/>
                    </a:prstGeom>
                    <a:noFill/>
                    <a:ln>
                      <a:noFill/>
                    </a:ln>
                    <a:extLst>
                      <a:ext uri="{53640926-AAD7-44D8-BBD7-CCE9431645EC}">
                        <a14:shadowObscured xmlns:a14="http://schemas.microsoft.com/office/drawing/2010/main"/>
                      </a:ext>
                    </a:extLst>
                  </pic:spPr>
                </pic:pic>
              </a:graphicData>
            </a:graphic>
          </wp:inline>
        </w:drawing>
      </w:r>
    </w:p>
    <w:p w14:paraId="230D87C0" w14:textId="01D4ED6D" w:rsidR="00392452" w:rsidRPr="00392452" w:rsidRDefault="00F702B3" w:rsidP="00392452">
      <w:pPr>
        <w:rPr>
          <w:rFonts w:ascii="WMCA Circular Book" w:hAnsi="WMCA Circular Book" w:cs="WMCA Circular Book"/>
          <w:i/>
          <w:iCs/>
          <w:color w:val="595959" w:themeColor="text1" w:themeTint="A6"/>
          <w:kern w:val="2"/>
          <w:sz w:val="24"/>
          <w:szCs w:val="24"/>
          <w14:ligatures w14:val="standardContextual"/>
        </w:rPr>
      </w:pPr>
      <w:r>
        <w:rPr>
          <w:rFonts w:ascii="WMCA Circular Book" w:hAnsi="WMCA Circular Book" w:cs="WMCA Circular Book"/>
          <w:i/>
          <w:iCs/>
          <w:color w:val="595959" w:themeColor="text1" w:themeTint="A6"/>
          <w:kern w:val="2"/>
          <w:sz w:val="24"/>
          <w:szCs w:val="24"/>
          <w14:ligatures w14:val="standardContextual"/>
        </w:rPr>
        <w:t>Direct impact:</w:t>
      </w:r>
    </w:p>
    <w:p w14:paraId="5BC77B0C" w14:textId="3F1D3CE6" w:rsidR="00392452" w:rsidRDefault="00392452" w:rsidP="00392452">
      <w:pPr>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w:t>
      </w:r>
      <w:r w:rsidRPr="00392452">
        <w:rPr>
          <w:rFonts w:ascii="WMCA Circular Book" w:hAnsi="WMCA Circular Book" w:cs="WMCA Circular Book"/>
          <w:color w:val="595959" w:themeColor="text1" w:themeTint="A6"/>
          <w:kern w:val="2"/>
          <w:sz w:val="24"/>
          <w:szCs w:val="24"/>
          <w14:ligatures w14:val="standardContextual"/>
        </w:rPr>
        <w:t>The impact of the capacity building grant has been quit</w:t>
      </w:r>
      <w:r>
        <w:rPr>
          <w:rFonts w:ascii="WMCA Circular Book" w:hAnsi="WMCA Circular Book" w:cs="WMCA Circular Book"/>
          <w:color w:val="595959" w:themeColor="text1" w:themeTint="A6"/>
          <w:kern w:val="2"/>
          <w:sz w:val="24"/>
          <w:szCs w:val="24"/>
          <w14:ligatures w14:val="standardContextual"/>
        </w:rPr>
        <w:t>e</w:t>
      </w:r>
      <w:r w:rsidRPr="00392452">
        <w:rPr>
          <w:rFonts w:ascii="WMCA Circular Book" w:hAnsi="WMCA Circular Book" w:cs="WMCA Circular Book"/>
          <w:color w:val="595959" w:themeColor="text1" w:themeTint="A6"/>
          <w:kern w:val="2"/>
          <w:sz w:val="24"/>
          <w:szCs w:val="24"/>
          <w14:ligatures w14:val="standardContextual"/>
        </w:rPr>
        <w:t xml:space="preserve"> significant</w:t>
      </w:r>
      <w:r>
        <w:rPr>
          <w:rFonts w:ascii="WMCA Circular Book" w:hAnsi="WMCA Circular Book" w:cs="WMCA Circular Book"/>
          <w:color w:val="595959" w:themeColor="text1" w:themeTint="A6"/>
          <w:kern w:val="2"/>
          <w:sz w:val="24"/>
          <w:szCs w:val="24"/>
          <w14:ligatures w14:val="standardContextual"/>
        </w:rPr>
        <w:t>.</w:t>
      </w:r>
    </w:p>
    <w:p w14:paraId="78A505FF" w14:textId="6E428608" w:rsidR="00392452" w:rsidRPr="00392452" w:rsidRDefault="00392452" w:rsidP="00392452">
      <w:pPr>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S</w:t>
      </w:r>
      <w:r w:rsidRPr="00392452">
        <w:rPr>
          <w:rFonts w:ascii="WMCA Circular Book" w:hAnsi="WMCA Circular Book" w:cs="WMCA Circular Book"/>
          <w:color w:val="595959" w:themeColor="text1" w:themeTint="A6"/>
          <w:kern w:val="2"/>
          <w:sz w:val="24"/>
          <w:szCs w:val="24"/>
          <w14:ligatures w14:val="standardContextual"/>
        </w:rPr>
        <w:t>ince February 2024</w:t>
      </w:r>
      <w:r>
        <w:rPr>
          <w:rFonts w:ascii="WMCA Circular Book" w:hAnsi="WMCA Circular Book" w:cs="WMCA Circular Book"/>
          <w:color w:val="595959" w:themeColor="text1" w:themeTint="A6"/>
          <w:kern w:val="2"/>
          <w:sz w:val="24"/>
          <w:szCs w:val="24"/>
          <w14:ligatures w14:val="standardContextual"/>
        </w:rPr>
        <w:t>, w</w:t>
      </w:r>
      <w:r w:rsidRPr="00392452">
        <w:rPr>
          <w:rFonts w:ascii="WMCA Circular Book" w:hAnsi="WMCA Circular Book" w:cs="WMCA Circular Book"/>
          <w:color w:val="595959" w:themeColor="text1" w:themeTint="A6"/>
          <w:kern w:val="2"/>
          <w:sz w:val="24"/>
          <w:szCs w:val="24"/>
          <w14:ligatures w14:val="standardContextual"/>
        </w:rPr>
        <w:t>e have engaged 244 women</w:t>
      </w:r>
      <w:r w:rsidR="00EB50C0">
        <w:rPr>
          <w:rFonts w:ascii="WMCA Circular Book" w:hAnsi="WMCA Circular Book" w:cs="WMCA Circular Book"/>
          <w:color w:val="595959" w:themeColor="text1" w:themeTint="A6"/>
          <w:kern w:val="2"/>
          <w:sz w:val="24"/>
          <w:szCs w:val="24"/>
          <w14:ligatures w14:val="standardContextual"/>
        </w:rPr>
        <w:t>,</w:t>
      </w:r>
      <w:r w:rsidRPr="00392452">
        <w:rPr>
          <w:rFonts w:ascii="WMCA Circular Book" w:hAnsi="WMCA Circular Book" w:cs="WMCA Circular Book"/>
          <w:color w:val="595959" w:themeColor="text1" w:themeTint="A6"/>
          <w:kern w:val="2"/>
          <w:sz w:val="24"/>
          <w:szCs w:val="24"/>
          <w14:ligatures w14:val="standardContextual"/>
        </w:rPr>
        <w:t xml:space="preserve"> an increase of 100%</w:t>
      </w:r>
      <w:r w:rsidR="00EB50C0">
        <w:rPr>
          <w:rFonts w:ascii="WMCA Circular Book" w:hAnsi="WMCA Circular Book" w:cs="WMCA Circular Book"/>
          <w:color w:val="595959" w:themeColor="text1" w:themeTint="A6"/>
          <w:kern w:val="2"/>
          <w:sz w:val="24"/>
          <w:szCs w:val="24"/>
          <w14:ligatures w14:val="standardContextual"/>
        </w:rPr>
        <w:t xml:space="preserve">, </w:t>
      </w:r>
      <w:r w:rsidRPr="00392452">
        <w:rPr>
          <w:rFonts w:ascii="WMCA Circular Book" w:hAnsi="WMCA Circular Book" w:cs="WMCA Circular Book"/>
          <w:color w:val="595959" w:themeColor="text1" w:themeTint="A6"/>
          <w:kern w:val="2"/>
          <w:sz w:val="24"/>
          <w:szCs w:val="24"/>
          <w14:ligatures w14:val="standardContextual"/>
        </w:rPr>
        <w:t>in u</w:t>
      </w:r>
      <w:r w:rsidR="0080513D">
        <w:rPr>
          <w:rFonts w:ascii="WMCA Circular Book" w:hAnsi="WMCA Circular Book" w:cs="WMCA Circular Book"/>
          <w:color w:val="595959" w:themeColor="text1" w:themeTint="A6"/>
          <w:kern w:val="2"/>
          <w:sz w:val="24"/>
          <w:szCs w:val="24"/>
          <w14:ligatures w14:val="standardContextual"/>
        </w:rPr>
        <w:t>ps</w:t>
      </w:r>
      <w:r w:rsidRPr="00392452">
        <w:rPr>
          <w:rFonts w:ascii="WMCA Circular Book" w:hAnsi="WMCA Circular Book" w:cs="WMCA Circular Book"/>
          <w:color w:val="595959" w:themeColor="text1" w:themeTint="A6"/>
          <w:kern w:val="2"/>
          <w:sz w:val="24"/>
          <w:szCs w:val="24"/>
          <w14:ligatures w14:val="standardContextual"/>
        </w:rPr>
        <w:t xml:space="preserve">killing opportunities at the Aaina Community Hub. The number of women participating in ESOL, Digital Literacy, progression courses has doubled due to the increased capacity provided through the grant funding. </w:t>
      </w:r>
    </w:p>
    <w:p w14:paraId="6DE3FF4B" w14:textId="53156F3A" w:rsidR="00392452" w:rsidRPr="00392452" w:rsidRDefault="00392452" w:rsidP="00392452">
      <w:pPr>
        <w:rPr>
          <w:rFonts w:ascii="WMCA Circular Book" w:hAnsi="WMCA Circular Book" w:cs="WMCA Circular Book"/>
          <w:color w:val="595959" w:themeColor="text1" w:themeTint="A6"/>
          <w:kern w:val="2"/>
          <w:sz w:val="24"/>
          <w:szCs w:val="24"/>
          <w14:ligatures w14:val="standardContextual"/>
        </w:rPr>
      </w:pPr>
      <w:r w:rsidRPr="00392452">
        <w:rPr>
          <w:rFonts w:ascii="WMCA Circular Book" w:hAnsi="WMCA Circular Book" w:cs="WMCA Circular Book"/>
          <w:color w:val="595959" w:themeColor="text1" w:themeTint="A6"/>
          <w:kern w:val="2"/>
          <w:sz w:val="24"/>
          <w:szCs w:val="24"/>
          <w14:ligatures w14:val="standardContextual"/>
        </w:rPr>
        <w:t xml:space="preserve">The number of women receiving support with employment skills has also increased with over 84 women actively seeking employment and participating in employment skills workshops, with 12 women securing employment in in areas such as community projects, cleaning, social care and support and warehouse operative. </w:t>
      </w:r>
    </w:p>
    <w:p w14:paraId="649BA93D" w14:textId="757CB2E7" w:rsidR="00F355AC" w:rsidRPr="00392452" w:rsidRDefault="00F355AC" w:rsidP="00F355AC">
      <w:pPr>
        <w:spacing w:after="360"/>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noProof/>
          <w:color w:val="595959" w:themeColor="text1" w:themeTint="A6"/>
          <w:kern w:val="2"/>
          <w:sz w:val="24"/>
        </w:rPr>
        <mc:AlternateContent>
          <mc:Choice Requires="wps">
            <w:drawing>
              <wp:anchor distT="0" distB="0" distL="114300" distR="114300" simplePos="0" relativeHeight="251719700" behindDoc="0" locked="0" layoutInCell="1" allowOverlap="1" wp14:anchorId="0AFD3CC3" wp14:editId="12FF639E">
                <wp:simplePos x="0" y="0"/>
                <wp:positionH relativeFrom="column">
                  <wp:posOffset>-914400</wp:posOffset>
                </wp:positionH>
                <wp:positionV relativeFrom="paragraph">
                  <wp:posOffset>1123315</wp:posOffset>
                </wp:positionV>
                <wp:extent cx="8001000" cy="1605280"/>
                <wp:effectExtent l="0" t="0" r="0" b="0"/>
                <wp:wrapNone/>
                <wp:docPr id="617030196" name="Text Box 8"/>
                <wp:cNvGraphicFramePr/>
                <a:graphic xmlns:a="http://schemas.openxmlformats.org/drawingml/2006/main">
                  <a:graphicData uri="http://schemas.microsoft.com/office/word/2010/wordprocessingShape">
                    <wps:wsp>
                      <wps:cNvSpPr txBox="1"/>
                      <wps:spPr>
                        <a:xfrm>
                          <a:off x="0" y="0"/>
                          <a:ext cx="8001000" cy="1605280"/>
                        </a:xfrm>
                        <a:prstGeom prst="rect">
                          <a:avLst/>
                        </a:prstGeom>
                        <a:solidFill>
                          <a:schemeClr val="accent5">
                            <a:alpha val="25098"/>
                          </a:schemeClr>
                        </a:solidFill>
                        <a:ln w="6350">
                          <a:noFill/>
                        </a:ln>
                      </wps:spPr>
                      <wps:txbx>
                        <w:txbxContent>
                          <w:p w14:paraId="5A363324" w14:textId="77777777" w:rsidR="00F355AC" w:rsidRDefault="00F355AC" w:rsidP="00F355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D3CC3" id="_x0000_s1083" type="#_x0000_t202" style="position:absolute;margin-left:-1in;margin-top:88.45pt;width:630pt;height:126.4pt;z-index:251719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" fillcolor="#008fbf [3208]" stroked="f" strokeweight=".5pt">
                <v:fill opacity="16448f"/>
                <v:textbox>
                  <w:txbxContent>
                    <w:p w14:paraId="5A363324" w14:textId="77777777" w:rsidR="00F355AC" w:rsidRDefault="00F355AC" w:rsidP="00F355AC"/>
                  </w:txbxContent>
                </v:textbox>
              </v:shape>
            </w:pict>
          </mc:Fallback>
        </mc:AlternateContent>
      </w:r>
      <w:r w:rsidR="00392452" w:rsidRPr="00392452">
        <w:rPr>
          <w:rFonts w:ascii="WMCA Circular Book" w:hAnsi="WMCA Circular Book" w:cs="WMCA Circular Book"/>
          <w:color w:val="595959" w:themeColor="text1" w:themeTint="A6"/>
          <w:kern w:val="2"/>
          <w:sz w:val="24"/>
          <w:szCs w:val="24"/>
          <w14:ligatures w14:val="standardContextual"/>
        </w:rPr>
        <w:t xml:space="preserve"> We have appointed two additional staff from the locality and are working with Walsall College to provide a pathway into progression for learners around vocational and enterprise related courses, and employment skills. We are promoting the WM Business Growth Hub to local women and their families to support home grown businesses through our Comms team. </w:t>
      </w:r>
    </w:p>
    <w:p w14:paraId="22F90841" w14:textId="33F7E4A6" w:rsidR="00392452" w:rsidRPr="00F355AC" w:rsidRDefault="00392452" w:rsidP="00392452">
      <w:pPr>
        <w:rPr>
          <w:rFonts w:ascii="WMCA Circular Book" w:hAnsi="WMCA Circular Book" w:cs="WMCA Circular Book"/>
          <w:b/>
          <w:bCs/>
          <w:color w:val="595959" w:themeColor="text1" w:themeTint="A6"/>
          <w:kern w:val="2"/>
          <w:sz w:val="24"/>
          <w:szCs w:val="24"/>
          <w14:ligatures w14:val="standardContextual"/>
        </w:rPr>
      </w:pPr>
      <w:r w:rsidRPr="00F355AC">
        <w:rPr>
          <w:rFonts w:ascii="WMCA Circular Book" w:hAnsi="WMCA Circular Book" w:cs="WMCA Circular Book"/>
          <w:b/>
          <w:bCs/>
          <w:color w:val="595959" w:themeColor="text1" w:themeTint="A6"/>
          <w:kern w:val="2"/>
          <w:sz w:val="24"/>
          <w:szCs w:val="24"/>
          <w14:ligatures w14:val="standardContextual"/>
        </w:rPr>
        <w:t xml:space="preserve"> The grant has also attracted significant funding to provide growth and stability to the organisation and partner organisations based at the Hub. £1.5 million in funding has been secured for the next 5 years. Aaina have secured £1</w:t>
      </w:r>
      <w:r w:rsidR="00556EED" w:rsidRPr="00F355AC">
        <w:rPr>
          <w:rFonts w:ascii="WMCA Circular Book" w:hAnsi="WMCA Circular Book" w:cs="WMCA Circular Book"/>
          <w:b/>
          <w:bCs/>
          <w:color w:val="595959" w:themeColor="text1" w:themeTint="A6"/>
          <w:kern w:val="2"/>
          <w:sz w:val="24"/>
          <w:szCs w:val="24"/>
          <w14:ligatures w14:val="standardContextual"/>
        </w:rPr>
        <w:t xml:space="preserve"> </w:t>
      </w:r>
      <w:r w:rsidRPr="00F355AC">
        <w:rPr>
          <w:rFonts w:ascii="WMCA Circular Book" w:hAnsi="WMCA Circular Book" w:cs="WMCA Circular Book"/>
          <w:b/>
          <w:bCs/>
          <w:color w:val="595959" w:themeColor="text1" w:themeTint="A6"/>
          <w:kern w:val="2"/>
          <w:sz w:val="24"/>
          <w:szCs w:val="24"/>
          <w14:ligatures w14:val="standardContextual"/>
        </w:rPr>
        <w:t>million in grant funding from Y</w:t>
      </w:r>
      <w:r w:rsidR="0080513D" w:rsidRPr="00F355AC">
        <w:rPr>
          <w:rFonts w:ascii="WMCA Circular Book" w:hAnsi="WMCA Circular Book" w:cs="WMCA Circular Book"/>
          <w:b/>
          <w:bCs/>
          <w:color w:val="595959" w:themeColor="text1" w:themeTint="A6"/>
          <w:kern w:val="2"/>
          <w:sz w:val="24"/>
          <w:szCs w:val="24"/>
          <w14:ligatures w14:val="standardContextual"/>
        </w:rPr>
        <w:t xml:space="preserve">outh </w:t>
      </w:r>
      <w:r w:rsidRPr="00F355AC">
        <w:rPr>
          <w:rFonts w:ascii="WMCA Circular Book" w:hAnsi="WMCA Circular Book" w:cs="WMCA Circular Book"/>
          <w:b/>
          <w:bCs/>
          <w:color w:val="595959" w:themeColor="text1" w:themeTint="A6"/>
          <w:kern w:val="2"/>
          <w:sz w:val="24"/>
          <w:szCs w:val="24"/>
          <w14:ligatures w14:val="standardContextual"/>
        </w:rPr>
        <w:t>F</w:t>
      </w:r>
      <w:r w:rsidR="0080513D" w:rsidRPr="00F355AC">
        <w:rPr>
          <w:rFonts w:ascii="WMCA Circular Book" w:hAnsi="WMCA Circular Book" w:cs="WMCA Circular Book"/>
          <w:b/>
          <w:bCs/>
          <w:color w:val="595959" w:themeColor="text1" w:themeTint="A6"/>
          <w:kern w:val="2"/>
          <w:sz w:val="24"/>
          <w:szCs w:val="24"/>
          <w14:ligatures w14:val="standardContextual"/>
        </w:rPr>
        <w:t xml:space="preserve">utures </w:t>
      </w:r>
      <w:r w:rsidRPr="00F355AC">
        <w:rPr>
          <w:rFonts w:ascii="WMCA Circular Book" w:hAnsi="WMCA Circular Book" w:cs="WMCA Circular Book"/>
          <w:b/>
          <w:bCs/>
          <w:color w:val="595959" w:themeColor="text1" w:themeTint="A6"/>
          <w:kern w:val="2"/>
          <w:sz w:val="24"/>
          <w:szCs w:val="24"/>
          <w14:ligatures w14:val="standardContextual"/>
        </w:rPr>
        <w:t>F</w:t>
      </w:r>
      <w:r w:rsidR="0080513D" w:rsidRPr="00F355AC">
        <w:rPr>
          <w:rFonts w:ascii="WMCA Circular Book" w:hAnsi="WMCA Circular Book" w:cs="WMCA Circular Book"/>
          <w:b/>
          <w:bCs/>
          <w:color w:val="595959" w:themeColor="text1" w:themeTint="A6"/>
          <w:kern w:val="2"/>
          <w:sz w:val="24"/>
          <w:szCs w:val="24"/>
          <w14:ligatures w14:val="standardContextual"/>
        </w:rPr>
        <w:t>oundation</w:t>
      </w:r>
      <w:r w:rsidRPr="00F355AC">
        <w:rPr>
          <w:rFonts w:ascii="WMCA Circular Book" w:hAnsi="WMCA Circular Book" w:cs="WMCA Circular Book"/>
          <w:b/>
          <w:bCs/>
          <w:color w:val="595959" w:themeColor="text1" w:themeTint="A6"/>
          <w:kern w:val="2"/>
          <w:sz w:val="24"/>
          <w:szCs w:val="24"/>
          <w14:ligatures w14:val="standardContextual"/>
        </w:rPr>
        <w:t xml:space="preserve"> for a four-year project focused on addressing inequalities in accessing employment for Bangladeshi and Pakistani youth aged 16 to 24 years, and over £50,000.00 NHS funding for health and mental wellbeing projects to address inequalities in the locality.</w:t>
      </w:r>
    </w:p>
    <w:p w14:paraId="46BE7749" w14:textId="19A532BC" w:rsidR="00392452" w:rsidRPr="00392452" w:rsidRDefault="00392452" w:rsidP="00F355AC">
      <w:pPr>
        <w:spacing w:before="360"/>
        <w:rPr>
          <w:rFonts w:ascii="WMCA Circular Book" w:hAnsi="WMCA Circular Book" w:cs="WMCA Circular Book"/>
          <w:color w:val="595959" w:themeColor="text1" w:themeTint="A6"/>
          <w:kern w:val="2"/>
          <w:sz w:val="24"/>
          <w:szCs w:val="24"/>
          <w14:ligatures w14:val="standardContextual"/>
        </w:rPr>
      </w:pPr>
      <w:r w:rsidRPr="00392452">
        <w:rPr>
          <w:rFonts w:ascii="WMCA Circular Book" w:hAnsi="WMCA Circular Book" w:cs="WMCA Circular Book"/>
          <w:color w:val="595959" w:themeColor="text1" w:themeTint="A6"/>
          <w:kern w:val="2"/>
          <w:sz w:val="24"/>
          <w:szCs w:val="24"/>
          <w14:ligatures w14:val="standardContextual"/>
        </w:rPr>
        <w:t xml:space="preserve">Iqra Supplementary School &amp; Youth Provision has secured a large National Lottery Funding for 3 years to deliver positive past time activities for children and young people. </w:t>
      </w:r>
    </w:p>
    <w:p w14:paraId="13F304E9" w14:textId="5E8D74BF" w:rsidR="00392452" w:rsidRDefault="00392452" w:rsidP="00392452">
      <w:pPr>
        <w:rPr>
          <w:rFonts w:ascii="WMCA Circular Book" w:hAnsi="WMCA Circular Book" w:cs="WMCA Circular Book"/>
          <w:color w:val="595959" w:themeColor="text1" w:themeTint="A6"/>
          <w:kern w:val="2"/>
          <w:sz w:val="24"/>
          <w:szCs w:val="24"/>
          <w14:ligatures w14:val="standardContextual"/>
        </w:rPr>
      </w:pPr>
      <w:r w:rsidRPr="00392452">
        <w:rPr>
          <w:rFonts w:ascii="WMCA Circular Book" w:hAnsi="WMCA Circular Book" w:cs="WMCA Circular Book"/>
          <w:color w:val="595959" w:themeColor="text1" w:themeTint="A6"/>
          <w:kern w:val="2"/>
          <w:sz w:val="24"/>
          <w:szCs w:val="24"/>
          <w14:ligatures w14:val="standardContextual"/>
        </w:rPr>
        <w:t>The Organisation has committed to appointing a Funding Officer to ensure continued growth and access to short and long-term income streams that meet the needs of local people around employment, education, enterprise and health and wellbeing.</w:t>
      </w:r>
      <w:r w:rsidR="00F702B3">
        <w:rPr>
          <w:rFonts w:ascii="WMCA Circular Book" w:hAnsi="WMCA Circular Book" w:cs="WMCA Circular Book"/>
          <w:color w:val="595959" w:themeColor="text1" w:themeTint="A6"/>
          <w:kern w:val="2"/>
          <w:sz w:val="24"/>
          <w:szCs w:val="24"/>
          <w14:ligatures w14:val="standardContextual"/>
        </w:rPr>
        <w:t>"</w:t>
      </w:r>
    </w:p>
    <w:p w14:paraId="6635E42A" w14:textId="73E0F766" w:rsidR="00F702B3" w:rsidRPr="00AC4509" w:rsidRDefault="00AC4509" w:rsidP="00AC4509">
      <w:pPr>
        <w:jc w:val="right"/>
        <w:rPr>
          <w:rFonts w:ascii="WMCA Circular Book" w:hAnsi="WMCA Circular Book" w:cs="WMCA Circular Book"/>
          <w:b/>
          <w:bCs/>
          <w:color w:val="595959" w:themeColor="text1" w:themeTint="A6"/>
          <w:kern w:val="2"/>
          <w:sz w:val="24"/>
          <w:szCs w:val="24"/>
          <w14:ligatures w14:val="standardContextual"/>
        </w:rPr>
      </w:pPr>
      <w:r>
        <w:rPr>
          <w:rFonts w:ascii="WMCA Circular Book" w:hAnsi="WMCA Circular Book" w:cs="WMCA Circular Book"/>
          <w:b/>
          <w:bCs/>
          <w:color w:val="595959" w:themeColor="text1" w:themeTint="A6"/>
          <w:kern w:val="2"/>
          <w:sz w:val="24"/>
          <w:szCs w:val="24"/>
          <w14:ligatures w14:val="standardContextual"/>
        </w:rPr>
        <w:t>A'isha Khan, chief executive of Aaina Community Hub</w:t>
      </w:r>
    </w:p>
    <w:p w14:paraId="16B2C977" w14:textId="77777777" w:rsidR="007473EE" w:rsidRDefault="007473EE" w:rsidP="0057640D">
      <w:pPr>
        <w:spacing w:after="0" w:line="240" w:lineRule="auto"/>
        <w:rPr>
          <w:rFonts w:ascii="WMCA Circular Book" w:hAnsi="WMCA Circular Book" w:cs="WMCA Circular Book"/>
          <w:i/>
          <w:iCs/>
          <w:color w:val="595959" w:themeColor="text1" w:themeTint="A6"/>
          <w:kern w:val="2"/>
          <w:sz w:val="24"/>
          <w:szCs w:val="24"/>
          <w14:ligatures w14:val="standardContextual"/>
        </w:rPr>
      </w:pPr>
    </w:p>
    <w:p w14:paraId="1D86BE84" w14:textId="5D9776BB" w:rsidR="0057640D" w:rsidRPr="0057640D" w:rsidRDefault="007473EE" w:rsidP="0057640D">
      <w:pPr>
        <w:spacing w:after="0" w:line="240" w:lineRule="auto"/>
        <w:rPr>
          <w:rFonts w:ascii="WMCA Circular Book" w:hAnsi="WMCA Circular Book" w:cs="WMCA Circular Book"/>
          <w:i/>
          <w:iCs/>
          <w:color w:val="595959" w:themeColor="text1" w:themeTint="A6"/>
          <w:kern w:val="2"/>
          <w:sz w:val="24"/>
          <w:szCs w:val="24"/>
          <w14:ligatures w14:val="standardContextual"/>
        </w:rPr>
      </w:pPr>
      <w:r>
        <w:rPr>
          <w:rFonts w:ascii="WMCA Circular Book" w:hAnsi="WMCA Circular Book" w:cs="WMCA Circular Book"/>
          <w:i/>
          <w:iCs/>
          <w:noProof/>
          <w:color w:val="595959" w:themeColor="text1" w:themeTint="A6"/>
          <w:kern w:val="2"/>
          <w:sz w:val="24"/>
          <w:szCs w:val="24"/>
        </w:rPr>
        <mc:AlternateContent>
          <mc:Choice Requires="wpg">
            <w:drawing>
              <wp:anchor distT="0" distB="0" distL="114300" distR="114300" simplePos="0" relativeHeight="251730964" behindDoc="0" locked="0" layoutInCell="1" allowOverlap="1" wp14:anchorId="09F8EC69" wp14:editId="319A1A0A">
                <wp:simplePos x="0" y="0"/>
                <wp:positionH relativeFrom="column">
                  <wp:posOffset>534572</wp:posOffset>
                </wp:positionH>
                <wp:positionV relativeFrom="paragraph">
                  <wp:posOffset>166614</wp:posOffset>
                </wp:positionV>
                <wp:extent cx="4288986" cy="1589601"/>
                <wp:effectExtent l="0" t="0" r="0" b="0"/>
                <wp:wrapNone/>
                <wp:docPr id="305184113" name="Group 36"/>
                <wp:cNvGraphicFramePr/>
                <a:graphic xmlns:a="http://schemas.openxmlformats.org/drawingml/2006/main">
                  <a:graphicData uri="http://schemas.microsoft.com/office/word/2010/wordprocessingGroup">
                    <wpg:wgp>
                      <wpg:cNvGrpSpPr/>
                      <wpg:grpSpPr>
                        <a:xfrm>
                          <a:off x="0" y="0"/>
                          <a:ext cx="4288986" cy="1589601"/>
                          <a:chOff x="0" y="0"/>
                          <a:chExt cx="4288986" cy="1589601"/>
                        </a:xfrm>
                      </wpg:grpSpPr>
                      <pic:pic xmlns:pic="http://schemas.openxmlformats.org/drawingml/2006/picture">
                        <pic:nvPicPr>
                          <pic:cNvPr id="984272449" name="Picture 32"/>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2405576" y="112542"/>
                            <a:ext cx="1883410" cy="1066800"/>
                          </a:xfrm>
                          <a:prstGeom prst="rect">
                            <a:avLst/>
                          </a:prstGeom>
                          <a:noFill/>
                          <a:ln>
                            <a:noFill/>
                          </a:ln>
                        </pic:spPr>
                      </pic:pic>
                      <pic:pic xmlns:pic="http://schemas.openxmlformats.org/drawingml/2006/picture">
                        <pic:nvPicPr>
                          <pic:cNvPr id="897617810" name="Picture 33"/>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393896"/>
                            <a:ext cx="2803525" cy="1195705"/>
                          </a:xfrm>
                          <a:prstGeom prst="rect">
                            <a:avLst/>
                          </a:prstGeom>
                          <a:noFill/>
                          <a:ln>
                            <a:noFill/>
                          </a:ln>
                        </pic:spPr>
                      </pic:pic>
                      <pic:pic xmlns:pic="http://schemas.openxmlformats.org/drawingml/2006/picture">
                        <pic:nvPicPr>
                          <pic:cNvPr id="1261863648" name="Picture 34"/>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463040" y="0"/>
                            <a:ext cx="942340" cy="661035"/>
                          </a:xfrm>
                          <a:prstGeom prst="rect">
                            <a:avLst/>
                          </a:prstGeom>
                          <a:noFill/>
                          <a:ln>
                            <a:noFill/>
                          </a:ln>
                        </pic:spPr>
                      </pic:pic>
                      <pic:pic xmlns:pic="http://schemas.openxmlformats.org/drawingml/2006/picture">
                        <pic:nvPicPr>
                          <pic:cNvPr id="532278382" name="Picture 35"/>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flipV="1">
                            <a:off x="3573194" y="1181686"/>
                            <a:ext cx="619125" cy="365760"/>
                          </a:xfrm>
                          <a:prstGeom prst="rect">
                            <a:avLst/>
                          </a:prstGeom>
                          <a:noFill/>
                          <a:ln>
                            <a:noFill/>
                          </a:ln>
                        </pic:spPr>
                      </pic:pic>
                    </wpg:wgp>
                  </a:graphicData>
                </a:graphic>
              </wp:anchor>
            </w:drawing>
          </mc:Choice>
          <mc:Fallback>
            <w:pict>
              <v:group w14:anchorId="3962C3E3" id="Group 36" o:spid="_x0000_s1026" style="position:absolute;margin-left:42.1pt;margin-top:13.1pt;width:337.7pt;height:125.15pt;z-index:251730964" coordsize="42889,15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">
                <v:shape id="Picture 32" o:spid="_x0000_s1027" type="#_x0000_t75" style="position:absolute;left:24055;top:1125;width:18834;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">
                  <v:imagedata r:id="rId55" o:title=""/>
                </v:shape>
                <v:shape id="Picture 33" o:spid="_x0000_s1028" type="#_x0000_t75" style="position:absolute;top:3938;width:28035;height:1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">
                  <v:imagedata r:id="rId56" o:title=""/>
                </v:shape>
                <v:shape id="Picture 34" o:spid="_x0000_s1029" type="#_x0000_t75" style="position:absolute;left:14630;width:9423;height:6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">
                  <v:imagedata r:id="rId57" o:title=""/>
                </v:shape>
                <v:shape id="Picture 35" o:spid="_x0000_s1030" type="#_x0000_t75" style="position:absolute;left:35731;top:11816;width:6192;height:3658;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">
                  <v:imagedata r:id="rId58" o:title=""/>
                </v:shape>
              </v:group>
            </w:pict>
          </mc:Fallback>
        </mc:AlternateContent>
      </w:r>
    </w:p>
    <w:p w14:paraId="3883FBA6" w14:textId="574AF5A8" w:rsidR="00392452" w:rsidRDefault="00392452">
      <w:pPr>
        <w:spacing w:after="0" w:line="240" w:lineRule="auto"/>
        <w:rPr>
          <w:rFonts w:ascii="WMCA Circular Book" w:hAnsi="WMCA Circular Book" w:cs="WMCA Circular Book"/>
          <w:i/>
          <w:iCs/>
          <w:color w:val="595959" w:themeColor="text1" w:themeTint="A6"/>
          <w:kern w:val="2"/>
          <w:sz w:val="24"/>
          <w:szCs w:val="24"/>
          <w14:ligatures w14:val="standardContextual"/>
        </w:rPr>
      </w:pPr>
    </w:p>
    <w:p w14:paraId="28E5DB0D" w14:textId="4219B06F" w:rsidR="00AC4509" w:rsidRDefault="00AC4509">
      <w:pPr>
        <w:spacing w:after="0" w:line="240" w:lineRule="auto"/>
        <w:rPr>
          <w:rFonts w:ascii="WMCA Circular Book" w:hAnsi="WMCA Circular Book" w:cs="WMCA Circular Book"/>
          <w:i/>
          <w:iCs/>
          <w:color w:val="595959" w:themeColor="text1" w:themeTint="A6"/>
          <w:kern w:val="2"/>
          <w:sz w:val="24"/>
          <w:szCs w:val="24"/>
          <w14:ligatures w14:val="standardContextual"/>
        </w:rPr>
      </w:pPr>
      <w:r>
        <w:rPr>
          <w:rFonts w:ascii="WMCA Circular Book" w:hAnsi="WMCA Circular Book" w:cs="WMCA Circular Book"/>
          <w:i/>
          <w:iCs/>
          <w:color w:val="595959" w:themeColor="text1" w:themeTint="A6"/>
          <w:kern w:val="2"/>
          <w:sz w:val="24"/>
          <w:szCs w:val="24"/>
          <w14:ligatures w14:val="standardContextual"/>
        </w:rPr>
        <w:br w:type="page"/>
      </w:r>
    </w:p>
    <w:p w14:paraId="492B5C36" w14:textId="5386590A" w:rsidR="002A1844" w:rsidRPr="002A1844" w:rsidRDefault="002A1844" w:rsidP="002A1844">
      <w:pPr>
        <w:rPr>
          <w:rFonts w:ascii="WMCA Circular Book" w:hAnsi="WMCA Circular Book" w:cs="WMCA Circular Book"/>
          <w:i/>
          <w:iCs/>
          <w:color w:val="595959" w:themeColor="text1" w:themeTint="A6"/>
          <w:kern w:val="2"/>
          <w:sz w:val="24"/>
          <w:szCs w:val="24"/>
          <w14:ligatures w14:val="standardContextual"/>
        </w:rPr>
      </w:pPr>
      <w:r w:rsidRPr="002A1844">
        <w:rPr>
          <w:rFonts w:ascii="WMCA Circular Book" w:hAnsi="WMCA Circular Book" w:cs="WMCA Circular Book"/>
          <w:i/>
          <w:iCs/>
          <w:color w:val="595959" w:themeColor="text1" w:themeTint="A6"/>
          <w:kern w:val="2"/>
          <w:sz w:val="24"/>
          <w:szCs w:val="24"/>
          <w14:ligatures w14:val="standardContextual"/>
        </w:rPr>
        <w:t>Aaina partnership with Youth Futures Foundation</w:t>
      </w:r>
    </w:p>
    <w:p w14:paraId="1F7D72BD" w14:textId="00D704AC"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“Young people with Bangladeshi and Pakistani heritage in Walsall will benefit from a £1m grant to help tackle youth unemployment in the region.</w:t>
      </w:r>
    </w:p>
    <w:p w14:paraId="2AA77E73" w14:textId="733E6291"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A partnership of Walsall-based organisations, led by Aaina Community Hub, was announced as the latest to join Youth Futures Foundation’s flagship place-based programme, Connected Futures, during a visit by Richard Parker, Mayor of the West Midlands.</w:t>
      </w:r>
    </w:p>
    <w:p w14:paraId="76AAC7AF" w14:textId="21A6FDA4"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Launched in 2022, the multi-million-pound fund seeks to change the journey from education to employment for young people through pioneering local partnerships.  The programme aims to develop and test new approaches to breaking down systemic barriers and improving access to employment for young people from marginalised backgrounds.</w:t>
      </w:r>
    </w:p>
    <w:p w14:paraId="10BB7079" w14:textId="77777777" w:rsidR="002A1844" w:rsidRPr="002A1844" w:rsidRDefault="002A1844" w:rsidP="002A1844">
      <w:pPr>
        <w:rPr>
          <w:rFonts w:ascii="WMCA Circular Book" w:hAnsi="WMCA Circular Book" w:cs="WMCA Circular Book"/>
          <w:b/>
          <w:bCs/>
          <w:color w:val="595959" w:themeColor="text1" w:themeTint="A6"/>
          <w:kern w:val="2"/>
          <w:sz w:val="24"/>
          <w:szCs w:val="24"/>
          <w14:ligatures w14:val="standardContextual"/>
        </w:rPr>
      </w:pPr>
      <w:r w:rsidRPr="002A1844">
        <w:rPr>
          <w:rFonts w:ascii="WMCA Circular Book" w:hAnsi="WMCA Circular Book" w:cs="WMCA Circular Book"/>
          <w:b/>
          <w:bCs/>
          <w:color w:val="595959" w:themeColor="text1" w:themeTint="A6"/>
          <w:kern w:val="2"/>
          <w:sz w:val="24"/>
          <w:szCs w:val="24"/>
          <w14:ligatures w14:val="standardContextual"/>
        </w:rPr>
        <w:t>Youth Futures Foundation’s seven-figure investment follows a £100,000 grant into Aaina from the West Midlands Combined Authority (WMCA), in support of the region’s Race Equalities Taskforce.</w:t>
      </w:r>
    </w:p>
    <w:p w14:paraId="01D69B04" w14:textId="60F6DA06"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The Taskforce and WMCA are looking to actively support this partnership between Aaina and Youth Futures Foundation, helping to connect young people from racialised communities to employment and training opportunities.</w:t>
      </w:r>
    </w:p>
    <w:p w14:paraId="21059FC1" w14:textId="77777777"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Through the Connected Futures programme, Aaina hopes to increase Walsall’s employment rate for young people aged 16-24 with Bangladeshi and Pakistani heritage, by increasing access to skills and training opportunities and creating an employer-led momentum for change.</w:t>
      </w:r>
    </w:p>
    <w:p w14:paraId="6FCE6489" w14:textId="77777777"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The partnership follows the publication of a report in March 2024 by Youth Futures Foundation which revealed that half of young people (48%) from an ethnic minority background face discrimination in the workplace.</w:t>
      </w:r>
    </w:p>
    <w:p w14:paraId="5BF3E02B" w14:textId="224A1FA1"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Young people with Bangladeshi and Pakistani heritage face some of the largest disparities in finding and retaining good jobs. The funding will help Aaina tackle the employment gap in the area by supporting young people to upskill and connect with jobs and training opportunities that they would otherwise be unable to access.</w:t>
      </w:r>
    </w:p>
    <w:p w14:paraId="35EBA9F6" w14:textId="065F89CA"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By building relationships with employers, the partnership will broker direct engagement between young people and local firms, increasing access to opportunities and unleashing the potential of young people from ethnic minorities, who make up 25% of the UK’s future workforce.</w:t>
      </w:r>
    </w:p>
    <w:p w14:paraId="2CE42221" w14:textId="77777777" w:rsidR="002A1844" w:rsidRPr="002A1844" w:rsidRDefault="002A1844" w:rsidP="002A1844">
      <w:pPr>
        <w:rPr>
          <w:rFonts w:ascii="WMCA Circular Book" w:hAnsi="WMCA Circular Book" w:cs="WMCA Circular Book"/>
          <w:color w:val="595959" w:themeColor="text1" w:themeTint="A6"/>
          <w:kern w:val="2"/>
          <w:sz w:val="24"/>
          <w:szCs w:val="24"/>
          <w14:ligatures w14:val="standardContextual"/>
        </w:rPr>
      </w:pPr>
      <w:r w:rsidRPr="002A1844">
        <w:rPr>
          <w:rFonts w:ascii="WMCA Circular Book" w:hAnsi="WMCA Circular Book" w:cs="WMCA Circular Book"/>
          <w:color w:val="595959" w:themeColor="text1" w:themeTint="A6"/>
          <w:kern w:val="2"/>
          <w:sz w:val="24"/>
          <w:szCs w:val="24"/>
          <w14:ligatures w14:val="standardContextual"/>
        </w:rPr>
        <w:t xml:space="preserve">Aaina will work alongside Iqra Supplementary School, which provides activities for Pakistani and Bangladeshi young people aged 5 to 24 from low-income families in South and Central Walsall.” </w:t>
      </w:r>
    </w:p>
    <w:p w14:paraId="46FE04B5" w14:textId="1C99C60D" w:rsidR="0080513D" w:rsidRDefault="002A1844" w:rsidP="002A1844">
      <w:pPr>
        <w:jc w:val="right"/>
        <w:rPr>
          <w:rFonts w:ascii="WMCA Circular Book" w:hAnsi="WMCA Circular Book" w:cs="WMCA Circular Book"/>
          <w:b/>
          <w:bCs/>
          <w:kern w:val="2"/>
          <w:sz w:val="24"/>
          <w:szCs w:val="24"/>
          <w14:ligatures w14:val="standardContextual"/>
        </w:rPr>
      </w:pPr>
      <w:r w:rsidRPr="002A1844">
        <w:rPr>
          <w:rFonts w:ascii="WMCA Circular Book" w:hAnsi="WMCA Circular Book" w:cs="WMCA Circular Book"/>
          <w:b/>
          <w:bCs/>
          <w:color w:val="595959" w:themeColor="text1" w:themeTint="A6"/>
          <w:kern w:val="2"/>
          <w:sz w:val="24"/>
          <w:szCs w:val="24"/>
          <w14:ligatures w14:val="standardContextual"/>
        </w:rPr>
        <w:t xml:space="preserve">Youth Futures Foundation (press release) </w:t>
      </w:r>
      <w:hyperlink r:id="rId59" w:history="1">
        <w:r w:rsidRPr="002A1844">
          <w:rPr>
            <w:rFonts w:ascii="WMCA Circular Book" w:hAnsi="WMCA Circular Book" w:cs="WMCA Circular Book"/>
            <w:b/>
            <w:bCs/>
            <w:color w:val="0563C1" w:themeColor="hyperlink"/>
            <w:kern w:val="2"/>
            <w:sz w:val="24"/>
            <w:szCs w:val="24"/>
            <w:u w:val="single"/>
            <w14:ligatures w14:val="standardContextual"/>
          </w:rPr>
          <w:t>https://youthfuturesfoundation.org/news/aaina-connected-futures/</w:t>
        </w:r>
      </w:hyperlink>
      <w:r w:rsidRPr="002A1844">
        <w:rPr>
          <w:rFonts w:ascii="WMCA Circular Book" w:hAnsi="WMCA Circular Book" w:cs="WMCA Circular Book"/>
          <w:b/>
          <w:bCs/>
          <w:kern w:val="2"/>
          <w:sz w:val="24"/>
          <w:szCs w:val="24"/>
          <w14:ligatures w14:val="standardContextual"/>
        </w:rPr>
        <w:t xml:space="preserve"> </w:t>
      </w:r>
    </w:p>
    <w:p w14:paraId="524F95FF" w14:textId="77777777" w:rsidR="0080513D" w:rsidRDefault="0080513D">
      <w:pPr>
        <w:spacing w:after="0" w:line="240" w:lineRule="auto"/>
        <w:rPr>
          <w:rFonts w:ascii="WMCA Circular Book" w:hAnsi="WMCA Circular Book" w:cs="WMCA Circular Book"/>
          <w:b/>
          <w:bCs/>
          <w:kern w:val="2"/>
          <w:sz w:val="24"/>
          <w:szCs w:val="24"/>
          <w14:ligatures w14:val="standardContextual"/>
        </w:rPr>
      </w:pPr>
      <w:r>
        <w:rPr>
          <w:rFonts w:ascii="WMCA Circular Book" w:hAnsi="WMCA Circular Book" w:cs="WMCA Circular Book"/>
          <w:b/>
          <w:bCs/>
          <w:kern w:val="2"/>
          <w:sz w:val="24"/>
          <w:szCs w:val="24"/>
          <w14:ligatures w14:val="standardContextual"/>
        </w:rPr>
        <w:br w:type="page"/>
      </w:r>
    </w:p>
    <w:p w14:paraId="082F7199" w14:textId="1AB63708" w:rsidR="00DE6FFE" w:rsidRDefault="00DE6FFE" w:rsidP="00DE6FFE">
      <w:pPr>
        <w:spacing w:before="120" w:after="120" w:line="240" w:lineRule="auto"/>
        <w:rPr>
          <w:rFonts w:ascii="WMCA Circular Book" w:hAnsi="WMCA Circular Book" w:cs="WMCA Circular Book"/>
          <w:b/>
          <w:bCs/>
          <w:kern w:val="2"/>
          <w:sz w:val="24"/>
          <w:szCs w:val="24"/>
          <w14:ligatures w14:val="standardContextual"/>
        </w:rPr>
      </w:pPr>
      <w:r>
        <w:rPr>
          <w:rFonts w:ascii="WMCA Circular Book" w:hAnsi="WMCA Circular Book" w:cs="WMCA Circular Book"/>
          <w:b/>
          <w:bCs/>
          <w:noProof/>
          <w:kern w:val="2"/>
          <w:sz w:val="24"/>
          <w:szCs w:val="24"/>
          <w14:ligatures w14:val="standardContextual"/>
        </w:rPr>
        <w:drawing>
          <wp:inline distT="0" distB="0" distL="0" distR="0" wp14:anchorId="2228C235" wp14:editId="66161DE4">
            <wp:extent cx="5758735" cy="3807229"/>
            <wp:effectExtent l="0" t="0" r="0" b="3175"/>
            <wp:docPr id="494927789" name="Picture 3"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27789" name="Picture 3" descr="A group of people standing in front of a building&#10;&#10;Description automatically generated"/>
                    <pic:cNvPicPr>
                      <a:picLocks noChangeAspect="1" noChangeArrowheads="1"/>
                    </pic:cNvPicPr>
                  </pic:nvPicPr>
                  <pic:blipFill rotWithShape="1">
                    <a:blip r:embed="rId60">
                      <a:extLst>
                        <a:ext uri="{28A0092B-C50C-407E-A947-70E740481C1C}">
                          <a14:useLocalDpi xmlns:a14="http://schemas.microsoft.com/office/drawing/2010/main" val="0"/>
                        </a:ext>
                      </a:extLst>
                    </a:blip>
                    <a:srcRect t="-1" b="869"/>
                    <a:stretch/>
                  </pic:blipFill>
                  <pic:spPr bwMode="auto">
                    <a:xfrm>
                      <a:off x="0" y="0"/>
                      <a:ext cx="5760000" cy="3808065"/>
                    </a:xfrm>
                    <a:prstGeom prst="rect">
                      <a:avLst/>
                    </a:prstGeom>
                    <a:noFill/>
                    <a:ln>
                      <a:noFill/>
                    </a:ln>
                    <a:extLst>
                      <a:ext uri="{53640926-AAD7-44D8-BBD7-CCE9431645EC}">
                        <a14:shadowObscured xmlns:a14="http://schemas.microsoft.com/office/drawing/2010/main"/>
                      </a:ext>
                    </a:extLst>
                  </pic:spPr>
                </pic:pic>
              </a:graphicData>
            </a:graphic>
          </wp:inline>
        </w:drawing>
      </w:r>
    </w:p>
    <w:p w14:paraId="42066F26" w14:textId="56119EB0" w:rsidR="008A39CC" w:rsidRPr="008A39CC" w:rsidRDefault="008A39CC" w:rsidP="008A39CC">
      <w:pPr>
        <w:spacing w:after="0" w:line="240" w:lineRule="auto"/>
      </w:pPr>
      <w:bookmarkStart w:id="8" w:name="_Toc182254233"/>
      <w:r w:rsidRPr="008A39CC">
        <w:rPr>
          <w:noProof/>
        </w:rPr>
        <w:drawing>
          <wp:inline distT="0" distB="0" distL="0" distR="0" wp14:anchorId="79A4CAD6" wp14:editId="5190EF04">
            <wp:extent cx="5759450" cy="4937760"/>
            <wp:effectExtent l="0" t="0" r="0" b="0"/>
            <wp:docPr id="1632352429" name="Picture 30"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52429" name="Picture 30" descr="A group of people standing in front of a building&#10;&#10;Description automatically generated"/>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5221" r="3979" b="4598"/>
                    <a:stretch/>
                  </pic:blipFill>
                  <pic:spPr bwMode="auto">
                    <a:xfrm>
                      <a:off x="0" y="0"/>
                      <a:ext cx="5760000" cy="4938232"/>
                    </a:xfrm>
                    <a:prstGeom prst="rect">
                      <a:avLst/>
                    </a:prstGeom>
                    <a:noFill/>
                    <a:ln>
                      <a:noFill/>
                    </a:ln>
                    <a:extLst>
                      <a:ext uri="{53640926-AAD7-44D8-BBD7-CCE9431645EC}">
                        <a14:shadowObscured xmlns:a14="http://schemas.microsoft.com/office/drawing/2010/main"/>
                      </a:ext>
                    </a:extLst>
                  </pic:spPr>
                </pic:pic>
              </a:graphicData>
            </a:graphic>
          </wp:inline>
        </w:drawing>
      </w:r>
    </w:p>
    <w:p w14:paraId="1C670236" w14:textId="77777777" w:rsidR="00BB184E" w:rsidRDefault="00BB184E" w:rsidP="00BB184E">
      <w:pPr>
        <w:pStyle w:val="Heading1"/>
      </w:pPr>
      <w:r>
        <w:t>Looking Forward</w:t>
      </w:r>
    </w:p>
    <w:p w14:paraId="36CCA2B1" w14:textId="77777777" w:rsidR="00BB184E" w:rsidRPr="007D513B" w:rsidRDefault="00BB184E" w:rsidP="00BB184E"/>
    <w:p w14:paraId="638A284E" w14:textId="77777777" w:rsidR="00BB184E" w:rsidRPr="002A1844" w:rsidRDefault="00BB184E" w:rsidP="00BB184E">
      <w:pPr>
        <w:spacing w:before="120"/>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The Taskforce has made good progress over the last 12 months.  We have got partners to commit their time and resources to finding new ways to tackle race inequality.  This has included practical action to engage with and invest in communities.  We plan to build on this good start.</w:t>
      </w:r>
      <w:r w:rsidRPr="00AC3E4C">
        <w:rPr>
          <w:rFonts w:ascii="Aptos" w:hAnsi="Aptos"/>
          <w:i/>
          <w:iCs/>
          <w:noProof/>
          <w:kern w:val="2"/>
          <w:sz w:val="24"/>
          <w14:ligatures w14:val="standardContextual"/>
        </w:rPr>
        <w:t xml:space="preserve"> </w:t>
      </w:r>
    </w:p>
    <w:p w14:paraId="46392788" w14:textId="77777777" w:rsidR="00BB184E" w:rsidRPr="002A1844" w:rsidRDefault="00BB184E" w:rsidP="00BB184E">
      <w:pPr>
        <w:spacing w:before="120"/>
        <w:rPr>
          <w:rFonts w:ascii="WMCA Circular Book" w:hAnsi="WMCA Circular Book" w:cs="WMCA Circular Book"/>
          <w:color w:val="595959" w:themeColor="text1" w:themeTint="A6"/>
          <w:kern w:val="2"/>
          <w:sz w:val="24"/>
          <w14:ligatures w14:val="standardContextual"/>
        </w:rPr>
      </w:pPr>
      <w:r w:rsidRPr="002A1844">
        <w:rPr>
          <w:rFonts w:ascii="WMCA Circular Book" w:hAnsi="WMCA Circular Book" w:cs="WMCA Circular Book"/>
          <w:color w:val="595959" w:themeColor="text1" w:themeTint="A6"/>
          <w:kern w:val="2"/>
          <w:sz w:val="24"/>
          <w14:ligatures w14:val="standardContextual"/>
        </w:rPr>
        <w:t>Looking forward, we will continue to:</w:t>
      </w:r>
    </w:p>
    <w:p w14:paraId="19AE552A" w14:textId="77777777" w:rsidR="00BB184E" w:rsidRDefault="00BB184E" w:rsidP="00BB184E">
      <w:pPr>
        <w:pStyle w:val="ListParagraph"/>
        <w:numPr>
          <w:ilvl w:val="0"/>
          <w:numId w:val="25"/>
        </w:numPr>
        <w:spacing w:before="120"/>
        <w:ind w:left="714" w:hanging="357"/>
        <w:contextualSpacing w:val="0"/>
        <w:rPr>
          <w:rFonts w:ascii="WMCA Circular Book" w:hAnsi="WMCA Circular Book" w:cs="WMCA Circular Book"/>
          <w:color w:val="595959" w:themeColor="text1" w:themeTint="A6"/>
          <w:kern w:val="2"/>
          <w:sz w:val="24"/>
          <w14:ligatures w14:val="standardContextual"/>
        </w:rPr>
      </w:pPr>
      <w:r w:rsidRPr="00361DBB">
        <w:rPr>
          <w:rFonts w:ascii="WMCA Circular Book" w:hAnsi="WMCA Circular Book" w:cs="WMCA Circular Book"/>
          <w:b/>
          <w:bCs/>
          <w:color w:val="595959" w:themeColor="text1" w:themeTint="A6"/>
          <w:kern w:val="2"/>
          <w:sz w:val="24"/>
          <w14:ligatures w14:val="standardContextual"/>
        </w:rPr>
        <w:t>Strengthen the Taskforce and our partnerships.</w:t>
      </w:r>
      <w:r w:rsidRPr="00361DBB">
        <w:rPr>
          <w:rFonts w:ascii="WMCA Circular Book" w:hAnsi="WMCA Circular Book" w:cs="WMCA Circular Book"/>
          <w:color w:val="595959" w:themeColor="text1" w:themeTint="A6"/>
          <w:kern w:val="2"/>
          <w:sz w:val="24"/>
          <w14:ligatures w14:val="standardContextual"/>
        </w:rPr>
        <w:t xml:space="preserve">  We will continue to extend our work groups and build support for change.  This includes securing more resources to help our mission.  We will use the findings of the independent review that is being done on the Taskforce to improve how we work.</w:t>
      </w:r>
    </w:p>
    <w:p w14:paraId="5005EE0B" w14:textId="77777777" w:rsidR="00BB184E" w:rsidRDefault="00BB184E" w:rsidP="00BB184E">
      <w:pPr>
        <w:pStyle w:val="ListParagraph"/>
        <w:numPr>
          <w:ilvl w:val="0"/>
          <w:numId w:val="25"/>
        </w:numPr>
        <w:spacing w:before="120"/>
        <w:ind w:left="714" w:hanging="357"/>
        <w:contextualSpacing w:val="0"/>
        <w:rPr>
          <w:rFonts w:ascii="WMCA Circular Book" w:hAnsi="WMCA Circular Book" w:cs="WMCA Circular Book"/>
          <w:color w:val="595959" w:themeColor="text1" w:themeTint="A6"/>
          <w:kern w:val="2"/>
          <w:sz w:val="24"/>
          <w14:ligatures w14:val="standardContextual"/>
        </w:rPr>
      </w:pPr>
      <w:r w:rsidRPr="00361DBB">
        <w:rPr>
          <w:rFonts w:ascii="WMCA Circular Book" w:hAnsi="WMCA Circular Book" w:cs="WMCA Circular Book"/>
          <w:b/>
          <w:bCs/>
          <w:color w:val="595959" w:themeColor="text1" w:themeTint="A6"/>
          <w:kern w:val="2"/>
          <w:sz w:val="24"/>
          <w14:ligatures w14:val="standardContextual"/>
        </w:rPr>
        <w:t xml:space="preserve">Deliver on our </w:t>
      </w:r>
      <w:r w:rsidRPr="00361DBB">
        <w:rPr>
          <w:rFonts w:ascii="WMCA Circular Book" w:hAnsi="WMCA Circular Book" w:cs="WMCA Circular Book"/>
          <w:b/>
          <w:bCs/>
          <w:i/>
          <w:iCs/>
          <w:color w:val="595959" w:themeColor="text1" w:themeTint="A6"/>
          <w:kern w:val="2"/>
          <w:sz w:val="24"/>
          <w14:ligatures w14:val="standardContextual"/>
        </w:rPr>
        <w:t xml:space="preserve">Race Forward </w:t>
      </w:r>
      <w:r w:rsidRPr="00361DBB">
        <w:rPr>
          <w:rFonts w:ascii="WMCA Circular Book" w:hAnsi="WMCA Circular Book" w:cs="WMCA Circular Book"/>
          <w:b/>
          <w:bCs/>
          <w:color w:val="595959" w:themeColor="text1" w:themeTint="A6"/>
          <w:kern w:val="2"/>
          <w:sz w:val="24"/>
          <w14:ligatures w14:val="standardContextual"/>
        </w:rPr>
        <w:t>priorities.</w:t>
      </w:r>
      <w:r w:rsidRPr="00361DBB">
        <w:rPr>
          <w:rFonts w:ascii="WMCA Circular Book" w:hAnsi="WMCA Circular Book" w:cs="WMCA Circular Book"/>
          <w:color w:val="595959" w:themeColor="text1" w:themeTint="A6"/>
          <w:kern w:val="2"/>
          <w:sz w:val="24"/>
          <w14:ligatures w14:val="standardContextual"/>
        </w:rPr>
        <w:t xml:space="preserve">  Most of our work this year has focused on bringing partners together to enable change.  This gives us a strong foundation to work from.  Now, we are ready to push forward and influence more regional policy and mobilise further pilot activity.</w:t>
      </w:r>
    </w:p>
    <w:p w14:paraId="0E8A0845" w14:textId="77777777" w:rsidR="00BB184E" w:rsidRDefault="00BB184E" w:rsidP="00BB184E">
      <w:pPr>
        <w:pStyle w:val="ListParagraph"/>
        <w:numPr>
          <w:ilvl w:val="0"/>
          <w:numId w:val="25"/>
        </w:numPr>
        <w:spacing w:before="120"/>
        <w:ind w:left="714" w:hanging="357"/>
        <w:contextualSpacing w:val="0"/>
        <w:rPr>
          <w:rFonts w:ascii="WMCA Circular Book" w:hAnsi="WMCA Circular Book" w:cs="WMCA Circular Book"/>
          <w:color w:val="595959" w:themeColor="text1" w:themeTint="A6"/>
          <w:kern w:val="2"/>
          <w:sz w:val="24"/>
          <w14:ligatures w14:val="standardContextual"/>
        </w:rPr>
      </w:pPr>
      <w:r w:rsidRPr="00361DBB">
        <w:rPr>
          <w:rFonts w:ascii="WMCA Circular Book" w:hAnsi="WMCA Circular Book" w:cs="WMCA Circular Book"/>
          <w:b/>
          <w:bCs/>
          <w:color w:val="595959" w:themeColor="text1" w:themeTint="A6"/>
          <w:kern w:val="2"/>
          <w:sz w:val="24"/>
          <w14:ligatures w14:val="standardContextual"/>
        </w:rPr>
        <w:t>Champion our community priorities.</w:t>
      </w:r>
      <w:r w:rsidRPr="00361DBB">
        <w:rPr>
          <w:rFonts w:ascii="WMCA Circular Book" w:hAnsi="WMCA Circular Book" w:cs="WMCA Circular Book"/>
          <w:color w:val="595959" w:themeColor="text1" w:themeTint="A6"/>
          <w:kern w:val="2"/>
          <w:sz w:val="24"/>
          <w14:ligatures w14:val="standardContextual"/>
        </w:rPr>
        <w:t xml:space="preserve">  We will continue to build our networks with communities across the region, to engage with them and find ways for the region to support their work. </w:t>
      </w:r>
    </w:p>
    <w:p w14:paraId="606C0499" w14:textId="77777777" w:rsidR="00BB184E" w:rsidRDefault="00BB184E" w:rsidP="00BB184E">
      <w:pPr>
        <w:pStyle w:val="ListParagraph"/>
        <w:numPr>
          <w:ilvl w:val="0"/>
          <w:numId w:val="25"/>
        </w:numPr>
        <w:spacing w:before="120"/>
        <w:ind w:left="714" w:hanging="357"/>
        <w:contextualSpacing w:val="0"/>
        <w:rPr>
          <w:rFonts w:ascii="WMCA Circular Book" w:hAnsi="WMCA Circular Book" w:cs="WMCA Circular Book"/>
          <w:color w:val="595959" w:themeColor="text1" w:themeTint="A6"/>
          <w:kern w:val="2"/>
          <w:sz w:val="24"/>
          <w14:ligatures w14:val="standardContextual"/>
        </w:rPr>
      </w:pPr>
      <w:r w:rsidRPr="00317915">
        <w:rPr>
          <w:rFonts w:ascii="WMCA Circular Book" w:hAnsi="WMCA Circular Book" w:cs="WMCA Circular Book"/>
          <w:b/>
          <w:bCs/>
          <w:color w:val="595959" w:themeColor="text1" w:themeTint="A6"/>
          <w:kern w:val="2"/>
          <w:sz w:val="24"/>
          <w14:ligatures w14:val="standardContextual"/>
        </w:rPr>
        <w:t>Support and shape work towards the Mayor’s priorities.</w:t>
      </w:r>
      <w:r w:rsidRPr="00317915">
        <w:rPr>
          <w:rFonts w:ascii="WMCA Circular Book" w:hAnsi="WMCA Circular Book" w:cs="WMCA Circular Book"/>
          <w:color w:val="595959" w:themeColor="text1" w:themeTint="A6"/>
          <w:kern w:val="2"/>
          <w:sz w:val="24"/>
          <w14:ligatures w14:val="standardContextual"/>
        </w:rPr>
        <w:t xml:space="preserve">  These are to invest in jobs for everyone, build social and affordable homes, help businesses to grow and make travel easier and more affordable.  These issues all matter to us and are areas where we are already working to bring about change.  </w:t>
      </w:r>
    </w:p>
    <w:p w14:paraId="2AF95101" w14:textId="77777777" w:rsidR="00BB184E" w:rsidRDefault="00BB184E" w:rsidP="00BB184E">
      <w:pPr>
        <w:pStyle w:val="ListParagraph"/>
        <w:spacing w:before="120"/>
        <w:ind w:left="714"/>
        <w:contextualSpacing w:val="0"/>
        <w:rPr>
          <w:rFonts w:ascii="WMCA Circular Book" w:hAnsi="WMCA Circular Book" w:cs="WMCA Circular Book"/>
          <w:color w:val="595959" w:themeColor="text1" w:themeTint="A6"/>
          <w:kern w:val="2"/>
          <w:sz w:val="24"/>
          <w14:ligatures w14:val="standardContextual"/>
        </w:rPr>
      </w:pPr>
    </w:p>
    <w:p w14:paraId="39A54AA9" w14:textId="77777777" w:rsidR="00BB184E" w:rsidRPr="00317915" w:rsidRDefault="00BB184E" w:rsidP="00BB184E">
      <w:pPr>
        <w:spacing w:before="120"/>
        <w:rPr>
          <w:rFonts w:ascii="WMCA Circular Book" w:hAnsi="WMCA Circular Book" w:cs="WMCA Circular Book"/>
          <w:color w:val="595959" w:themeColor="text1" w:themeTint="A6"/>
          <w:kern w:val="2"/>
          <w:sz w:val="24"/>
          <w14:ligatures w14:val="standardContextual"/>
        </w:rPr>
      </w:pPr>
      <w:r>
        <w:rPr>
          <w:noProof/>
        </w:rPr>
        <w:drawing>
          <wp:inline distT="0" distB="0" distL="0" distR="0" wp14:anchorId="152E112F" wp14:editId="35289024">
            <wp:extent cx="5715000" cy="3178090"/>
            <wp:effectExtent l="0" t="0" r="0" b="3810"/>
            <wp:docPr id="1047181700" name="Picture 46" descr="A whiteboard with black text and dra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81700" name="Picture 46" descr="A whiteboard with black text and drawings&#10;&#10;Description automatically generated"/>
                    <pic:cNvPicPr>
                      <a:picLocks noChangeAspect="1" noChangeArrowheads="1"/>
                    </pic:cNvPicPr>
                  </pic:nvPicPr>
                  <pic:blipFill rotWithShape="1">
                    <a:blip r:embed="rId62">
                      <a:extLst>
                        <a:ext uri="{28A0092B-C50C-407E-A947-70E740481C1C}">
                          <a14:useLocalDpi xmlns:a14="http://schemas.microsoft.com/office/drawing/2010/main" val="0"/>
                        </a:ext>
                      </a:extLst>
                    </a:blip>
                    <a:srcRect l="5726" r="2289"/>
                    <a:stretch/>
                  </pic:blipFill>
                  <pic:spPr bwMode="auto">
                    <a:xfrm>
                      <a:off x="0" y="0"/>
                      <a:ext cx="5724358" cy="3183294"/>
                    </a:xfrm>
                    <a:prstGeom prst="rect">
                      <a:avLst/>
                    </a:prstGeom>
                    <a:noFill/>
                    <a:ln>
                      <a:noFill/>
                    </a:ln>
                    <a:extLst>
                      <a:ext uri="{53640926-AAD7-44D8-BBD7-CCE9431645EC}">
                        <a14:shadowObscured xmlns:a14="http://schemas.microsoft.com/office/drawing/2010/main"/>
                      </a:ext>
                    </a:extLst>
                  </pic:spPr>
                </pic:pic>
              </a:graphicData>
            </a:graphic>
          </wp:inline>
        </w:drawing>
      </w:r>
    </w:p>
    <w:p w14:paraId="0166D61A" w14:textId="75E8CE27" w:rsidR="009D7956" w:rsidRDefault="009D7956" w:rsidP="003C1332">
      <w:pPr>
        <w:pStyle w:val="NormalWeb"/>
        <w:spacing w:before="120" w:beforeAutospacing="0" w:after="120" w:afterAutospacing="0"/>
      </w:pPr>
      <w:r w:rsidRPr="002A1844">
        <w:rPr>
          <w:rFonts w:ascii="Aptos" w:hAnsi="Aptos"/>
          <w:i/>
          <w:iCs/>
          <w:noProof/>
          <w:kern w:val="2"/>
          <w14:ligatures w14:val="standardContextual"/>
        </w:rPr>
        <w:drawing>
          <wp:inline distT="0" distB="0" distL="0" distR="0" wp14:anchorId="730571F1" wp14:editId="7FB375ED">
            <wp:extent cx="5760000" cy="2995911"/>
            <wp:effectExtent l="0" t="0" r="0" b="0"/>
            <wp:docPr id="87585099" name="Picture 4" descr="A group of wom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5099" name="Picture 4" descr="A group of women in a room&#10;&#10;Description automatically generated"/>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992" b="18154"/>
                    <a:stretch/>
                  </pic:blipFill>
                  <pic:spPr bwMode="auto">
                    <a:xfrm>
                      <a:off x="0" y="0"/>
                      <a:ext cx="5760000" cy="2995911"/>
                    </a:xfrm>
                    <a:prstGeom prst="rect">
                      <a:avLst/>
                    </a:prstGeom>
                    <a:noFill/>
                    <a:ln>
                      <a:noFill/>
                    </a:ln>
                    <a:extLst>
                      <a:ext uri="{53640926-AAD7-44D8-BBD7-CCE9431645EC}">
                        <a14:shadowObscured xmlns:a14="http://schemas.microsoft.com/office/drawing/2010/main"/>
                      </a:ext>
                    </a:extLst>
                  </pic:spPr>
                </pic:pic>
              </a:graphicData>
            </a:graphic>
          </wp:inline>
        </w:drawing>
      </w:r>
    </w:p>
    <w:p w14:paraId="2C0C983B" w14:textId="5D3F1E2C" w:rsidR="0080513D" w:rsidRDefault="00EA4343" w:rsidP="003C1332">
      <w:pPr>
        <w:pStyle w:val="NormalWeb"/>
        <w:spacing w:before="120" w:beforeAutospacing="0" w:after="120" w:afterAutospacing="0"/>
      </w:pPr>
      <w:r>
        <w:rPr>
          <w:noProof/>
        </w:rPr>
        <w:drawing>
          <wp:inline distT="0" distB="0" distL="0" distR="0" wp14:anchorId="56C2C4B2" wp14:editId="71FBA538">
            <wp:extent cx="5760000" cy="2857447"/>
            <wp:effectExtent l="0" t="0" r="0" b="635"/>
            <wp:docPr id="5" name="Picture 3"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person standing in front of a group of people&#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3973" b="21581"/>
                    <a:stretch/>
                  </pic:blipFill>
                  <pic:spPr bwMode="auto">
                    <a:xfrm>
                      <a:off x="0" y="0"/>
                      <a:ext cx="5760000" cy="2857447"/>
                    </a:xfrm>
                    <a:prstGeom prst="rect">
                      <a:avLst/>
                    </a:prstGeom>
                    <a:noFill/>
                    <a:ln>
                      <a:noFill/>
                    </a:ln>
                    <a:extLst>
                      <a:ext uri="{53640926-AAD7-44D8-BBD7-CCE9431645EC}">
                        <a14:shadowObscured xmlns:a14="http://schemas.microsoft.com/office/drawing/2010/main"/>
                      </a:ext>
                    </a:extLst>
                  </pic:spPr>
                </pic:pic>
              </a:graphicData>
            </a:graphic>
          </wp:inline>
        </w:drawing>
      </w:r>
      <w:r w:rsidR="003C1332">
        <w:t xml:space="preserve"> </w:t>
      </w:r>
    </w:p>
    <w:p w14:paraId="51ACD3CB" w14:textId="445DC322" w:rsidR="007D513B" w:rsidRPr="008B62DE" w:rsidRDefault="009D7956" w:rsidP="008B62DE">
      <w:pPr>
        <w:spacing w:after="0" w:line="240" w:lineRule="auto"/>
        <w:rPr>
          <w:rFonts w:ascii="WMCA Circular Book" w:eastAsiaTheme="majorEastAsia" w:hAnsi="WMCA Circular Book" w:cstheme="majorBidi"/>
          <w:b/>
          <w:color w:val="595959" w:themeColor="text1" w:themeTint="A6"/>
          <w:sz w:val="32"/>
          <w:szCs w:val="32"/>
        </w:rPr>
        <w:sectPr w:rsidR="007D513B" w:rsidRPr="008B62DE" w:rsidSect="00E711A6">
          <w:footerReference w:type="even" r:id="rId65"/>
          <w:footerReference w:type="default" r:id="rId66"/>
          <w:type w:val="continuous"/>
          <w:pgSz w:w="11906" w:h="16838"/>
          <w:pgMar w:top="1440" w:right="1440" w:bottom="1440" w:left="1440" w:header="708" w:footer="708" w:gutter="0"/>
          <w:cols w:space="708"/>
          <w:docGrid w:linePitch="360"/>
        </w:sectPr>
      </w:pPr>
      <w:r>
        <w:rPr>
          <w:noProof/>
        </w:rPr>
        <w:drawing>
          <wp:inline distT="0" distB="0" distL="0" distR="0" wp14:anchorId="53F51BD6" wp14:editId="7F35A5FE">
            <wp:extent cx="5729605" cy="2853559"/>
            <wp:effectExtent l="0" t="0" r="4445" b="4445"/>
            <wp:docPr id="6" name="Picture 4"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A group of people sitting in chairs&#10;&#10;Description automatically generated"/>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2785" b="12564"/>
                    <a:stretch/>
                  </pic:blipFill>
                  <pic:spPr bwMode="auto">
                    <a:xfrm flipH="1">
                      <a:off x="0" y="0"/>
                      <a:ext cx="5731510" cy="2854508"/>
                    </a:xfrm>
                    <a:prstGeom prst="rect">
                      <a:avLst/>
                    </a:prstGeom>
                    <a:noFill/>
                    <a:ln>
                      <a:noFill/>
                    </a:ln>
                    <a:extLst>
                      <a:ext uri="{53640926-AAD7-44D8-BBD7-CCE9431645EC}">
                        <a14:shadowObscured xmlns:a14="http://schemas.microsoft.com/office/drawing/2010/main"/>
                      </a:ext>
                    </a:extLst>
                  </pic:spPr>
                </pic:pic>
              </a:graphicData>
            </a:graphic>
          </wp:inline>
        </w:drawing>
      </w:r>
      <w:r w:rsidR="00181D40">
        <w:br w:type="page"/>
      </w:r>
      <w:bookmarkEnd w:id="8"/>
    </w:p>
    <w:p w14:paraId="02674C95" w14:textId="4557EC21" w:rsidR="007D513B" w:rsidRDefault="007D513B" w:rsidP="007D513B">
      <w:pPr>
        <w:pStyle w:val="Heading1"/>
      </w:pPr>
      <w:bookmarkStart w:id="9" w:name="_Toc182254234"/>
      <w:r>
        <w:t>Appendix: summary of progress</w:t>
      </w:r>
      <w:bookmarkEnd w:id="9"/>
    </w:p>
    <w:p w14:paraId="0684E51C" w14:textId="77777777" w:rsidR="007D513B" w:rsidRPr="007D513B" w:rsidRDefault="007D513B" w:rsidP="00864E2C">
      <w:pPr>
        <w:spacing w:after="0"/>
      </w:pPr>
    </w:p>
    <w:p w14:paraId="49EA40DE" w14:textId="77777777" w:rsidR="00885708" w:rsidRDefault="007C6FD7" w:rsidP="00885708">
      <w:pPr>
        <w:rPr>
          <w:rFonts w:ascii="WMCA Circular Book" w:hAnsi="WMCA Circular Book" w:cs="WMCA Circular Book"/>
          <w:kern w:val="2"/>
          <w:sz w:val="24"/>
          <w:szCs w:val="24"/>
          <w14:ligatures w14:val="standardContextual"/>
        </w:rPr>
      </w:pPr>
      <w:r w:rsidRPr="007C6FD7">
        <w:rPr>
          <w:rFonts w:ascii="WMCA Circular Book" w:hAnsi="WMCA Circular Book" w:cs="WMCA Circular Book"/>
          <w:kern w:val="2"/>
          <w:sz w:val="24"/>
          <w:szCs w:val="24"/>
          <w14:ligatures w14:val="standardContextual"/>
        </w:rPr>
        <w:t xml:space="preserve">This table offers a high-level overview of the progress towards the Race Equalities Taskforce’s </w:t>
      </w:r>
      <w:r w:rsidRPr="007C6FD7">
        <w:rPr>
          <w:rFonts w:ascii="WMCA Circular Book" w:hAnsi="WMCA Circular Book" w:cs="WMCA Circular Book"/>
          <w:i/>
          <w:iCs/>
          <w:kern w:val="2"/>
          <w:sz w:val="24"/>
          <w:szCs w:val="24"/>
          <w14:ligatures w14:val="standardContextual"/>
        </w:rPr>
        <w:t xml:space="preserve">Race Forward </w:t>
      </w:r>
      <w:r w:rsidRPr="007C6FD7">
        <w:rPr>
          <w:rFonts w:ascii="WMCA Circular Book" w:hAnsi="WMCA Circular Book" w:cs="WMCA Circular Book"/>
          <w:kern w:val="2"/>
          <w:sz w:val="24"/>
          <w:szCs w:val="24"/>
          <w14:ligatures w14:val="standardContextual"/>
        </w:rPr>
        <w:t>priorities.  It is not an exhaustive log of activity nor a robust evaluation of impact, but rather a fair reflection of the Taskforce’s activity to date which will be built upon further as the partnership matures.</w:t>
      </w:r>
      <w:r w:rsidR="00885708">
        <w:rPr>
          <w:rFonts w:ascii="WMCA Circular Book" w:hAnsi="WMCA Circular Book" w:cs="WMCA Circular Book"/>
          <w:kern w:val="2"/>
          <w:sz w:val="24"/>
          <w:szCs w:val="24"/>
          <w14:ligatures w14:val="standardContextual"/>
        </w:rPr>
        <w:t xml:space="preserve"> </w:t>
      </w:r>
    </w:p>
    <w:p w14:paraId="7210632A" w14:textId="025AF592" w:rsidR="00864E2C" w:rsidRDefault="00885708" w:rsidP="00885708">
      <w:pPr>
        <w:rPr>
          <w:rFonts w:ascii="WMCA Circular Book" w:hAnsi="WMCA Circular Book" w:cs="WMCA Circular Book"/>
          <w:kern w:val="2"/>
          <w:sz w:val="24"/>
          <w:szCs w:val="24"/>
          <w14:ligatures w14:val="standardContextual"/>
        </w:rPr>
      </w:pPr>
      <w:r>
        <w:rPr>
          <w:rFonts w:ascii="WMCA Circular Book" w:hAnsi="WMCA Circular Book" w:cs="WMCA Circular Book"/>
          <w:kern w:val="2"/>
          <w:sz w:val="24"/>
          <w:szCs w:val="24"/>
          <w14:ligatures w14:val="standardContextual"/>
        </w:rPr>
        <w:t>P</w:t>
      </w:r>
      <w:r w:rsidR="00B93DFB">
        <w:rPr>
          <w:rFonts w:ascii="WMCA Circular Book" w:hAnsi="WMCA Circular Book" w:cs="WMCA Circular Book"/>
          <w:kern w:val="2"/>
          <w:sz w:val="24"/>
          <w:szCs w:val="24"/>
          <w14:ligatures w14:val="standardContextual"/>
        </w:rPr>
        <w:t>rogress is mapped on our social innovation spiral (see page 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B93DFB" w14:paraId="634CD496" w14:textId="77777777" w:rsidTr="00885708">
        <w:tc>
          <w:tcPr>
            <w:tcW w:w="6974" w:type="dxa"/>
          </w:tcPr>
          <w:p w14:paraId="3A2A68E6" w14:textId="580BA39F" w:rsidR="00B93DFB" w:rsidRPr="00885708" w:rsidRDefault="00B93DFB" w:rsidP="00B93DFB">
            <w:pPr>
              <w:pStyle w:val="ListParagraph"/>
              <w:numPr>
                <w:ilvl w:val="0"/>
                <w:numId w:val="27"/>
              </w:numPr>
              <w:spacing w:before="12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Better data and community engagement.</w:t>
            </w:r>
          </w:p>
          <w:p w14:paraId="0807040B" w14:textId="77777777" w:rsidR="00B93DFB" w:rsidRPr="00885708" w:rsidRDefault="00B93DFB" w:rsidP="00B93DFB">
            <w:pPr>
              <w:pStyle w:val="ListParagraph"/>
              <w:numPr>
                <w:ilvl w:val="0"/>
                <w:numId w:val="27"/>
              </w:numPr>
              <w:spacing w:before="12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Generate ideas through workshops, reports and learning.</w:t>
            </w:r>
          </w:p>
          <w:p w14:paraId="1032CE39" w14:textId="77777777" w:rsidR="00B93DFB" w:rsidRPr="00885708" w:rsidRDefault="00B93DFB" w:rsidP="00B93DFB">
            <w:pPr>
              <w:pStyle w:val="ListParagraph"/>
              <w:numPr>
                <w:ilvl w:val="0"/>
                <w:numId w:val="27"/>
              </w:numPr>
              <w:spacing w:before="12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 xml:space="preserve">Enable change by bringing together partners to </w:t>
            </w:r>
            <w:proofErr w:type="gramStart"/>
            <w:r w:rsidRPr="00885708">
              <w:rPr>
                <w:rFonts w:ascii="WMCA Circular Book" w:hAnsi="WMCA Circular Book" w:cs="WMCA Circular Book"/>
                <w:i/>
                <w:iCs/>
                <w:kern w:val="2"/>
                <w:sz w:val="24"/>
                <w:szCs w:val="24"/>
                <w14:ligatures w14:val="standardContextual"/>
              </w:rPr>
              <w:t>take action</w:t>
            </w:r>
            <w:proofErr w:type="gramEnd"/>
            <w:r w:rsidRPr="00885708">
              <w:rPr>
                <w:rFonts w:ascii="WMCA Circular Book" w:hAnsi="WMCA Circular Book" w:cs="WMCA Circular Book"/>
                <w:i/>
                <w:iCs/>
                <w:kern w:val="2"/>
                <w:sz w:val="24"/>
                <w:szCs w:val="24"/>
                <w14:ligatures w14:val="standardContextual"/>
              </w:rPr>
              <w:t>.</w:t>
            </w:r>
          </w:p>
          <w:p w14:paraId="081E2B57" w14:textId="77777777" w:rsidR="00B93DFB" w:rsidRPr="00885708" w:rsidRDefault="00B93DFB" w:rsidP="00B93DFB">
            <w:pPr>
              <w:pStyle w:val="ListParagraph"/>
              <w:numPr>
                <w:ilvl w:val="0"/>
                <w:numId w:val="27"/>
              </w:numPr>
              <w:spacing w:before="12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Directly influence WMCA and our partners.</w:t>
            </w:r>
          </w:p>
          <w:p w14:paraId="6EE42677" w14:textId="578CAF1A" w:rsidR="00B93DFB" w:rsidRPr="00885708" w:rsidRDefault="00B93DFB" w:rsidP="00C904E3">
            <w:pPr>
              <w:pStyle w:val="ListParagraph"/>
              <w:numPr>
                <w:ilvl w:val="0"/>
                <w:numId w:val="27"/>
              </w:numPr>
              <w:spacing w:before="12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 xml:space="preserve">Indirectly influence wider </w:t>
            </w:r>
            <w:r w:rsidR="00885708" w:rsidRPr="00885708">
              <w:rPr>
                <w:rFonts w:ascii="WMCA Circular Book" w:hAnsi="WMCA Circular Book" w:cs="WMCA Circular Book"/>
                <w:i/>
                <w:iCs/>
                <w:kern w:val="2"/>
                <w:sz w:val="24"/>
                <w:szCs w:val="24"/>
                <w14:ligatures w14:val="standardContextual"/>
              </w:rPr>
              <w:t>partners</w:t>
            </w:r>
            <w:r w:rsidRPr="00885708">
              <w:rPr>
                <w:rFonts w:ascii="WMCA Circular Book" w:hAnsi="WMCA Circular Book" w:cs="WMCA Circular Book"/>
                <w:i/>
                <w:iCs/>
                <w:kern w:val="2"/>
                <w:sz w:val="24"/>
                <w:szCs w:val="24"/>
                <w14:ligatures w14:val="standardContextual"/>
              </w:rPr>
              <w:t>.</w:t>
            </w:r>
          </w:p>
        </w:tc>
        <w:tc>
          <w:tcPr>
            <w:tcW w:w="6974" w:type="dxa"/>
          </w:tcPr>
          <w:p w14:paraId="2EC96885" w14:textId="77777777" w:rsidR="00B93DFB" w:rsidRPr="00885708" w:rsidRDefault="00B93DFB" w:rsidP="00885708">
            <w:pPr>
              <w:pStyle w:val="ListParagraph"/>
              <w:numPr>
                <w:ilvl w:val="0"/>
                <w:numId w:val="27"/>
              </w:numPr>
              <w:spacing w:before="120" w:after="0"/>
              <w:ind w:left="714" w:hanging="357"/>
              <w:contextualSpacing w:val="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Develop and test ways to tackle issues.</w:t>
            </w:r>
          </w:p>
          <w:p w14:paraId="7FBB76AD" w14:textId="35CA257A" w:rsidR="00B93DFB" w:rsidRPr="00885708" w:rsidRDefault="00885708" w:rsidP="00B93DFB">
            <w:pPr>
              <w:pStyle w:val="ListParagraph"/>
              <w:numPr>
                <w:ilvl w:val="0"/>
                <w:numId w:val="27"/>
              </w:numPr>
              <w:spacing w:before="12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D</w:t>
            </w:r>
            <w:r w:rsidR="00B93DFB" w:rsidRPr="00885708">
              <w:rPr>
                <w:rFonts w:ascii="WMCA Circular Book" w:hAnsi="WMCA Circular Book" w:cs="WMCA Circular Book"/>
                <w:i/>
                <w:iCs/>
                <w:kern w:val="2"/>
                <w:sz w:val="24"/>
                <w:szCs w:val="24"/>
                <w14:ligatures w14:val="standardContextual"/>
              </w:rPr>
              <w:t>emonstrate what works</w:t>
            </w:r>
            <w:r w:rsidRPr="00885708">
              <w:rPr>
                <w:rFonts w:ascii="WMCA Circular Book" w:hAnsi="WMCA Circular Book" w:cs="WMCA Circular Book"/>
                <w:i/>
                <w:iCs/>
                <w:kern w:val="2"/>
                <w:sz w:val="24"/>
                <w:szCs w:val="24"/>
                <w14:ligatures w14:val="standardContextual"/>
              </w:rPr>
              <w:t xml:space="preserve"> for longer term change.</w:t>
            </w:r>
          </w:p>
          <w:p w14:paraId="55C4CC2C" w14:textId="77777777" w:rsidR="00B93DFB" w:rsidRPr="00885708" w:rsidRDefault="00B93DFB" w:rsidP="00B93DFB">
            <w:pPr>
              <w:pStyle w:val="ListParagraph"/>
              <w:numPr>
                <w:ilvl w:val="0"/>
                <w:numId w:val="27"/>
              </w:numPr>
              <w:spacing w:before="12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Deliver and implement what works.</w:t>
            </w:r>
          </w:p>
          <w:p w14:paraId="79D9A19A" w14:textId="77777777" w:rsidR="00B93DFB" w:rsidRPr="00885708" w:rsidRDefault="00B93DFB" w:rsidP="00B93DFB">
            <w:pPr>
              <w:pStyle w:val="ListParagraph"/>
              <w:numPr>
                <w:ilvl w:val="0"/>
                <w:numId w:val="27"/>
              </w:numPr>
              <w:spacing w:before="12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Grow and scale progress.</w:t>
            </w:r>
          </w:p>
          <w:p w14:paraId="41A49DF7" w14:textId="135C2F92" w:rsidR="00B93DFB" w:rsidRPr="00885708" w:rsidRDefault="00B93DFB" w:rsidP="00C904E3">
            <w:pPr>
              <w:pStyle w:val="ListParagraph"/>
              <w:numPr>
                <w:ilvl w:val="0"/>
                <w:numId w:val="27"/>
              </w:numPr>
              <w:spacing w:before="120"/>
              <w:jc w:val="both"/>
              <w:rPr>
                <w:rFonts w:ascii="WMCA Circular Book" w:hAnsi="WMCA Circular Book" w:cs="WMCA Circular Book"/>
                <w:i/>
                <w:iCs/>
                <w:kern w:val="2"/>
                <w:sz w:val="24"/>
                <w:szCs w:val="24"/>
                <w14:ligatures w14:val="standardContextual"/>
              </w:rPr>
            </w:pPr>
            <w:r w:rsidRPr="00885708">
              <w:rPr>
                <w:rFonts w:ascii="WMCA Circular Book" w:hAnsi="WMCA Circular Book" w:cs="WMCA Circular Book"/>
                <w:i/>
                <w:iCs/>
                <w:kern w:val="2"/>
                <w:sz w:val="24"/>
                <w:szCs w:val="24"/>
                <w14:ligatures w14:val="standardContextual"/>
              </w:rPr>
              <w:t>Embed change into the system.</w:t>
            </w:r>
          </w:p>
        </w:tc>
      </w:tr>
    </w:tbl>
    <w:p w14:paraId="0494CB6A" w14:textId="77777777" w:rsidR="00885708" w:rsidRDefault="00885708" w:rsidP="00885708">
      <w:pPr>
        <w:spacing w:before="120"/>
        <w:jc w:val="both"/>
        <w:rPr>
          <w:rFonts w:ascii="WMCA Circular Book" w:hAnsi="WMCA Circular Book" w:cs="WMCA Circular Book"/>
          <w:kern w:val="2"/>
          <w:sz w:val="24"/>
          <w:szCs w:val="24"/>
          <w14:ligatures w14:val="standardContextual"/>
        </w:rPr>
      </w:pPr>
      <w:r w:rsidRPr="007C6FD7">
        <w:rPr>
          <w:rFonts w:ascii="WMCA Circular Book" w:hAnsi="WMCA Circular Book" w:cs="WMCA Circular Book"/>
          <w:kern w:val="2"/>
          <w:sz w:val="24"/>
          <w:szCs w:val="24"/>
          <w14:ligatures w14:val="standardContextual"/>
        </w:rPr>
        <w:t xml:space="preserve">Key: grey </w:t>
      </w:r>
      <w:r w:rsidRPr="007C6FD7">
        <w:rPr>
          <w:rFonts w:ascii="WMCA Circular Book" w:hAnsi="WMCA Circular Book" w:cs="WMCA Circular Book"/>
          <w:kern w:val="2"/>
          <w:sz w:val="24"/>
          <w:szCs w:val="24"/>
          <w:highlight w:val="lightGray"/>
          <w14:ligatures w14:val="standardContextual"/>
        </w:rPr>
        <w:t>(not started)</w:t>
      </w:r>
      <w:r w:rsidRPr="007C6FD7">
        <w:rPr>
          <w:rFonts w:ascii="WMCA Circular Book" w:hAnsi="WMCA Circular Book" w:cs="WMCA Circular Book"/>
          <w:kern w:val="2"/>
          <w:sz w:val="24"/>
          <w:szCs w:val="24"/>
          <w14:ligatures w14:val="standardContextual"/>
        </w:rPr>
        <w:t xml:space="preserve">, yellow </w:t>
      </w:r>
      <w:r w:rsidRPr="007C6FD7">
        <w:rPr>
          <w:rFonts w:ascii="WMCA Circular Book" w:hAnsi="WMCA Circular Book" w:cs="WMCA Circular Book"/>
          <w:kern w:val="2"/>
          <w:sz w:val="24"/>
          <w:szCs w:val="24"/>
          <w:shd w:val="clear" w:color="auto" w:fill="FFCC00"/>
          <w14:ligatures w14:val="standardContextual"/>
        </w:rPr>
        <w:t>(developing)</w:t>
      </w:r>
      <w:r w:rsidRPr="007C6FD7">
        <w:rPr>
          <w:rFonts w:ascii="WMCA Circular Book" w:hAnsi="WMCA Circular Book" w:cs="WMCA Circular Book"/>
          <w:kern w:val="2"/>
          <w:sz w:val="24"/>
          <w:szCs w:val="24"/>
          <w14:ligatures w14:val="standardContextual"/>
        </w:rPr>
        <w:t xml:space="preserve">, light green </w:t>
      </w:r>
      <w:r w:rsidRPr="007C6FD7">
        <w:rPr>
          <w:rFonts w:ascii="WMCA Circular Book" w:hAnsi="WMCA Circular Book" w:cs="WMCA Circular Book"/>
          <w:kern w:val="2"/>
          <w:sz w:val="24"/>
          <w:szCs w:val="24"/>
          <w:shd w:val="clear" w:color="auto" w:fill="92D050"/>
          <w14:ligatures w14:val="standardContextual"/>
        </w:rPr>
        <w:t>(active)</w:t>
      </w:r>
      <w:r w:rsidRPr="007C6FD7">
        <w:rPr>
          <w:rFonts w:ascii="WMCA Circular Book" w:hAnsi="WMCA Circular Book" w:cs="WMCA Circular Book"/>
          <w:kern w:val="2"/>
          <w:sz w:val="24"/>
          <w:szCs w:val="24"/>
          <w14:ligatures w14:val="standardContextual"/>
        </w:rPr>
        <w:t xml:space="preserve">, dark green </w:t>
      </w:r>
      <w:r w:rsidRPr="007C6FD7">
        <w:rPr>
          <w:rFonts w:ascii="WMCA Circular Book" w:hAnsi="WMCA Circular Book" w:cs="WMCA Circular Book"/>
          <w:kern w:val="2"/>
          <w:sz w:val="24"/>
          <w:szCs w:val="24"/>
          <w:shd w:val="clear" w:color="auto" w:fill="00B050"/>
          <w14:ligatures w14:val="standardContextual"/>
        </w:rPr>
        <w:t>(delivering tangible impact)</w:t>
      </w:r>
      <w:r w:rsidRPr="007C6FD7">
        <w:rPr>
          <w:rFonts w:ascii="WMCA Circular Book" w:hAnsi="WMCA Circular Book" w:cs="WMCA Circular Book"/>
          <w:kern w:val="2"/>
          <w:sz w:val="24"/>
          <w:szCs w:val="24"/>
          <w14:ligatures w14:val="standardContextual"/>
        </w:rPr>
        <w:t>.</w:t>
      </w:r>
    </w:p>
    <w:p w14:paraId="3EFB06B9" w14:textId="4DD85156" w:rsidR="00B93DFB" w:rsidRPr="00B93DFB" w:rsidRDefault="00B93DFB" w:rsidP="00B93DFB">
      <w:pPr>
        <w:spacing w:before="120"/>
        <w:jc w:val="both"/>
        <w:rPr>
          <w:rFonts w:ascii="WMCA Circular Book" w:hAnsi="WMCA Circular Book" w:cs="WMCA Circular Book"/>
          <w:kern w:val="2"/>
          <w:sz w:val="24"/>
          <w:szCs w:val="24"/>
          <w14:ligatures w14:val="standardContextual"/>
        </w:rPr>
      </w:pPr>
    </w:p>
    <w:tbl>
      <w:tblPr>
        <w:tblStyle w:val="TableGrid1"/>
        <w:tblW w:w="13950" w:type="dxa"/>
        <w:tblLayout w:type="fixed"/>
        <w:tblLook w:val="04A0" w:firstRow="1" w:lastRow="0" w:firstColumn="1" w:lastColumn="0" w:noHBand="0" w:noVBand="1"/>
      </w:tblPr>
      <w:tblGrid>
        <w:gridCol w:w="1891"/>
        <w:gridCol w:w="5987"/>
        <w:gridCol w:w="1615"/>
        <w:gridCol w:w="1421"/>
        <w:gridCol w:w="1518"/>
        <w:gridCol w:w="1518"/>
      </w:tblGrid>
      <w:tr w:rsidR="00C904E3" w:rsidRPr="00C904E3" w14:paraId="0C7B3E16" w14:textId="77777777" w:rsidTr="00401632">
        <w:tc>
          <w:tcPr>
            <w:tcW w:w="13950" w:type="dxa"/>
            <w:gridSpan w:val="6"/>
            <w:shd w:val="clear" w:color="auto" w:fill="F58025" w:themeFill="accent1"/>
          </w:tcPr>
          <w:p w14:paraId="42352939" w14:textId="77777777" w:rsidR="00C904E3" w:rsidRPr="00C904E3" w:rsidRDefault="00C904E3" w:rsidP="00C904E3">
            <w:pPr>
              <w:spacing w:before="120" w:after="120" w:line="240" w:lineRule="auto"/>
              <w:jc w:val="both"/>
              <w:rPr>
                <w:rFonts w:ascii="WMCA Circular Book" w:hAnsi="WMCA Circular Book" w:cs="WMCA Circular Book"/>
                <w:b/>
                <w:bCs/>
                <w:color w:val="FFFFFF" w:themeColor="background1"/>
                <w:sz w:val="24"/>
                <w:szCs w:val="24"/>
              </w:rPr>
            </w:pPr>
            <w:r w:rsidRPr="00C904E3">
              <w:rPr>
                <w:rFonts w:ascii="WMCA Circular Book" w:hAnsi="WMCA Circular Book" w:cs="WMCA Circular Book"/>
                <w:b/>
                <w:bCs/>
                <w:color w:val="FFFFFF" w:themeColor="background1"/>
                <w:sz w:val="24"/>
                <w:szCs w:val="24"/>
              </w:rPr>
              <w:t>Jobs, Living Standards, Skills and Education</w:t>
            </w:r>
          </w:p>
        </w:tc>
      </w:tr>
      <w:tr w:rsidR="00C904E3" w:rsidRPr="00C904E3" w14:paraId="0CF1F68B" w14:textId="77777777" w:rsidTr="00401632">
        <w:tc>
          <w:tcPr>
            <w:tcW w:w="1891" w:type="dxa"/>
            <w:shd w:val="clear" w:color="auto" w:fill="FDE5D3" w:themeFill="accent1" w:themeFillTint="33"/>
          </w:tcPr>
          <w:p w14:paraId="6F098551"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Action idea</w:t>
            </w:r>
          </w:p>
        </w:tc>
        <w:tc>
          <w:tcPr>
            <w:tcW w:w="5987" w:type="dxa"/>
            <w:shd w:val="clear" w:color="auto" w:fill="FDE5D3" w:themeFill="accent1" w:themeFillTint="33"/>
          </w:tcPr>
          <w:p w14:paraId="5B4C5E86"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Activity</w:t>
            </w:r>
          </w:p>
        </w:tc>
        <w:tc>
          <w:tcPr>
            <w:tcW w:w="6072" w:type="dxa"/>
            <w:gridSpan w:val="4"/>
            <w:tcBorders>
              <w:bottom w:val="single" w:sz="4" w:space="0" w:color="auto"/>
            </w:tcBorders>
            <w:shd w:val="clear" w:color="auto" w:fill="FDE5D3" w:themeFill="accent1" w:themeFillTint="33"/>
          </w:tcPr>
          <w:p w14:paraId="1BD31C50"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Progress on the social innovation spiral</w:t>
            </w:r>
          </w:p>
        </w:tc>
      </w:tr>
      <w:tr w:rsidR="00C904E3" w:rsidRPr="00C904E3" w14:paraId="2A153F0B" w14:textId="77777777" w:rsidTr="00401632">
        <w:tc>
          <w:tcPr>
            <w:tcW w:w="1891" w:type="dxa"/>
            <w:vMerge w:val="restart"/>
            <w:tcBorders>
              <w:top w:val="single" w:sz="4" w:space="0" w:color="auto"/>
            </w:tcBorders>
          </w:tcPr>
          <w:p w14:paraId="398BDEE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JS1: develop inclusive career pathways</w:t>
            </w:r>
          </w:p>
        </w:tc>
        <w:tc>
          <w:tcPr>
            <w:tcW w:w="5987" w:type="dxa"/>
            <w:tcBorders>
              <w:top w:val="single" w:sz="4" w:space="0" w:color="auto"/>
              <w:right w:val="single" w:sz="4" w:space="0" w:color="auto"/>
            </w:tcBorders>
          </w:tcPr>
          <w:p w14:paraId="45F41F49" w14:textId="2ADBA8DF"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Established a multi-sector jobs and skills work group, which has met regularly since Autumn 2023.</w:t>
            </w:r>
          </w:p>
        </w:tc>
        <w:tc>
          <w:tcPr>
            <w:tcW w:w="1615" w:type="dxa"/>
            <w:tcBorders>
              <w:top w:val="single" w:sz="4" w:space="0" w:color="auto"/>
              <w:left w:val="single" w:sz="4" w:space="0" w:color="auto"/>
              <w:bottom w:val="single" w:sz="4" w:space="0" w:color="auto"/>
              <w:right w:val="single" w:sz="4" w:space="0" w:color="auto"/>
            </w:tcBorders>
            <w:shd w:val="clear" w:color="auto" w:fill="92D050"/>
          </w:tcPr>
          <w:p w14:paraId="416110A8" w14:textId="43BF409E"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(3) Enable change by brining partners together.</w:t>
            </w:r>
          </w:p>
        </w:tc>
        <w:tc>
          <w:tcPr>
            <w:tcW w:w="1421" w:type="dxa"/>
            <w:tcBorders>
              <w:top w:val="single" w:sz="4" w:space="0" w:color="auto"/>
              <w:left w:val="single" w:sz="4" w:space="0" w:color="auto"/>
              <w:bottom w:val="single" w:sz="4" w:space="0" w:color="auto"/>
              <w:right w:val="nil"/>
            </w:tcBorders>
          </w:tcPr>
          <w:p w14:paraId="43C8CE67"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single" w:sz="4" w:space="0" w:color="auto"/>
              <w:left w:val="nil"/>
              <w:bottom w:val="single" w:sz="4" w:space="0" w:color="auto"/>
              <w:right w:val="nil"/>
            </w:tcBorders>
          </w:tcPr>
          <w:p w14:paraId="09A3294D"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single" w:sz="4" w:space="0" w:color="auto"/>
              <w:left w:val="nil"/>
              <w:bottom w:val="dotted" w:sz="4" w:space="0" w:color="auto"/>
              <w:right w:val="single" w:sz="4" w:space="0" w:color="auto"/>
            </w:tcBorders>
          </w:tcPr>
          <w:p w14:paraId="53742751" w14:textId="77777777" w:rsidR="00C904E3" w:rsidRPr="00C904E3" w:rsidRDefault="00C904E3" w:rsidP="00C904E3">
            <w:pPr>
              <w:spacing w:before="120" w:after="120" w:line="240" w:lineRule="auto"/>
              <w:rPr>
                <w:rFonts w:ascii="WMCA Circular Book" w:hAnsi="WMCA Circular Book" w:cs="WMCA Circular Book"/>
                <w:sz w:val="24"/>
                <w:szCs w:val="24"/>
              </w:rPr>
            </w:pPr>
          </w:p>
        </w:tc>
      </w:tr>
      <w:tr w:rsidR="00C904E3" w:rsidRPr="00C904E3" w14:paraId="6BFD39A5" w14:textId="77777777" w:rsidTr="00401632">
        <w:tc>
          <w:tcPr>
            <w:tcW w:w="1891" w:type="dxa"/>
            <w:vMerge/>
          </w:tcPr>
          <w:p w14:paraId="0C206310"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5987" w:type="dxa"/>
            <w:tcBorders>
              <w:right w:val="single" w:sz="4" w:space="0" w:color="auto"/>
            </w:tcBorders>
          </w:tcPr>
          <w:p w14:paraId="51851D0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Delivered the “Race Equality Skills Week” pilot, where employers offered career insight and skills development workshops to local adults. February 2024.</w:t>
            </w:r>
          </w:p>
        </w:tc>
        <w:tc>
          <w:tcPr>
            <w:tcW w:w="1615" w:type="dxa"/>
            <w:tcBorders>
              <w:top w:val="single" w:sz="4" w:space="0" w:color="auto"/>
              <w:left w:val="single" w:sz="4" w:space="0" w:color="auto"/>
              <w:bottom w:val="single" w:sz="4" w:space="0" w:color="auto"/>
              <w:right w:val="nil"/>
            </w:tcBorders>
            <w:shd w:val="clear" w:color="auto" w:fill="92D050"/>
          </w:tcPr>
          <w:p w14:paraId="7AB76291"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nil"/>
            </w:tcBorders>
            <w:shd w:val="clear" w:color="auto" w:fill="92D050"/>
          </w:tcPr>
          <w:p w14:paraId="684D4A63"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single" w:sz="4" w:space="0" w:color="auto"/>
              <w:left w:val="nil"/>
              <w:bottom w:val="single" w:sz="4" w:space="0" w:color="auto"/>
              <w:right w:val="single" w:sz="4" w:space="0" w:color="auto"/>
            </w:tcBorders>
            <w:shd w:val="clear" w:color="auto" w:fill="92D050"/>
          </w:tcPr>
          <w:p w14:paraId="782B9F9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(6) Mobilise change by testing ways to tackle issues.</w:t>
            </w:r>
          </w:p>
        </w:tc>
        <w:tc>
          <w:tcPr>
            <w:tcW w:w="1518" w:type="dxa"/>
            <w:tcBorders>
              <w:top w:val="dotted" w:sz="4" w:space="0" w:color="auto"/>
              <w:left w:val="single" w:sz="4" w:space="0" w:color="auto"/>
              <w:bottom w:val="dotted" w:sz="4" w:space="0" w:color="auto"/>
              <w:right w:val="single" w:sz="4" w:space="0" w:color="auto"/>
            </w:tcBorders>
          </w:tcPr>
          <w:p w14:paraId="3C9645B6"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29D884C4" w14:textId="77777777" w:rsidTr="00401632">
        <w:tc>
          <w:tcPr>
            <w:tcW w:w="1891" w:type="dxa"/>
            <w:vMerge/>
          </w:tcPr>
          <w:p w14:paraId="6C9969AC"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5987" w:type="dxa"/>
            <w:tcBorders>
              <w:right w:val="single" w:sz="4" w:space="0" w:color="auto"/>
            </w:tcBorders>
          </w:tcPr>
          <w:p w14:paraId="5477D9B4"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Convened a senior leaders roundtable as part of Race Equality Skills Week, securing commitment from large employers to dedicate non-financial resource to supporting the Taskforce to test practical ways to improve career pathways. February 2024.</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14E7AFBA" w14:textId="77777777" w:rsidR="00C904E3" w:rsidRPr="00C904E3" w:rsidRDefault="00C904E3" w:rsidP="00C904E3">
            <w:pPr>
              <w:spacing w:before="120" w:after="120" w:line="240" w:lineRule="auto"/>
              <w:rPr>
                <w:rFonts w:ascii="WMCA Circular Book" w:hAnsi="WMCA Circular Book" w:cs="WMCA Circular Book"/>
                <w:b/>
                <w:bCs/>
                <w:sz w:val="24"/>
                <w:szCs w:val="24"/>
              </w:rPr>
            </w:pPr>
            <w:r w:rsidRPr="00C904E3">
              <w:rPr>
                <w:rFonts w:ascii="WMCA Circular Book" w:hAnsi="WMCA Circular Book" w:cs="WMCA Circular Book"/>
                <w:sz w:val="24"/>
                <w:szCs w:val="24"/>
              </w:rPr>
              <w:t>(3) Enable change by brining partners together.</w:t>
            </w:r>
          </w:p>
        </w:tc>
        <w:tc>
          <w:tcPr>
            <w:tcW w:w="1421" w:type="dxa"/>
            <w:tcBorders>
              <w:top w:val="single" w:sz="4" w:space="0" w:color="auto"/>
              <w:left w:val="single" w:sz="4" w:space="0" w:color="auto"/>
              <w:bottom w:val="single" w:sz="4" w:space="0" w:color="auto"/>
              <w:right w:val="nil"/>
            </w:tcBorders>
          </w:tcPr>
          <w:p w14:paraId="174D242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single" w:sz="4" w:space="0" w:color="auto"/>
              <w:left w:val="nil"/>
              <w:bottom w:val="single" w:sz="4" w:space="0" w:color="auto"/>
              <w:right w:val="nil"/>
            </w:tcBorders>
          </w:tcPr>
          <w:p w14:paraId="05718F45"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tcPr>
          <w:p w14:paraId="7091F107"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092457B4" w14:textId="77777777" w:rsidTr="00401632">
        <w:tc>
          <w:tcPr>
            <w:tcW w:w="1891" w:type="dxa"/>
            <w:vMerge w:val="restart"/>
          </w:tcPr>
          <w:p w14:paraId="726A2A58" w14:textId="01073E82"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JS2: invest in community hubs </w:t>
            </w:r>
          </w:p>
        </w:tc>
        <w:tc>
          <w:tcPr>
            <w:tcW w:w="5987" w:type="dxa"/>
            <w:tcBorders>
              <w:right w:val="single" w:sz="4" w:space="0" w:color="auto"/>
            </w:tcBorders>
          </w:tcPr>
          <w:p w14:paraId="6DE75552"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Invested £100k into Aaina Community Hub to enable them to extend their offer to racialised communities and build their capacity (February 2024).  Aaina have leveraged this to secure a £1m investment from Youth Futures Foundation, a partnership supported by Annum Mahmood and Sharonjit Clare (RET member, RET Chair.) </w:t>
            </w:r>
          </w:p>
        </w:tc>
        <w:tc>
          <w:tcPr>
            <w:tcW w:w="1615" w:type="dxa"/>
            <w:tcBorders>
              <w:top w:val="single" w:sz="4" w:space="0" w:color="auto"/>
              <w:left w:val="single" w:sz="4" w:space="0" w:color="auto"/>
              <w:bottom w:val="single" w:sz="4" w:space="0" w:color="auto"/>
              <w:right w:val="nil"/>
            </w:tcBorders>
            <w:shd w:val="clear" w:color="auto" w:fill="00B050"/>
          </w:tcPr>
          <w:p w14:paraId="5EC12598"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nil"/>
            </w:tcBorders>
            <w:shd w:val="clear" w:color="auto" w:fill="00B050"/>
          </w:tcPr>
          <w:p w14:paraId="32CC2D55"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single" w:sz="4" w:space="0" w:color="auto"/>
              <w:left w:val="nil"/>
              <w:bottom w:val="single" w:sz="4" w:space="0" w:color="auto"/>
              <w:right w:val="single" w:sz="4" w:space="0" w:color="auto"/>
            </w:tcBorders>
            <w:shd w:val="clear" w:color="auto" w:fill="00B050"/>
          </w:tcPr>
          <w:p w14:paraId="5DF3EC0C"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(6) Mobilise change by testing ways to tackle issues.</w:t>
            </w:r>
          </w:p>
        </w:tc>
        <w:tc>
          <w:tcPr>
            <w:tcW w:w="1518" w:type="dxa"/>
            <w:tcBorders>
              <w:top w:val="dotted" w:sz="4" w:space="0" w:color="auto"/>
              <w:left w:val="single" w:sz="4" w:space="0" w:color="auto"/>
              <w:bottom w:val="dotted" w:sz="4" w:space="0" w:color="auto"/>
              <w:right w:val="single" w:sz="4" w:space="0" w:color="auto"/>
            </w:tcBorders>
          </w:tcPr>
          <w:p w14:paraId="71B35DD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4EA83C01" w14:textId="77777777" w:rsidTr="00401632">
        <w:tc>
          <w:tcPr>
            <w:tcW w:w="1891" w:type="dxa"/>
            <w:vMerge/>
          </w:tcPr>
          <w:p w14:paraId="52455042"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tcPr>
          <w:p w14:paraId="4824D2D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Partnered with Business Growth West Midlands to launch a £270k pilot to fund 5 community led organisations to connect local businesses to regional support.  Launched in July 2024.  We are influencing policy through this pilot by creating an audit trail of ‘what works’ for supporting ethnic minority businesses.  This interventionist approach has secured the interest of the Department for Business and Trade.</w:t>
            </w:r>
          </w:p>
        </w:tc>
        <w:tc>
          <w:tcPr>
            <w:tcW w:w="1615" w:type="dxa"/>
            <w:tcBorders>
              <w:top w:val="single" w:sz="4" w:space="0" w:color="auto"/>
              <w:left w:val="single" w:sz="4" w:space="0" w:color="auto"/>
              <w:bottom w:val="single" w:sz="4" w:space="0" w:color="auto"/>
              <w:right w:val="nil"/>
            </w:tcBorders>
            <w:shd w:val="clear" w:color="auto" w:fill="00B050"/>
          </w:tcPr>
          <w:p w14:paraId="47B933EF"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nil"/>
            </w:tcBorders>
            <w:shd w:val="clear" w:color="auto" w:fill="00B050"/>
          </w:tcPr>
          <w:p w14:paraId="270A29A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p w14:paraId="4BEC8644" w14:textId="77777777" w:rsidR="00C904E3" w:rsidRPr="00C904E3" w:rsidRDefault="00C904E3" w:rsidP="00C904E3">
            <w:pPr>
              <w:spacing w:before="120" w:after="120" w:line="240" w:lineRule="auto"/>
              <w:rPr>
                <w:rFonts w:ascii="WMCA Circular Book" w:hAnsi="WMCA Circular Book" w:cs="WMCA Circular Book"/>
                <w:b/>
                <w:bCs/>
                <w:sz w:val="24"/>
                <w:szCs w:val="24"/>
              </w:rPr>
            </w:pPr>
            <w:r w:rsidRPr="00C904E3">
              <w:rPr>
                <w:rFonts w:ascii="WMCA Circular Book" w:hAnsi="WMCA Circular Book" w:cs="WMCA Circular Book"/>
                <w:b/>
                <w:bCs/>
                <w:sz w:val="24"/>
                <w:szCs w:val="24"/>
              </w:rPr>
              <w:t>AND:</w:t>
            </w:r>
          </w:p>
        </w:tc>
        <w:tc>
          <w:tcPr>
            <w:tcW w:w="1518" w:type="dxa"/>
            <w:tcBorders>
              <w:top w:val="single" w:sz="4" w:space="0" w:color="auto"/>
              <w:left w:val="nil"/>
              <w:bottom w:val="single" w:sz="4" w:space="0" w:color="auto"/>
              <w:right w:val="single" w:sz="4" w:space="0" w:color="auto"/>
            </w:tcBorders>
            <w:shd w:val="clear" w:color="auto" w:fill="00B050"/>
          </w:tcPr>
          <w:p w14:paraId="4BE7CB0D"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(6) Mobilise change by testing ways to tackle issues.</w:t>
            </w:r>
          </w:p>
        </w:tc>
        <w:tc>
          <w:tcPr>
            <w:tcW w:w="1518" w:type="dxa"/>
            <w:tcBorders>
              <w:top w:val="dotted" w:sz="4" w:space="0" w:color="auto"/>
              <w:left w:val="single" w:sz="4" w:space="0" w:color="auto"/>
              <w:bottom w:val="dotted" w:sz="4" w:space="0" w:color="auto"/>
              <w:right w:val="single" w:sz="4" w:space="0" w:color="auto"/>
            </w:tcBorders>
          </w:tcPr>
          <w:p w14:paraId="16657E3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362141F9" w14:textId="77777777" w:rsidTr="00401632">
        <w:tc>
          <w:tcPr>
            <w:tcW w:w="1891" w:type="dxa"/>
          </w:tcPr>
          <w:p w14:paraId="2712D06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JS3: tackle under-employment</w:t>
            </w:r>
          </w:p>
        </w:tc>
        <w:tc>
          <w:tcPr>
            <w:tcW w:w="5987" w:type="dxa"/>
            <w:tcBorders>
              <w:right w:val="single" w:sz="4" w:space="0" w:color="auto"/>
            </w:tcBorders>
          </w:tcPr>
          <w:p w14:paraId="17D1B153"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Worked with the WMCA skills team to commission WM REDI to research under-employment in the region.  The research was completed in Spring 2024 and evidenced that people from racialised communities are more often overqualified for their jobs.  A summary of the research will be brought to the RET jobs and skills work group in October 2024.</w:t>
            </w:r>
          </w:p>
        </w:tc>
        <w:tc>
          <w:tcPr>
            <w:tcW w:w="1615" w:type="dxa"/>
            <w:tcBorders>
              <w:top w:val="single" w:sz="4" w:space="0" w:color="auto"/>
              <w:left w:val="single" w:sz="4" w:space="0" w:color="auto"/>
              <w:bottom w:val="single" w:sz="4" w:space="0" w:color="auto"/>
              <w:right w:val="single" w:sz="4" w:space="0" w:color="auto"/>
            </w:tcBorders>
            <w:shd w:val="clear" w:color="auto" w:fill="92D050"/>
          </w:tcPr>
          <w:p w14:paraId="628C6F94"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(2) Enable change by generating ideas from workshops, reports and learning from what works.</w:t>
            </w:r>
          </w:p>
        </w:tc>
        <w:tc>
          <w:tcPr>
            <w:tcW w:w="1421" w:type="dxa"/>
            <w:tcBorders>
              <w:top w:val="single" w:sz="4" w:space="0" w:color="auto"/>
              <w:left w:val="single" w:sz="4" w:space="0" w:color="auto"/>
              <w:bottom w:val="dotted" w:sz="4" w:space="0" w:color="auto"/>
              <w:right w:val="nil"/>
            </w:tcBorders>
            <w:shd w:val="clear" w:color="auto" w:fill="FFFFFF" w:themeFill="background1"/>
          </w:tcPr>
          <w:p w14:paraId="40A163F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single" w:sz="4" w:space="0" w:color="auto"/>
              <w:left w:val="nil"/>
              <w:bottom w:val="dotted" w:sz="4" w:space="0" w:color="auto"/>
              <w:right w:val="nil"/>
            </w:tcBorders>
            <w:shd w:val="clear" w:color="auto" w:fill="FFFFFF" w:themeFill="background1"/>
          </w:tcPr>
          <w:p w14:paraId="0A850DD1"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2D6FD3E8"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4B85AB95" w14:textId="77777777" w:rsidTr="00401632">
        <w:tc>
          <w:tcPr>
            <w:tcW w:w="1891" w:type="dxa"/>
          </w:tcPr>
          <w:p w14:paraId="34ECCD5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JS4: shape good work</w:t>
            </w:r>
          </w:p>
        </w:tc>
        <w:tc>
          <w:tcPr>
            <w:tcW w:w="5987" w:type="dxa"/>
            <w:tcBorders>
              <w:right w:val="single" w:sz="4" w:space="0" w:color="auto"/>
            </w:tcBorders>
          </w:tcPr>
          <w:p w14:paraId="7B8F55CD"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Not started activity, are waiting for clarity on the direction of policy from WMCA and Government.</w:t>
            </w:r>
          </w:p>
        </w:tc>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DBA4B1" w14:textId="77777777" w:rsidR="00C904E3" w:rsidRPr="00C904E3" w:rsidRDefault="00C904E3" w:rsidP="00CD1B24">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(0) No RET activity.</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3949E0A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623C7C5F"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457C4591"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6FF313E0" w14:textId="77777777" w:rsidTr="00401632">
        <w:tc>
          <w:tcPr>
            <w:tcW w:w="1891" w:type="dxa"/>
            <w:vMerge w:val="restart"/>
          </w:tcPr>
          <w:p w14:paraId="6214602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JS5: promote cultural intelligence in schools</w:t>
            </w:r>
          </w:p>
        </w:tc>
        <w:tc>
          <w:tcPr>
            <w:tcW w:w="5987" w:type="dxa"/>
            <w:tcBorders>
              <w:right w:val="single" w:sz="4" w:space="0" w:color="auto"/>
            </w:tcBorders>
          </w:tcPr>
          <w:p w14:paraId="42B976A9"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Presented to Inspire Education Trust staff conference in September 2024.  This has influenced activity at the Trust and Josh Smith (RET member) is engaging with other academies in Coventry.</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6009F79A"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(3) Enable change by brining partners together.</w:t>
            </w:r>
          </w:p>
        </w:tc>
        <w:tc>
          <w:tcPr>
            <w:tcW w:w="1421" w:type="dxa"/>
            <w:tcBorders>
              <w:top w:val="dotted" w:sz="4" w:space="0" w:color="auto"/>
              <w:left w:val="single" w:sz="4" w:space="0" w:color="auto"/>
              <w:bottom w:val="dotted" w:sz="4" w:space="0" w:color="auto"/>
              <w:right w:val="nil"/>
            </w:tcBorders>
          </w:tcPr>
          <w:p w14:paraId="796CB05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tcPr>
          <w:p w14:paraId="59B64BA1"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tcPr>
          <w:p w14:paraId="41803EB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0CC8969B" w14:textId="77777777" w:rsidTr="00401632">
        <w:tc>
          <w:tcPr>
            <w:tcW w:w="1891" w:type="dxa"/>
            <w:vMerge/>
          </w:tcPr>
          <w:p w14:paraId="5B4E5BF4"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tcPr>
          <w:p w14:paraId="682A88E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Convened a West Midlands Universities EDI Forum, who have agreed to continue to work together around ways to advance workforce and student diversity. Initial meeting held in October 2024 by Daniel Smith (RET member).</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42D35AB7" w14:textId="77777777" w:rsidR="00C904E3" w:rsidRPr="00C904E3" w:rsidRDefault="00C904E3" w:rsidP="00C904E3">
            <w:pPr>
              <w:spacing w:before="120" w:after="120" w:line="240" w:lineRule="auto"/>
              <w:rPr>
                <w:rFonts w:ascii="WMCA Circular Book" w:hAnsi="WMCA Circular Book" w:cs="WMCA Circular Book"/>
                <w:b/>
                <w:bCs/>
                <w:sz w:val="24"/>
                <w:szCs w:val="24"/>
              </w:rPr>
            </w:pPr>
            <w:r w:rsidRPr="00C904E3">
              <w:rPr>
                <w:rFonts w:ascii="WMCA Circular Book" w:hAnsi="WMCA Circular Book" w:cs="WMCA Circular Book"/>
                <w:sz w:val="24"/>
                <w:szCs w:val="24"/>
              </w:rPr>
              <w:t>(3) Enable change by brining partners together.</w:t>
            </w:r>
          </w:p>
        </w:tc>
        <w:tc>
          <w:tcPr>
            <w:tcW w:w="1421" w:type="dxa"/>
            <w:tcBorders>
              <w:top w:val="dotted" w:sz="4" w:space="0" w:color="auto"/>
              <w:left w:val="single" w:sz="4" w:space="0" w:color="auto"/>
              <w:bottom w:val="dotted" w:sz="4" w:space="0" w:color="auto"/>
              <w:right w:val="nil"/>
            </w:tcBorders>
          </w:tcPr>
          <w:p w14:paraId="414BF2E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tcPr>
          <w:p w14:paraId="19B33CC6"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tcPr>
          <w:p w14:paraId="0C2F4722"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4D336A53" w14:textId="77777777" w:rsidTr="00401632">
        <w:tc>
          <w:tcPr>
            <w:tcW w:w="1891" w:type="dxa"/>
            <w:vMerge/>
          </w:tcPr>
          <w:p w14:paraId="06467514"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tcPr>
          <w:p w14:paraId="58063FA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Building links with key partners to develop an education work group, e.g., Herminder Channa of Oasis Trust.</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02C4DD23" w14:textId="77777777" w:rsidR="00C904E3" w:rsidRPr="00C904E3" w:rsidRDefault="00C904E3" w:rsidP="00C904E3">
            <w:pPr>
              <w:spacing w:before="120" w:after="120" w:line="240" w:lineRule="auto"/>
              <w:rPr>
                <w:rFonts w:ascii="WMCA Circular Book" w:hAnsi="WMCA Circular Book" w:cs="WMCA Circular Book"/>
                <w:b/>
                <w:bCs/>
                <w:sz w:val="24"/>
                <w:szCs w:val="24"/>
              </w:rPr>
            </w:pPr>
            <w:r w:rsidRPr="00C904E3">
              <w:rPr>
                <w:rFonts w:ascii="WMCA Circular Book" w:hAnsi="WMCA Circular Book" w:cs="WMCA Circular Book"/>
                <w:sz w:val="24"/>
                <w:szCs w:val="24"/>
              </w:rPr>
              <w:t>(3) Enable change by brining partners together.</w:t>
            </w:r>
          </w:p>
        </w:tc>
        <w:tc>
          <w:tcPr>
            <w:tcW w:w="1421" w:type="dxa"/>
            <w:tcBorders>
              <w:top w:val="dotted" w:sz="4" w:space="0" w:color="auto"/>
              <w:left w:val="single" w:sz="4" w:space="0" w:color="auto"/>
              <w:bottom w:val="single" w:sz="4" w:space="0" w:color="auto"/>
              <w:right w:val="nil"/>
            </w:tcBorders>
          </w:tcPr>
          <w:p w14:paraId="556437A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single" w:sz="4" w:space="0" w:color="auto"/>
              <w:right w:val="nil"/>
            </w:tcBorders>
          </w:tcPr>
          <w:p w14:paraId="00B87E8F"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single" w:sz="4" w:space="0" w:color="auto"/>
              <w:right w:val="single" w:sz="4" w:space="0" w:color="auto"/>
            </w:tcBorders>
          </w:tcPr>
          <w:p w14:paraId="40DBD97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bl>
    <w:p w14:paraId="4882D642" w14:textId="77777777" w:rsidR="00C904E3" w:rsidRPr="00C904E3" w:rsidRDefault="00C904E3" w:rsidP="00C904E3">
      <w:pPr>
        <w:spacing w:before="120"/>
        <w:jc w:val="both"/>
        <w:rPr>
          <w:rFonts w:ascii="WMCA Circular Book" w:hAnsi="WMCA Circular Book" w:cs="WMCA Circular Book"/>
          <w:color w:val="FFFFFF" w:themeColor="background1"/>
          <w:kern w:val="2"/>
          <w:sz w:val="24"/>
          <w:szCs w:val="24"/>
          <w14:ligatures w14:val="standardContextual"/>
        </w:rPr>
      </w:pPr>
      <w:r w:rsidRPr="00C904E3">
        <w:rPr>
          <w:rFonts w:ascii="WMCA Circular Book" w:hAnsi="WMCA Circular Book" w:cs="WMCA Circular Book"/>
          <w:color w:val="FFFFFF" w:themeColor="background1"/>
          <w:kern w:val="2"/>
          <w:sz w:val="24"/>
          <w:szCs w:val="24"/>
          <w14:ligatures w14:val="standardContextual"/>
        </w:rPr>
        <w:t>XX</w:t>
      </w:r>
    </w:p>
    <w:tbl>
      <w:tblPr>
        <w:tblStyle w:val="TableGrid1"/>
        <w:tblW w:w="13950" w:type="dxa"/>
        <w:tblLayout w:type="fixed"/>
        <w:tblLook w:val="04A0" w:firstRow="1" w:lastRow="0" w:firstColumn="1" w:lastColumn="0" w:noHBand="0" w:noVBand="1"/>
      </w:tblPr>
      <w:tblGrid>
        <w:gridCol w:w="1891"/>
        <w:gridCol w:w="5987"/>
        <w:gridCol w:w="1615"/>
        <w:gridCol w:w="1421"/>
        <w:gridCol w:w="1518"/>
        <w:gridCol w:w="1518"/>
      </w:tblGrid>
      <w:tr w:rsidR="00C904E3" w:rsidRPr="00C904E3" w14:paraId="0151E854" w14:textId="77777777" w:rsidTr="00401632">
        <w:tc>
          <w:tcPr>
            <w:tcW w:w="13950" w:type="dxa"/>
            <w:gridSpan w:val="6"/>
            <w:shd w:val="clear" w:color="auto" w:fill="94368D" w:themeFill="accent3"/>
          </w:tcPr>
          <w:p w14:paraId="5E626F3A" w14:textId="77777777" w:rsidR="00C904E3" w:rsidRPr="00C904E3" w:rsidRDefault="00C904E3" w:rsidP="00C904E3">
            <w:pPr>
              <w:spacing w:before="120" w:after="120" w:line="240" w:lineRule="auto"/>
              <w:jc w:val="both"/>
              <w:rPr>
                <w:rFonts w:ascii="WMCA Circular Book" w:hAnsi="WMCA Circular Book" w:cs="WMCA Circular Book"/>
                <w:b/>
                <w:bCs/>
                <w:color w:val="FFFFFF" w:themeColor="background1"/>
                <w:sz w:val="24"/>
                <w:szCs w:val="24"/>
              </w:rPr>
            </w:pPr>
            <w:r w:rsidRPr="00C904E3">
              <w:rPr>
                <w:rFonts w:ascii="WMCA Circular Book" w:hAnsi="WMCA Circular Book" w:cs="WMCA Circular Book"/>
                <w:b/>
                <w:bCs/>
                <w:color w:val="FFFFFF" w:themeColor="background1"/>
                <w:sz w:val="24"/>
                <w:szCs w:val="24"/>
              </w:rPr>
              <w:t>Health and Wellbeing</w:t>
            </w:r>
          </w:p>
        </w:tc>
      </w:tr>
      <w:tr w:rsidR="00C904E3" w:rsidRPr="00C904E3" w14:paraId="491FF56C" w14:textId="77777777" w:rsidTr="00401632">
        <w:tc>
          <w:tcPr>
            <w:tcW w:w="1891" w:type="dxa"/>
            <w:shd w:val="clear" w:color="auto" w:fill="EED1EC" w:themeFill="accent3" w:themeFillTint="33"/>
          </w:tcPr>
          <w:p w14:paraId="3E4A9357"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Action idea</w:t>
            </w:r>
          </w:p>
        </w:tc>
        <w:tc>
          <w:tcPr>
            <w:tcW w:w="5987" w:type="dxa"/>
            <w:shd w:val="clear" w:color="auto" w:fill="EED1EC" w:themeFill="accent3" w:themeFillTint="33"/>
          </w:tcPr>
          <w:p w14:paraId="4E034C9E"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Activity</w:t>
            </w:r>
          </w:p>
        </w:tc>
        <w:tc>
          <w:tcPr>
            <w:tcW w:w="6072" w:type="dxa"/>
            <w:gridSpan w:val="4"/>
            <w:tcBorders>
              <w:bottom w:val="single" w:sz="4" w:space="0" w:color="auto"/>
            </w:tcBorders>
            <w:shd w:val="clear" w:color="auto" w:fill="EED1EC" w:themeFill="accent3" w:themeFillTint="33"/>
          </w:tcPr>
          <w:p w14:paraId="6F9F30CC"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Progress on the social innovation spiral</w:t>
            </w:r>
          </w:p>
        </w:tc>
      </w:tr>
      <w:tr w:rsidR="00C904E3" w:rsidRPr="00C904E3" w14:paraId="0A3E79C5" w14:textId="77777777" w:rsidTr="00401632">
        <w:tc>
          <w:tcPr>
            <w:tcW w:w="1891" w:type="dxa"/>
          </w:tcPr>
          <w:p w14:paraId="6A171F0D"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HW1: address disparities in life expectancy and access to care.</w:t>
            </w:r>
          </w:p>
        </w:tc>
        <w:tc>
          <w:tcPr>
            <w:tcW w:w="5987" w:type="dxa"/>
            <w:tcBorders>
              <w:right w:val="single" w:sz="4" w:space="0" w:color="auto"/>
            </w:tcBorders>
          </w:tcPr>
          <w:p w14:paraId="140F285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Taskforce’s activity around health was paused for its first year of delivery on the advice of the WMCA, due to a lack of clarity or consensus around how the Taskforce can navigate and add value to the work of system partners.  Other policy areas were prioritised.</w:t>
            </w:r>
          </w:p>
          <w:p w14:paraId="248C4E2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Despite this, community organisations we have spoken to over the year have identified improving health as a key priority.  As such, the Taskforce is now looking to establish a health and wellbeing workstream at pace.  </w:t>
            </w:r>
          </w:p>
          <w:p w14:paraId="359FFEB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Initial preparations have included the RET Chair writing to the leaders of Integrated Care Systems via the West Midlands Health Equity Advisory Board (Summer 2024).  As part of the letter, we have offered to commission community listening with ethnic minority women, with the view to support the development of activity around race disparities in maternal care and child mortality.</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55FCBC8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(3) Enable change by bringing together partners to </w:t>
            </w:r>
            <w:proofErr w:type="gramStart"/>
            <w:r w:rsidRPr="00C904E3">
              <w:rPr>
                <w:rFonts w:ascii="WMCA Circular Book" w:hAnsi="WMCA Circular Book" w:cs="WMCA Circular Book"/>
                <w:sz w:val="24"/>
                <w:szCs w:val="24"/>
              </w:rPr>
              <w:t>take action</w:t>
            </w:r>
            <w:proofErr w:type="gramEnd"/>
            <w:r w:rsidRPr="00C904E3">
              <w:rPr>
                <w:rFonts w:ascii="WMCA Circular Book" w:hAnsi="WMCA Circular Book" w:cs="WMCA Circular Book"/>
                <w:sz w:val="24"/>
                <w:szCs w:val="24"/>
              </w:rPr>
              <w:t>.</w:t>
            </w:r>
          </w:p>
        </w:tc>
        <w:tc>
          <w:tcPr>
            <w:tcW w:w="1421" w:type="dxa"/>
            <w:tcBorders>
              <w:top w:val="single" w:sz="4" w:space="0" w:color="auto"/>
              <w:left w:val="single" w:sz="4" w:space="0" w:color="auto"/>
              <w:bottom w:val="dotted" w:sz="4" w:space="0" w:color="auto"/>
              <w:right w:val="nil"/>
            </w:tcBorders>
            <w:shd w:val="clear" w:color="auto" w:fill="FFFFFF" w:themeFill="background1"/>
          </w:tcPr>
          <w:p w14:paraId="5BD96A66"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single" w:sz="4" w:space="0" w:color="auto"/>
              <w:left w:val="nil"/>
              <w:bottom w:val="dotted" w:sz="4" w:space="0" w:color="auto"/>
              <w:right w:val="nil"/>
            </w:tcBorders>
            <w:shd w:val="clear" w:color="auto" w:fill="FFFFFF" w:themeFill="background1"/>
          </w:tcPr>
          <w:p w14:paraId="3ED39F59"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single" w:sz="4" w:space="0" w:color="auto"/>
              <w:left w:val="nil"/>
              <w:bottom w:val="dotted" w:sz="4" w:space="0" w:color="auto"/>
              <w:right w:val="single" w:sz="4" w:space="0" w:color="auto"/>
            </w:tcBorders>
            <w:shd w:val="clear" w:color="auto" w:fill="FFFFFF" w:themeFill="background1"/>
          </w:tcPr>
          <w:p w14:paraId="5795006F"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666BB54F" w14:textId="77777777" w:rsidTr="00401632">
        <w:tc>
          <w:tcPr>
            <w:tcW w:w="1891" w:type="dxa"/>
          </w:tcPr>
          <w:p w14:paraId="19D22D12"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HW2: support practitioner awareness of what works.</w:t>
            </w:r>
          </w:p>
        </w:tc>
        <w:tc>
          <w:tcPr>
            <w:tcW w:w="5987" w:type="dxa"/>
            <w:tcBorders>
              <w:right w:val="single" w:sz="4" w:space="0" w:color="auto"/>
            </w:tcBorders>
          </w:tcPr>
          <w:p w14:paraId="2F17CF5A" w14:textId="0D99B82B"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As per HW1 above.  The Taskforce has additionally sparked the WMCA to commit to piloting Birmingham City Council’s BLACHIR cultural intelligence resources (see CQ below).</w:t>
            </w:r>
            <w:r w:rsidR="00B45E68">
              <w:rPr>
                <w:rFonts w:ascii="WMCA Circular Book" w:hAnsi="WMCA Circular Book" w:cs="WMCA Circular Book"/>
                <w:sz w:val="24"/>
                <w:szCs w:val="24"/>
              </w:rPr>
              <w:t xml:space="preserve">  The Taskforce has been consulted on this as it developed.</w:t>
            </w:r>
          </w:p>
        </w:tc>
        <w:tc>
          <w:tcPr>
            <w:tcW w:w="1615" w:type="dxa"/>
            <w:tcBorders>
              <w:top w:val="single" w:sz="4" w:space="0" w:color="auto"/>
              <w:left w:val="single" w:sz="4" w:space="0" w:color="auto"/>
              <w:bottom w:val="single" w:sz="4" w:space="0" w:color="auto"/>
              <w:right w:val="single" w:sz="4" w:space="0" w:color="auto"/>
            </w:tcBorders>
            <w:shd w:val="clear" w:color="auto" w:fill="E7E6E6" w:themeFill="background2"/>
          </w:tcPr>
          <w:p w14:paraId="3F7A71EF" w14:textId="77777777" w:rsidR="00C904E3" w:rsidRPr="00C904E3" w:rsidRDefault="00C904E3" w:rsidP="00CD1B24">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(0) No RET activity.</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5771A72E"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3E2762E2"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0809436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0E6D8037" w14:textId="77777777" w:rsidTr="00401632">
        <w:tc>
          <w:tcPr>
            <w:tcW w:w="1891" w:type="dxa"/>
          </w:tcPr>
          <w:p w14:paraId="4D17914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HW3: improve community awareness.</w:t>
            </w:r>
          </w:p>
        </w:tc>
        <w:tc>
          <w:tcPr>
            <w:tcW w:w="5987" w:type="dxa"/>
            <w:tcBorders>
              <w:right w:val="single" w:sz="4" w:space="0" w:color="auto"/>
            </w:tcBorders>
          </w:tcPr>
          <w:p w14:paraId="1C2E55F9"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As per HW1 above.</w:t>
            </w:r>
          </w:p>
        </w:tc>
        <w:tc>
          <w:tcPr>
            <w:tcW w:w="1615" w:type="dxa"/>
            <w:tcBorders>
              <w:top w:val="single" w:sz="4" w:space="0" w:color="auto"/>
              <w:left w:val="single" w:sz="4" w:space="0" w:color="auto"/>
              <w:bottom w:val="single" w:sz="4" w:space="0" w:color="auto"/>
              <w:right w:val="single" w:sz="4" w:space="0" w:color="auto"/>
            </w:tcBorders>
            <w:shd w:val="clear" w:color="auto" w:fill="E7E6E6" w:themeFill="background2"/>
          </w:tcPr>
          <w:p w14:paraId="38A4F5DE"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(0) No RET activity.</w:t>
            </w:r>
          </w:p>
        </w:tc>
        <w:tc>
          <w:tcPr>
            <w:tcW w:w="1421" w:type="dxa"/>
            <w:tcBorders>
              <w:top w:val="dotted" w:sz="4" w:space="0" w:color="auto"/>
              <w:left w:val="single" w:sz="4" w:space="0" w:color="auto"/>
              <w:bottom w:val="single" w:sz="4" w:space="0" w:color="auto"/>
              <w:right w:val="nil"/>
            </w:tcBorders>
            <w:shd w:val="clear" w:color="auto" w:fill="FFFFFF" w:themeFill="background1"/>
          </w:tcPr>
          <w:p w14:paraId="2B791945"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single" w:sz="4" w:space="0" w:color="auto"/>
              <w:right w:val="nil"/>
            </w:tcBorders>
            <w:shd w:val="clear" w:color="auto" w:fill="FFFFFF" w:themeFill="background1"/>
          </w:tcPr>
          <w:p w14:paraId="5FCB3AD0"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single" w:sz="4" w:space="0" w:color="auto"/>
              <w:right w:val="single" w:sz="4" w:space="0" w:color="auto"/>
            </w:tcBorders>
            <w:shd w:val="clear" w:color="auto" w:fill="FFFFFF" w:themeFill="background1"/>
          </w:tcPr>
          <w:p w14:paraId="129C3A1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bl>
    <w:p w14:paraId="19DC7B20" w14:textId="77777777" w:rsidR="00C904E3" w:rsidRPr="00C904E3" w:rsidRDefault="00C904E3" w:rsidP="00C904E3">
      <w:pPr>
        <w:spacing w:before="120"/>
        <w:jc w:val="both"/>
        <w:rPr>
          <w:rFonts w:ascii="WMCA Circular Book" w:hAnsi="WMCA Circular Book" w:cs="WMCA Circular Book"/>
          <w:color w:val="FFFFFF" w:themeColor="background1"/>
          <w:kern w:val="2"/>
          <w:sz w:val="24"/>
          <w:szCs w:val="24"/>
          <w14:ligatures w14:val="standardContextual"/>
        </w:rPr>
      </w:pPr>
      <w:r w:rsidRPr="00C904E3">
        <w:rPr>
          <w:rFonts w:ascii="WMCA Circular Book" w:hAnsi="WMCA Circular Book" w:cs="WMCA Circular Book"/>
          <w:color w:val="FFFFFF" w:themeColor="background1"/>
          <w:kern w:val="2"/>
          <w:sz w:val="24"/>
          <w:szCs w:val="24"/>
          <w14:ligatures w14:val="standardContextual"/>
        </w:rPr>
        <w:t>X</w:t>
      </w:r>
    </w:p>
    <w:tbl>
      <w:tblPr>
        <w:tblStyle w:val="TableGrid1"/>
        <w:tblW w:w="13950" w:type="dxa"/>
        <w:tblLayout w:type="fixed"/>
        <w:tblLook w:val="04A0" w:firstRow="1" w:lastRow="0" w:firstColumn="1" w:lastColumn="0" w:noHBand="0" w:noVBand="1"/>
      </w:tblPr>
      <w:tblGrid>
        <w:gridCol w:w="1891"/>
        <w:gridCol w:w="5987"/>
        <w:gridCol w:w="1615"/>
        <w:gridCol w:w="1421"/>
        <w:gridCol w:w="1518"/>
        <w:gridCol w:w="1518"/>
      </w:tblGrid>
      <w:tr w:rsidR="00C904E3" w:rsidRPr="00C904E3" w14:paraId="64735EA1" w14:textId="77777777" w:rsidTr="00401632">
        <w:tc>
          <w:tcPr>
            <w:tcW w:w="13950" w:type="dxa"/>
            <w:gridSpan w:val="6"/>
            <w:shd w:val="clear" w:color="auto" w:fill="D60037" w:themeFill="accent4"/>
          </w:tcPr>
          <w:p w14:paraId="3A6C367E" w14:textId="77777777" w:rsidR="00C904E3" w:rsidRPr="00C904E3" w:rsidRDefault="00C904E3" w:rsidP="00C904E3">
            <w:pPr>
              <w:spacing w:before="120" w:after="120" w:line="240" w:lineRule="auto"/>
              <w:jc w:val="both"/>
              <w:rPr>
                <w:rFonts w:ascii="WMCA Circular Book" w:hAnsi="WMCA Circular Book" w:cs="WMCA Circular Book"/>
                <w:b/>
                <w:bCs/>
                <w:color w:val="FFFFFF" w:themeColor="background1"/>
                <w:sz w:val="24"/>
                <w:szCs w:val="24"/>
              </w:rPr>
            </w:pPr>
            <w:r w:rsidRPr="00C904E3">
              <w:rPr>
                <w:rFonts w:ascii="WMCA Circular Book" w:hAnsi="WMCA Circular Book" w:cs="WMCA Circular Book"/>
                <w:b/>
                <w:bCs/>
                <w:color w:val="FFFFFF" w:themeColor="background1"/>
                <w:sz w:val="24"/>
                <w:szCs w:val="24"/>
              </w:rPr>
              <w:t>Housing and Homelessness</w:t>
            </w:r>
          </w:p>
        </w:tc>
      </w:tr>
      <w:tr w:rsidR="00C904E3" w:rsidRPr="00C904E3" w14:paraId="01C7009A" w14:textId="77777777" w:rsidTr="00401632">
        <w:tc>
          <w:tcPr>
            <w:tcW w:w="1891" w:type="dxa"/>
            <w:shd w:val="clear" w:color="auto" w:fill="FFC3D2" w:themeFill="accent4" w:themeFillTint="33"/>
          </w:tcPr>
          <w:p w14:paraId="3902450B" w14:textId="77777777" w:rsidR="00C904E3" w:rsidRPr="00C904E3" w:rsidRDefault="00C904E3" w:rsidP="00C904E3">
            <w:pPr>
              <w:spacing w:before="120" w:after="120" w:line="240" w:lineRule="auto"/>
              <w:jc w:val="both"/>
              <w:rPr>
                <w:rFonts w:ascii="WMCA Circular Book" w:hAnsi="WMCA Circular Book" w:cs="WMCA Circular Book"/>
                <w:b/>
                <w:bCs/>
                <w:sz w:val="24"/>
                <w:szCs w:val="24"/>
              </w:rPr>
            </w:pPr>
            <w:r w:rsidRPr="00C904E3">
              <w:rPr>
                <w:rFonts w:ascii="WMCA Circular Book" w:hAnsi="WMCA Circular Book" w:cs="WMCA Circular Book"/>
                <w:sz w:val="24"/>
                <w:szCs w:val="24"/>
              </w:rPr>
              <w:t>Action idea</w:t>
            </w:r>
          </w:p>
        </w:tc>
        <w:tc>
          <w:tcPr>
            <w:tcW w:w="5987" w:type="dxa"/>
            <w:tcBorders>
              <w:bottom w:val="single" w:sz="4" w:space="0" w:color="auto"/>
            </w:tcBorders>
            <w:shd w:val="clear" w:color="auto" w:fill="FFC3D2" w:themeFill="accent4" w:themeFillTint="33"/>
          </w:tcPr>
          <w:p w14:paraId="271F88D2"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Activity</w:t>
            </w:r>
          </w:p>
        </w:tc>
        <w:tc>
          <w:tcPr>
            <w:tcW w:w="6072" w:type="dxa"/>
            <w:gridSpan w:val="4"/>
            <w:tcBorders>
              <w:bottom w:val="single" w:sz="4" w:space="0" w:color="auto"/>
            </w:tcBorders>
            <w:shd w:val="clear" w:color="auto" w:fill="FFC3D2" w:themeFill="accent4" w:themeFillTint="33"/>
          </w:tcPr>
          <w:p w14:paraId="7FD0A140"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Progress on the social innovation spiral</w:t>
            </w:r>
          </w:p>
        </w:tc>
      </w:tr>
      <w:tr w:rsidR="00C904E3" w:rsidRPr="00C904E3" w14:paraId="726683E4" w14:textId="77777777" w:rsidTr="00401632">
        <w:tc>
          <w:tcPr>
            <w:tcW w:w="1891" w:type="dxa"/>
          </w:tcPr>
          <w:p w14:paraId="4A6EBA3C"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HH0: establish a work group</w:t>
            </w:r>
          </w:p>
        </w:tc>
        <w:tc>
          <w:tcPr>
            <w:tcW w:w="5987" w:type="dxa"/>
            <w:tcBorders>
              <w:right w:val="single" w:sz="4" w:space="0" w:color="auto"/>
            </w:tcBorders>
          </w:tcPr>
          <w:p w14:paraId="14EB62AC"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Established a multi-sector housing and homelessness work group, which has met regularly since Autumn 2023.</w:t>
            </w:r>
          </w:p>
        </w:tc>
        <w:tc>
          <w:tcPr>
            <w:tcW w:w="1615" w:type="dxa"/>
            <w:tcBorders>
              <w:top w:val="single" w:sz="4" w:space="0" w:color="auto"/>
              <w:left w:val="single" w:sz="4" w:space="0" w:color="auto"/>
              <w:bottom w:val="single" w:sz="4" w:space="0" w:color="auto"/>
              <w:right w:val="single" w:sz="4" w:space="0" w:color="auto"/>
            </w:tcBorders>
            <w:shd w:val="clear" w:color="auto" w:fill="92D050"/>
          </w:tcPr>
          <w:p w14:paraId="253526EB"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(3) Enable change by bringing together partners to </w:t>
            </w:r>
            <w:proofErr w:type="gramStart"/>
            <w:r w:rsidRPr="00C904E3">
              <w:rPr>
                <w:rFonts w:ascii="WMCA Circular Book" w:hAnsi="WMCA Circular Book" w:cs="WMCA Circular Book"/>
                <w:sz w:val="24"/>
                <w:szCs w:val="24"/>
              </w:rPr>
              <w:t>take action</w:t>
            </w:r>
            <w:proofErr w:type="gramEnd"/>
            <w:r w:rsidRPr="00C904E3">
              <w:rPr>
                <w:rFonts w:ascii="WMCA Circular Book" w:hAnsi="WMCA Circular Book" w:cs="WMCA Circular Book"/>
                <w:sz w:val="24"/>
                <w:szCs w:val="24"/>
              </w:rPr>
              <w:t>.</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0322D553"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6A5E7D5C"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45FC12B5"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40001A61" w14:textId="77777777" w:rsidTr="00401632">
        <w:tc>
          <w:tcPr>
            <w:tcW w:w="1891" w:type="dxa"/>
            <w:tcBorders>
              <w:top w:val="dotted" w:sz="4" w:space="0" w:color="auto"/>
            </w:tcBorders>
          </w:tcPr>
          <w:p w14:paraId="61DEAF5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HH1: navigate housing choices.</w:t>
            </w:r>
          </w:p>
        </w:tc>
        <w:tc>
          <w:tcPr>
            <w:tcW w:w="5987" w:type="dxa"/>
            <w:tcBorders>
              <w:top w:val="dotted" w:sz="4" w:space="0" w:color="auto"/>
              <w:right w:val="single" w:sz="4" w:space="0" w:color="auto"/>
            </w:tcBorders>
          </w:tcPr>
          <w:p w14:paraId="36FABEE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RET housing and homelessness work group have not started activity towards this action.  The group are focusing on other priorities at present.</w:t>
            </w:r>
          </w:p>
        </w:tc>
        <w:tc>
          <w:tcPr>
            <w:tcW w:w="1615" w:type="dxa"/>
            <w:tcBorders>
              <w:top w:val="dotted" w:sz="4" w:space="0" w:color="auto"/>
              <w:left w:val="single" w:sz="4" w:space="0" w:color="auto"/>
              <w:bottom w:val="single" w:sz="4" w:space="0" w:color="auto"/>
              <w:right w:val="single" w:sz="4" w:space="0" w:color="auto"/>
            </w:tcBorders>
            <w:shd w:val="clear" w:color="auto" w:fill="E7E6E6" w:themeFill="background2"/>
          </w:tcPr>
          <w:p w14:paraId="4C7B8E1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(0) No RET activity.</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3B08170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406914C1"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1A4E1173"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57A2AAA9" w14:textId="77777777" w:rsidTr="00401632">
        <w:tc>
          <w:tcPr>
            <w:tcW w:w="1891" w:type="dxa"/>
          </w:tcPr>
          <w:p w14:paraId="5F00DE84"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HH2: explore the potential for regional guidance on housing allocations</w:t>
            </w:r>
          </w:p>
        </w:tc>
        <w:tc>
          <w:tcPr>
            <w:tcW w:w="5987" w:type="dxa"/>
            <w:tcBorders>
              <w:right w:val="single" w:sz="4" w:space="0" w:color="auto"/>
            </w:tcBorders>
          </w:tcPr>
          <w:p w14:paraId="3F6561A5"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Extending social and affordable housing is a priority for the RET housing and homelessness work group.  They are writing a ‘call of evidence’ to social landlords to understand the equalities insights they have for their residents and how this shapes service delivery.  The work group have also requested support from the Taskforce/ WMCA to reconvene a regional forum to explore the best use of social housing stock.</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2F5FBBCD"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(3) Enable change by bringing together partners to </w:t>
            </w:r>
            <w:proofErr w:type="gramStart"/>
            <w:r w:rsidRPr="00C904E3">
              <w:rPr>
                <w:rFonts w:ascii="WMCA Circular Book" w:hAnsi="WMCA Circular Book" w:cs="WMCA Circular Book"/>
                <w:sz w:val="24"/>
                <w:szCs w:val="24"/>
              </w:rPr>
              <w:t>take action</w:t>
            </w:r>
            <w:proofErr w:type="gramEnd"/>
            <w:r w:rsidRPr="00C904E3">
              <w:rPr>
                <w:rFonts w:ascii="WMCA Circular Book" w:hAnsi="WMCA Circular Book" w:cs="WMCA Circular Book"/>
                <w:sz w:val="24"/>
                <w:szCs w:val="24"/>
              </w:rPr>
              <w:t>.</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06B47E8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55675085"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7788D6B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3B942794" w14:textId="77777777" w:rsidTr="00401632">
        <w:tc>
          <w:tcPr>
            <w:tcW w:w="1891" w:type="dxa"/>
          </w:tcPr>
          <w:p w14:paraId="1679F06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HH3: investigate race inequality in homelessness</w:t>
            </w:r>
          </w:p>
        </w:tc>
        <w:tc>
          <w:tcPr>
            <w:tcW w:w="5987" w:type="dxa"/>
            <w:tcBorders>
              <w:right w:val="single" w:sz="4" w:space="0" w:color="auto"/>
            </w:tcBorders>
          </w:tcPr>
          <w:p w14:paraId="5F09A06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WMCA Homelessness Taskforce has secured research by the Oak Foundation to investigate race disparities in homelessness.  The research began in Summer 2024.</w:t>
            </w:r>
          </w:p>
        </w:tc>
        <w:tc>
          <w:tcPr>
            <w:tcW w:w="1615" w:type="dxa"/>
            <w:tcBorders>
              <w:top w:val="single" w:sz="4" w:space="0" w:color="auto"/>
              <w:left w:val="single" w:sz="4" w:space="0" w:color="auto"/>
              <w:bottom w:val="single" w:sz="4" w:space="0" w:color="auto"/>
              <w:right w:val="single" w:sz="4" w:space="0" w:color="auto"/>
            </w:tcBorders>
            <w:shd w:val="clear" w:color="auto" w:fill="92D050"/>
          </w:tcPr>
          <w:p w14:paraId="0F5B4D3D"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(2) Enable change by generating ideas through reports.</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3CAECB04"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18AF3897"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151AAE0F"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1A1E833C" w14:textId="77777777" w:rsidTr="00401632">
        <w:tc>
          <w:tcPr>
            <w:tcW w:w="1891" w:type="dxa"/>
          </w:tcPr>
          <w:p w14:paraId="3DBF2019"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HH4: increase the supply of homes for communities</w:t>
            </w:r>
          </w:p>
        </w:tc>
        <w:tc>
          <w:tcPr>
            <w:tcW w:w="5987" w:type="dxa"/>
            <w:tcBorders>
              <w:right w:val="single" w:sz="4" w:space="0" w:color="auto"/>
            </w:tcBorders>
          </w:tcPr>
          <w:p w14:paraId="683F35EC"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Community organisations have the potential to develop housing that meets the needs of local people – Witton Lodge Community Association is a fantastic example of this.  The RET housing and homelessness work group are looking to find a route to supporting more community led development.  As a first step, the WMCA has agreed to deliver a workshop with interested community organisations, to learn about available funding and application processes.</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5C048C94"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(2) Enable change by generating ideas through workshops.</w:t>
            </w:r>
          </w:p>
        </w:tc>
        <w:tc>
          <w:tcPr>
            <w:tcW w:w="1421" w:type="dxa"/>
            <w:tcBorders>
              <w:top w:val="dotted" w:sz="4" w:space="0" w:color="auto"/>
              <w:left w:val="single" w:sz="4" w:space="0" w:color="auto"/>
              <w:bottom w:val="single" w:sz="4" w:space="0" w:color="auto"/>
              <w:right w:val="nil"/>
            </w:tcBorders>
            <w:shd w:val="clear" w:color="auto" w:fill="FFFFFF" w:themeFill="background1"/>
          </w:tcPr>
          <w:p w14:paraId="3591EE8C"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3A793019"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5637149C"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2022D984" w14:textId="77777777" w:rsidTr="00401632">
        <w:tc>
          <w:tcPr>
            <w:tcW w:w="1891" w:type="dxa"/>
          </w:tcPr>
          <w:p w14:paraId="1F9D511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HH4: increase the supply of homes for communities</w:t>
            </w:r>
          </w:p>
        </w:tc>
        <w:tc>
          <w:tcPr>
            <w:tcW w:w="5987" w:type="dxa"/>
            <w:tcBorders>
              <w:right w:val="single" w:sz="4" w:space="0" w:color="auto"/>
            </w:tcBorders>
          </w:tcPr>
          <w:p w14:paraId="713DA7D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The WMCA has agreed to engage the RET housing and homelessness work group on the development of the WMCA’s Affordable Homes Strategy.  This is a key policy which will inform the region’s approach to the development of homes, following the receipt of additional powers from Homes England.  The WMCA lead is due to present to the group in Autumn 2024.  </w:t>
            </w:r>
          </w:p>
        </w:tc>
        <w:tc>
          <w:tcPr>
            <w:tcW w:w="1615" w:type="dxa"/>
            <w:tcBorders>
              <w:top w:val="single" w:sz="4" w:space="0" w:color="auto"/>
              <w:left w:val="single" w:sz="4" w:space="0" w:color="auto"/>
              <w:bottom w:val="single" w:sz="4" w:space="0" w:color="auto"/>
              <w:right w:val="nil"/>
            </w:tcBorders>
            <w:shd w:val="clear" w:color="auto" w:fill="FFCC00"/>
          </w:tcPr>
          <w:p w14:paraId="655CC8EE"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FFCC00"/>
          </w:tcPr>
          <w:p w14:paraId="33954CF8"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dotted" w:sz="4" w:space="0" w:color="auto"/>
              <w:right w:val="nil"/>
            </w:tcBorders>
            <w:shd w:val="clear" w:color="auto" w:fill="FFFFFF" w:themeFill="background1"/>
          </w:tcPr>
          <w:p w14:paraId="01B69F43"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560886A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5A8E6AE2" w14:textId="77777777" w:rsidTr="00401632">
        <w:tc>
          <w:tcPr>
            <w:tcW w:w="1891" w:type="dxa"/>
          </w:tcPr>
          <w:p w14:paraId="73FF5871"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HH5: update the WMCA Design Charter</w:t>
            </w:r>
          </w:p>
        </w:tc>
        <w:tc>
          <w:tcPr>
            <w:tcW w:w="5987" w:type="dxa"/>
            <w:tcBorders>
              <w:bottom w:val="single" w:sz="4" w:space="0" w:color="auto"/>
              <w:right w:val="single" w:sz="4" w:space="0" w:color="auto"/>
            </w:tcBorders>
            <w:shd w:val="clear" w:color="auto" w:fill="FFFFFF" w:themeFill="background1"/>
          </w:tcPr>
          <w:p w14:paraId="25F0EFCC"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The RET housing and homelessness work group are currently working to review and inform a refresh of the WMCA Design Charter. </w:t>
            </w:r>
          </w:p>
        </w:tc>
        <w:tc>
          <w:tcPr>
            <w:tcW w:w="1615" w:type="dxa"/>
            <w:tcBorders>
              <w:top w:val="single" w:sz="4" w:space="0" w:color="auto"/>
              <w:left w:val="single" w:sz="4" w:space="0" w:color="auto"/>
              <w:bottom w:val="single" w:sz="4" w:space="0" w:color="auto"/>
              <w:right w:val="nil"/>
            </w:tcBorders>
            <w:shd w:val="clear" w:color="auto" w:fill="FFCC00"/>
          </w:tcPr>
          <w:p w14:paraId="272C2B9E"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FFCC00"/>
          </w:tcPr>
          <w:p w14:paraId="64922350"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dotted" w:sz="4" w:space="0" w:color="auto"/>
              <w:right w:val="nil"/>
            </w:tcBorders>
            <w:shd w:val="clear" w:color="auto" w:fill="FFFFFF" w:themeFill="background1"/>
          </w:tcPr>
          <w:p w14:paraId="5561A8E0"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1E987A0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1B8CBB82" w14:textId="77777777" w:rsidTr="00401632">
        <w:tc>
          <w:tcPr>
            <w:tcW w:w="1891" w:type="dxa"/>
            <w:vMerge w:val="restart"/>
          </w:tcPr>
          <w:p w14:paraId="24A7421C"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HH6: identify other opportunities for action</w:t>
            </w:r>
          </w:p>
        </w:tc>
        <w:tc>
          <w:tcPr>
            <w:tcW w:w="5987" w:type="dxa"/>
            <w:tcBorders>
              <w:right w:val="single" w:sz="4" w:space="0" w:color="auto"/>
            </w:tcBorders>
          </w:tcPr>
          <w:p w14:paraId="3F9FF620"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RET housing and homelessness work group are currently preparing a series of position statements to highlight opportunities and inform WMCA activity.  An example is recognising the risk of EPC compliance leading to future pressure on social stock.</w:t>
            </w:r>
          </w:p>
        </w:tc>
        <w:tc>
          <w:tcPr>
            <w:tcW w:w="1615" w:type="dxa"/>
            <w:tcBorders>
              <w:top w:val="single" w:sz="4" w:space="0" w:color="auto"/>
              <w:left w:val="single" w:sz="4" w:space="0" w:color="auto"/>
              <w:bottom w:val="single" w:sz="4" w:space="0" w:color="auto"/>
              <w:right w:val="nil"/>
            </w:tcBorders>
            <w:shd w:val="clear" w:color="auto" w:fill="FFCC00"/>
          </w:tcPr>
          <w:p w14:paraId="76B20E2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FFCC00"/>
          </w:tcPr>
          <w:p w14:paraId="27D6CB69"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dotted" w:sz="4" w:space="0" w:color="auto"/>
              <w:right w:val="nil"/>
            </w:tcBorders>
            <w:shd w:val="clear" w:color="auto" w:fill="FFFFFF" w:themeFill="background1"/>
          </w:tcPr>
          <w:p w14:paraId="764646BF"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0114F1C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3730E6A9" w14:textId="77777777" w:rsidTr="00401632">
        <w:trPr>
          <w:trHeight w:val="350"/>
        </w:trPr>
        <w:tc>
          <w:tcPr>
            <w:tcW w:w="1891" w:type="dxa"/>
            <w:vMerge/>
            <w:shd w:val="clear" w:color="auto" w:fill="0070C0"/>
          </w:tcPr>
          <w:p w14:paraId="01023E00"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shd w:val="clear" w:color="auto" w:fill="FFFFFF" w:themeFill="background1"/>
          </w:tcPr>
          <w:p w14:paraId="4E1147D3"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Responded to the </w:t>
            </w:r>
            <w:r w:rsidRPr="00C904E3">
              <w:rPr>
                <w:rFonts w:ascii="WMCA Circular Book" w:hAnsi="WMCA Circular Book" w:cs="WMCA Circular Book"/>
                <w:i/>
                <w:iCs/>
                <w:sz w:val="24"/>
                <w:szCs w:val="24"/>
              </w:rPr>
              <w:t xml:space="preserve">British Homes for British Workers </w:t>
            </w:r>
            <w:r w:rsidRPr="00C904E3">
              <w:rPr>
                <w:rFonts w:ascii="WMCA Circular Book" w:hAnsi="WMCA Circular Book" w:cs="WMCA Circular Book"/>
                <w:sz w:val="24"/>
                <w:szCs w:val="24"/>
              </w:rPr>
              <w:t>consultation, outlining the racist undertones of this proposal and its potential to drive further divisions (March 2024).  This was not published, on the recommendation the Members Advisory Group.</w:t>
            </w:r>
          </w:p>
        </w:tc>
        <w:tc>
          <w:tcPr>
            <w:tcW w:w="1615" w:type="dxa"/>
            <w:tcBorders>
              <w:top w:val="single" w:sz="4" w:space="0" w:color="auto"/>
              <w:left w:val="single" w:sz="4" w:space="0" w:color="auto"/>
              <w:bottom w:val="single" w:sz="4" w:space="0" w:color="auto"/>
              <w:right w:val="nil"/>
            </w:tcBorders>
            <w:shd w:val="clear" w:color="auto" w:fill="FFCC00"/>
          </w:tcPr>
          <w:p w14:paraId="07FD463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FFCC00"/>
          </w:tcPr>
          <w:p w14:paraId="1A7C013B"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(5) Indirectly influence wider partners.</w:t>
            </w:r>
          </w:p>
        </w:tc>
        <w:tc>
          <w:tcPr>
            <w:tcW w:w="1518" w:type="dxa"/>
            <w:tcBorders>
              <w:top w:val="dotted" w:sz="4" w:space="0" w:color="auto"/>
              <w:left w:val="single" w:sz="4" w:space="0" w:color="auto"/>
              <w:bottom w:val="single" w:sz="4" w:space="0" w:color="auto"/>
              <w:right w:val="nil"/>
            </w:tcBorders>
            <w:shd w:val="clear" w:color="auto" w:fill="FFFFFF" w:themeFill="background1"/>
          </w:tcPr>
          <w:p w14:paraId="2247E5F7"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single" w:sz="4" w:space="0" w:color="auto"/>
              <w:right w:val="single" w:sz="4" w:space="0" w:color="auto"/>
            </w:tcBorders>
            <w:shd w:val="clear" w:color="auto" w:fill="FFFFFF" w:themeFill="background1"/>
          </w:tcPr>
          <w:p w14:paraId="3B4DEAAE"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bl>
    <w:p w14:paraId="6A0DA5E0" w14:textId="77777777" w:rsidR="00C904E3" w:rsidRPr="00C904E3" w:rsidRDefault="00C904E3" w:rsidP="00C904E3">
      <w:pPr>
        <w:spacing w:before="120"/>
        <w:jc w:val="both"/>
        <w:rPr>
          <w:rFonts w:ascii="WMCA Circular Book" w:hAnsi="WMCA Circular Book" w:cs="WMCA Circular Book"/>
          <w:color w:val="FFFFFF" w:themeColor="background1"/>
          <w:kern w:val="2"/>
          <w:sz w:val="24"/>
          <w:szCs w:val="24"/>
          <w14:ligatures w14:val="standardContextual"/>
        </w:rPr>
      </w:pPr>
      <w:r w:rsidRPr="00C904E3">
        <w:rPr>
          <w:rFonts w:ascii="WMCA Circular Book" w:hAnsi="WMCA Circular Book" w:cs="WMCA Circular Book"/>
          <w:color w:val="FFFFFF" w:themeColor="background1"/>
          <w:kern w:val="2"/>
          <w:sz w:val="24"/>
          <w:szCs w:val="24"/>
          <w14:ligatures w14:val="standardContextual"/>
        </w:rPr>
        <w:t>X</w:t>
      </w:r>
    </w:p>
    <w:tbl>
      <w:tblPr>
        <w:tblStyle w:val="TableGrid1"/>
        <w:tblW w:w="13950" w:type="dxa"/>
        <w:tblLayout w:type="fixed"/>
        <w:tblLook w:val="04A0" w:firstRow="1" w:lastRow="0" w:firstColumn="1" w:lastColumn="0" w:noHBand="0" w:noVBand="1"/>
      </w:tblPr>
      <w:tblGrid>
        <w:gridCol w:w="1891"/>
        <w:gridCol w:w="5987"/>
        <w:gridCol w:w="1615"/>
        <w:gridCol w:w="1421"/>
        <w:gridCol w:w="1518"/>
        <w:gridCol w:w="1518"/>
      </w:tblGrid>
      <w:tr w:rsidR="00C904E3" w:rsidRPr="00C904E3" w14:paraId="5737F825" w14:textId="77777777" w:rsidTr="00401632">
        <w:tc>
          <w:tcPr>
            <w:tcW w:w="13950" w:type="dxa"/>
            <w:gridSpan w:val="6"/>
            <w:shd w:val="clear" w:color="auto" w:fill="00A19C" w:themeFill="accent2"/>
          </w:tcPr>
          <w:p w14:paraId="28A18354" w14:textId="77777777" w:rsidR="00C904E3" w:rsidRPr="00C904E3" w:rsidRDefault="00C904E3" w:rsidP="00C904E3">
            <w:pPr>
              <w:spacing w:before="120" w:after="120" w:line="240" w:lineRule="auto"/>
              <w:jc w:val="both"/>
              <w:rPr>
                <w:rFonts w:ascii="WMCA Circular Book" w:hAnsi="WMCA Circular Book" w:cs="WMCA Circular Book"/>
                <w:b/>
                <w:bCs/>
                <w:color w:val="FFFFFF" w:themeColor="background1"/>
                <w:sz w:val="24"/>
                <w:szCs w:val="24"/>
              </w:rPr>
            </w:pPr>
            <w:r w:rsidRPr="00C904E3">
              <w:rPr>
                <w:rFonts w:ascii="WMCA Circular Book" w:hAnsi="WMCA Circular Book" w:cs="WMCA Circular Book"/>
                <w:b/>
                <w:bCs/>
                <w:color w:val="FFFFFF" w:themeColor="background1"/>
                <w:sz w:val="24"/>
                <w:szCs w:val="24"/>
              </w:rPr>
              <w:t>Transport</w:t>
            </w:r>
          </w:p>
        </w:tc>
      </w:tr>
      <w:tr w:rsidR="00C904E3" w:rsidRPr="00C904E3" w14:paraId="3F5D2516" w14:textId="77777777" w:rsidTr="00401632">
        <w:tc>
          <w:tcPr>
            <w:tcW w:w="1891" w:type="dxa"/>
            <w:shd w:val="clear" w:color="auto" w:fill="B9FFFC" w:themeFill="accent2" w:themeFillTint="33"/>
          </w:tcPr>
          <w:p w14:paraId="193779FC"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Action idea</w:t>
            </w:r>
          </w:p>
        </w:tc>
        <w:tc>
          <w:tcPr>
            <w:tcW w:w="5987" w:type="dxa"/>
            <w:shd w:val="clear" w:color="auto" w:fill="B9FFFC" w:themeFill="accent2" w:themeFillTint="33"/>
          </w:tcPr>
          <w:p w14:paraId="004F8A86"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Activity</w:t>
            </w:r>
          </w:p>
        </w:tc>
        <w:tc>
          <w:tcPr>
            <w:tcW w:w="6072" w:type="dxa"/>
            <w:gridSpan w:val="4"/>
            <w:shd w:val="clear" w:color="auto" w:fill="B9FFFC" w:themeFill="accent2" w:themeFillTint="33"/>
          </w:tcPr>
          <w:p w14:paraId="0681DF38"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Progress on the social innovation spiral</w:t>
            </w:r>
          </w:p>
        </w:tc>
      </w:tr>
      <w:tr w:rsidR="00C904E3" w:rsidRPr="00C904E3" w14:paraId="3053D792" w14:textId="77777777" w:rsidTr="00401632">
        <w:tc>
          <w:tcPr>
            <w:tcW w:w="1891" w:type="dxa"/>
          </w:tcPr>
          <w:p w14:paraId="7364989D"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T0: establish a work group</w:t>
            </w:r>
          </w:p>
        </w:tc>
        <w:tc>
          <w:tcPr>
            <w:tcW w:w="5987" w:type="dxa"/>
            <w:tcBorders>
              <w:right w:val="single" w:sz="4" w:space="0" w:color="auto"/>
            </w:tcBorders>
          </w:tcPr>
          <w:p w14:paraId="753FAE00"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Established a multi-sector transport work group, which has met regularly since Autumn 2023.</w:t>
            </w:r>
          </w:p>
        </w:tc>
        <w:tc>
          <w:tcPr>
            <w:tcW w:w="1615" w:type="dxa"/>
            <w:tcBorders>
              <w:top w:val="single" w:sz="4" w:space="0" w:color="auto"/>
              <w:left w:val="single" w:sz="4" w:space="0" w:color="auto"/>
              <w:bottom w:val="single" w:sz="4" w:space="0" w:color="auto"/>
              <w:right w:val="single" w:sz="4" w:space="0" w:color="auto"/>
            </w:tcBorders>
            <w:shd w:val="clear" w:color="auto" w:fill="92D050"/>
          </w:tcPr>
          <w:p w14:paraId="270336A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(3) Enable change by bringing together partners to </w:t>
            </w:r>
            <w:proofErr w:type="gramStart"/>
            <w:r w:rsidRPr="00C904E3">
              <w:rPr>
                <w:rFonts w:ascii="WMCA Circular Book" w:hAnsi="WMCA Circular Book" w:cs="WMCA Circular Book"/>
                <w:sz w:val="24"/>
                <w:szCs w:val="24"/>
              </w:rPr>
              <w:t>take action</w:t>
            </w:r>
            <w:proofErr w:type="gramEnd"/>
            <w:r w:rsidRPr="00C904E3">
              <w:rPr>
                <w:rFonts w:ascii="WMCA Circular Book" w:hAnsi="WMCA Circular Book" w:cs="WMCA Circular Book"/>
                <w:sz w:val="24"/>
                <w:szCs w:val="24"/>
              </w:rPr>
              <w:t>.</w:t>
            </w:r>
          </w:p>
        </w:tc>
        <w:tc>
          <w:tcPr>
            <w:tcW w:w="1421" w:type="dxa"/>
            <w:tcBorders>
              <w:top w:val="single" w:sz="4" w:space="0" w:color="auto"/>
              <w:left w:val="single" w:sz="4" w:space="0" w:color="auto"/>
              <w:bottom w:val="dotted" w:sz="4" w:space="0" w:color="auto"/>
              <w:right w:val="nil"/>
            </w:tcBorders>
            <w:shd w:val="clear" w:color="auto" w:fill="FFFFFF" w:themeFill="background1"/>
          </w:tcPr>
          <w:p w14:paraId="415479D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single" w:sz="4" w:space="0" w:color="auto"/>
              <w:left w:val="nil"/>
              <w:bottom w:val="dotted" w:sz="4" w:space="0" w:color="auto"/>
              <w:right w:val="nil"/>
            </w:tcBorders>
            <w:shd w:val="clear" w:color="auto" w:fill="FFFFFF" w:themeFill="background1"/>
          </w:tcPr>
          <w:p w14:paraId="60D3DAEA"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single" w:sz="4" w:space="0" w:color="auto"/>
              <w:left w:val="nil"/>
              <w:bottom w:val="dotted" w:sz="4" w:space="0" w:color="auto"/>
              <w:right w:val="single" w:sz="4" w:space="0" w:color="auto"/>
            </w:tcBorders>
            <w:shd w:val="clear" w:color="auto" w:fill="FFFFFF" w:themeFill="background1"/>
          </w:tcPr>
          <w:p w14:paraId="3A8235B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692105C6" w14:textId="77777777" w:rsidTr="00401632">
        <w:tc>
          <w:tcPr>
            <w:tcW w:w="1891" w:type="dxa"/>
            <w:vMerge w:val="restart"/>
            <w:tcBorders>
              <w:top w:val="single" w:sz="4" w:space="0" w:color="auto"/>
            </w:tcBorders>
          </w:tcPr>
          <w:p w14:paraId="1B81BBF5"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T1: strengthen equalities and community voice in decision making,</w:t>
            </w:r>
          </w:p>
        </w:tc>
        <w:tc>
          <w:tcPr>
            <w:tcW w:w="5987" w:type="dxa"/>
            <w:tcBorders>
              <w:top w:val="single" w:sz="4" w:space="0" w:color="auto"/>
              <w:right w:val="single" w:sz="4" w:space="0" w:color="auto"/>
            </w:tcBorders>
          </w:tcPr>
          <w:p w14:paraId="5B145728"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Transport for West Midlands colleagues have undertaken an analysis of their data to better understand race inequality in transport.  Data has found that people from racialised communities are more likely to be reliant on public transport services to get around (particularly bus services) and are also less likely to be satisfied with these services.</w:t>
            </w:r>
          </w:p>
        </w:tc>
        <w:tc>
          <w:tcPr>
            <w:tcW w:w="1615" w:type="dxa"/>
            <w:tcBorders>
              <w:top w:val="single" w:sz="4" w:space="0" w:color="auto"/>
              <w:left w:val="single" w:sz="4" w:space="0" w:color="auto"/>
              <w:bottom w:val="single" w:sz="4" w:space="0" w:color="auto"/>
              <w:right w:val="single" w:sz="4" w:space="0" w:color="auto"/>
            </w:tcBorders>
            <w:shd w:val="clear" w:color="auto" w:fill="92D050"/>
          </w:tcPr>
          <w:p w14:paraId="3660795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(1) Enable change by identifying challenges and opportunities through better data and community engagement.</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2E1CCAD7"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219E5CB8"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5357C4A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0257705B" w14:textId="77777777" w:rsidTr="00401632">
        <w:tc>
          <w:tcPr>
            <w:tcW w:w="1891" w:type="dxa"/>
            <w:vMerge/>
          </w:tcPr>
          <w:p w14:paraId="32E77078"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shd w:val="clear" w:color="auto" w:fill="FFFFFF" w:themeFill="background1"/>
          </w:tcPr>
          <w:p w14:paraId="73D288E0"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Identified an opportunity to strengthen TfWM’s “personas.”    There are currently 14 data driven personas which represent different transport users in different stages of their lives and different levels of wealth.  As “generic” personas, these do not currently prompt transport planners to think about race inequality when making decisions.   The RET transport group is exploring the potential to redress this.</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6ED9FF0B"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(1) Enable change by identifying challenges through better data.</w:t>
            </w:r>
          </w:p>
        </w:tc>
        <w:tc>
          <w:tcPr>
            <w:tcW w:w="1421" w:type="dxa"/>
            <w:tcBorders>
              <w:top w:val="dotted" w:sz="4" w:space="0" w:color="auto"/>
              <w:left w:val="single" w:sz="4" w:space="0" w:color="auto"/>
              <w:bottom w:val="single" w:sz="4" w:space="0" w:color="auto"/>
              <w:right w:val="nil"/>
            </w:tcBorders>
            <w:shd w:val="clear" w:color="auto" w:fill="FFFFFF" w:themeFill="background1"/>
          </w:tcPr>
          <w:p w14:paraId="3C1A4AFF"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57BBF82B"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612C7A2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643435B1" w14:textId="77777777" w:rsidTr="00401632">
        <w:tc>
          <w:tcPr>
            <w:tcW w:w="1891" w:type="dxa"/>
            <w:vMerge/>
          </w:tcPr>
          <w:p w14:paraId="6F7E1764"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shd w:val="clear" w:color="auto" w:fill="FFFFFF" w:themeFill="background1"/>
          </w:tcPr>
          <w:p w14:paraId="53544A58"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Delivered a project to offer a group of </w:t>
            </w:r>
            <w:proofErr w:type="gramStart"/>
            <w:r w:rsidRPr="00C904E3">
              <w:rPr>
                <w:rFonts w:ascii="WMCA Circular Book" w:hAnsi="WMCA Circular Book" w:cs="WMCA Circular Book"/>
                <w:sz w:val="24"/>
                <w:szCs w:val="24"/>
              </w:rPr>
              <w:t>refugees</w:t>
            </w:r>
            <w:proofErr w:type="gramEnd"/>
            <w:r w:rsidRPr="00C904E3">
              <w:rPr>
                <w:rFonts w:ascii="WMCA Circular Book" w:hAnsi="WMCA Circular Book" w:cs="WMCA Circular Book"/>
                <w:sz w:val="24"/>
                <w:szCs w:val="24"/>
              </w:rPr>
              <w:t xml:space="preserve"> free bus travel through the BSIP scheme (January 2024).  This was challenging and highlighted barriers that some communities face to getting around – including language barriers and digital deprivation.  The project highlighted why it is important to think about different communities when setting up projects or making decisions. This project directly supported 200 people to access the free bus travel available to </w:t>
            </w:r>
            <w:proofErr w:type="gramStart"/>
            <w:r w:rsidRPr="00C904E3">
              <w:rPr>
                <w:rFonts w:ascii="WMCA Circular Book" w:hAnsi="WMCA Circular Book" w:cs="WMCA Circular Book"/>
                <w:sz w:val="24"/>
                <w:szCs w:val="24"/>
              </w:rPr>
              <w:t>them, and</w:t>
            </w:r>
            <w:proofErr w:type="gramEnd"/>
            <w:r w:rsidRPr="00C904E3">
              <w:rPr>
                <w:rFonts w:ascii="WMCA Circular Book" w:hAnsi="WMCA Circular Book" w:cs="WMCA Circular Book"/>
                <w:sz w:val="24"/>
                <w:szCs w:val="24"/>
              </w:rPr>
              <w:t xml:space="preserve"> has informed tangible action from the Transport for West Midlands team.</w:t>
            </w:r>
          </w:p>
        </w:tc>
        <w:tc>
          <w:tcPr>
            <w:tcW w:w="1615" w:type="dxa"/>
            <w:tcBorders>
              <w:top w:val="single" w:sz="4" w:space="0" w:color="auto"/>
              <w:left w:val="single" w:sz="4" w:space="0" w:color="auto"/>
              <w:bottom w:val="single" w:sz="4" w:space="0" w:color="auto"/>
              <w:right w:val="nil"/>
            </w:tcBorders>
            <w:shd w:val="clear" w:color="auto" w:fill="00B050"/>
          </w:tcPr>
          <w:p w14:paraId="63B4FBD7" w14:textId="77777777" w:rsidR="00C904E3" w:rsidRPr="00C904E3" w:rsidRDefault="00C904E3" w:rsidP="00C904E3">
            <w:pPr>
              <w:spacing w:before="120" w:after="120" w:line="240" w:lineRule="auto"/>
              <w:rPr>
                <w:rFonts w:ascii="WMCA Circular Book" w:hAnsi="WMCA Circular Book" w:cs="WMCA Circular Book"/>
                <w:sz w:val="24"/>
                <w:szCs w:val="24"/>
              </w:rPr>
            </w:pPr>
          </w:p>
          <w:p w14:paraId="312E5A32"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00B050"/>
          </w:tcPr>
          <w:p w14:paraId="5A470A00"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dotted" w:sz="4" w:space="0" w:color="auto"/>
              <w:right w:val="nil"/>
            </w:tcBorders>
            <w:shd w:val="clear" w:color="auto" w:fill="FFFFFF" w:themeFill="background1"/>
          </w:tcPr>
          <w:p w14:paraId="72579A08"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25BD24A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53EC2E4B" w14:textId="77777777" w:rsidTr="00401632">
        <w:tc>
          <w:tcPr>
            <w:tcW w:w="1891" w:type="dxa"/>
            <w:vMerge/>
          </w:tcPr>
          <w:p w14:paraId="41FCC063"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shd w:val="clear" w:color="auto" w:fill="FFFFFF" w:themeFill="background1"/>
          </w:tcPr>
          <w:p w14:paraId="186D5DD3"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Strengthening equality impact assessments (EQIAs) has consistently been a top priority within </w:t>
            </w:r>
            <w:r w:rsidRPr="00C904E3">
              <w:rPr>
                <w:rFonts w:ascii="WMCA Circular Book" w:hAnsi="WMCA Circular Book" w:cs="WMCA Circular Book"/>
                <w:i/>
                <w:iCs/>
                <w:sz w:val="24"/>
                <w:szCs w:val="24"/>
              </w:rPr>
              <w:t xml:space="preserve">Race Forward </w:t>
            </w:r>
            <w:r w:rsidRPr="00C904E3">
              <w:rPr>
                <w:rFonts w:ascii="WMCA Circular Book" w:hAnsi="WMCA Circular Book" w:cs="WMCA Circular Book"/>
                <w:sz w:val="24"/>
                <w:szCs w:val="24"/>
              </w:rPr>
              <w:t xml:space="preserve">and the RET transport work group.  The group are planning a work programme to address this, including to track/ support EQIAs on a policy, programme and commissioned piece of work, and look for opportunities to upskill transport planners on completing EQIAs. </w:t>
            </w:r>
          </w:p>
          <w:p w14:paraId="36B5228C"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RET Chair has also contributed to a WMCA review on EQIAs which was commissioned by the WMCA corporate equalities team.  We are awaiting findings from this (September 2024).</w:t>
            </w:r>
          </w:p>
        </w:tc>
        <w:tc>
          <w:tcPr>
            <w:tcW w:w="1615" w:type="dxa"/>
            <w:tcBorders>
              <w:top w:val="single" w:sz="4" w:space="0" w:color="auto"/>
              <w:left w:val="single" w:sz="4" w:space="0" w:color="auto"/>
              <w:bottom w:val="single" w:sz="4" w:space="0" w:color="auto"/>
              <w:right w:val="nil"/>
            </w:tcBorders>
            <w:shd w:val="clear" w:color="auto" w:fill="FFCC00"/>
          </w:tcPr>
          <w:p w14:paraId="5DFB25D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FFCC00"/>
          </w:tcPr>
          <w:p w14:paraId="06E829F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dotted" w:sz="4" w:space="0" w:color="auto"/>
              <w:right w:val="nil"/>
            </w:tcBorders>
            <w:shd w:val="clear" w:color="auto" w:fill="FFFFFF" w:themeFill="background1"/>
          </w:tcPr>
          <w:p w14:paraId="139E8F52"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44ED052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70F01AAC" w14:textId="77777777" w:rsidTr="00401632">
        <w:tc>
          <w:tcPr>
            <w:tcW w:w="1891" w:type="dxa"/>
          </w:tcPr>
          <w:p w14:paraId="26B8CDC3"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T2: explore race budgeting</w:t>
            </w:r>
          </w:p>
        </w:tc>
        <w:tc>
          <w:tcPr>
            <w:tcW w:w="5987" w:type="dxa"/>
            <w:tcBorders>
              <w:bottom w:val="single" w:sz="4" w:space="0" w:color="auto"/>
              <w:right w:val="single" w:sz="4" w:space="0" w:color="auto"/>
            </w:tcBorders>
          </w:tcPr>
          <w:p w14:paraId="1ABA7581"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This activity has not started.  We are awaiting outputs of the national implementation of the Violence Against Women and Girls report, which includes the development of a gender-sensitive budgeting.  This will inform next steps.</w:t>
            </w:r>
          </w:p>
        </w:tc>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3A8A29" w14:textId="77777777" w:rsidR="00C904E3" w:rsidRPr="00C904E3" w:rsidRDefault="00C904E3" w:rsidP="002A1844">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(0) No RET activity.</w:t>
            </w:r>
          </w:p>
        </w:tc>
        <w:tc>
          <w:tcPr>
            <w:tcW w:w="1421" w:type="dxa"/>
            <w:tcBorders>
              <w:top w:val="single" w:sz="4" w:space="0" w:color="auto"/>
              <w:left w:val="single" w:sz="4" w:space="0" w:color="auto"/>
              <w:bottom w:val="dotted" w:sz="4" w:space="0" w:color="auto"/>
              <w:right w:val="nil"/>
            </w:tcBorders>
            <w:shd w:val="clear" w:color="auto" w:fill="FFFFFF" w:themeFill="background1"/>
          </w:tcPr>
          <w:p w14:paraId="26D33ED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111F2A0F"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739D3466"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7AE6BFF3" w14:textId="77777777" w:rsidTr="00401632">
        <w:tc>
          <w:tcPr>
            <w:tcW w:w="1891" w:type="dxa"/>
          </w:tcPr>
          <w:p w14:paraId="463C2ECC"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T3: experiment with better transport for all.</w:t>
            </w:r>
          </w:p>
        </w:tc>
        <w:tc>
          <w:tcPr>
            <w:tcW w:w="5987" w:type="dxa"/>
            <w:tcBorders>
              <w:bottom w:val="single" w:sz="4" w:space="0" w:color="auto"/>
              <w:right w:val="single" w:sz="4" w:space="0" w:color="auto"/>
            </w:tcBorders>
          </w:tcPr>
          <w:p w14:paraId="0DDC1AC2"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This activity has not started and/or is currently being progressed through the above actions.</w:t>
            </w:r>
          </w:p>
        </w:tc>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FB455D" w14:textId="77777777" w:rsidR="00C904E3" w:rsidRPr="00C904E3" w:rsidRDefault="00C904E3" w:rsidP="002A1844">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(0) No RET activity.</w:t>
            </w:r>
          </w:p>
        </w:tc>
        <w:tc>
          <w:tcPr>
            <w:tcW w:w="1421" w:type="dxa"/>
            <w:tcBorders>
              <w:top w:val="dotted" w:sz="4" w:space="0" w:color="auto"/>
              <w:left w:val="single" w:sz="4" w:space="0" w:color="auto"/>
              <w:bottom w:val="single" w:sz="4" w:space="0" w:color="auto"/>
              <w:right w:val="nil"/>
            </w:tcBorders>
            <w:shd w:val="clear" w:color="auto" w:fill="FFFFFF" w:themeFill="background1"/>
          </w:tcPr>
          <w:p w14:paraId="75A0E62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single" w:sz="4" w:space="0" w:color="auto"/>
              <w:right w:val="nil"/>
            </w:tcBorders>
            <w:shd w:val="clear" w:color="auto" w:fill="FFFFFF" w:themeFill="background1"/>
          </w:tcPr>
          <w:p w14:paraId="38AAA9E2"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single" w:sz="4" w:space="0" w:color="auto"/>
              <w:right w:val="single" w:sz="4" w:space="0" w:color="auto"/>
            </w:tcBorders>
            <w:shd w:val="clear" w:color="auto" w:fill="FFFFFF" w:themeFill="background1"/>
          </w:tcPr>
          <w:p w14:paraId="064407A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bl>
    <w:p w14:paraId="015EBA27" w14:textId="77777777" w:rsidR="00C904E3" w:rsidRPr="00C904E3" w:rsidRDefault="00C904E3" w:rsidP="00C904E3">
      <w:pPr>
        <w:spacing w:before="120"/>
        <w:jc w:val="both"/>
        <w:rPr>
          <w:rFonts w:ascii="WMCA Circular Book" w:hAnsi="WMCA Circular Book" w:cs="WMCA Circular Book"/>
          <w:color w:val="FFFFFF" w:themeColor="background1"/>
          <w:kern w:val="2"/>
          <w:sz w:val="24"/>
          <w:szCs w:val="24"/>
          <w14:ligatures w14:val="standardContextual"/>
        </w:rPr>
      </w:pPr>
      <w:r w:rsidRPr="00C904E3">
        <w:rPr>
          <w:rFonts w:ascii="WMCA Circular Book" w:hAnsi="WMCA Circular Book" w:cs="WMCA Circular Book"/>
          <w:color w:val="FFFFFF" w:themeColor="background1"/>
          <w:kern w:val="2"/>
          <w:sz w:val="24"/>
          <w:szCs w:val="24"/>
          <w14:ligatures w14:val="standardContextual"/>
        </w:rPr>
        <w:t>X</w:t>
      </w:r>
    </w:p>
    <w:tbl>
      <w:tblPr>
        <w:tblStyle w:val="TableGrid1"/>
        <w:tblW w:w="13950" w:type="dxa"/>
        <w:tblLayout w:type="fixed"/>
        <w:tblLook w:val="04A0" w:firstRow="1" w:lastRow="0" w:firstColumn="1" w:lastColumn="0" w:noHBand="0" w:noVBand="1"/>
      </w:tblPr>
      <w:tblGrid>
        <w:gridCol w:w="2263"/>
        <w:gridCol w:w="5615"/>
        <w:gridCol w:w="1615"/>
        <w:gridCol w:w="1421"/>
        <w:gridCol w:w="1518"/>
        <w:gridCol w:w="1518"/>
      </w:tblGrid>
      <w:tr w:rsidR="00C904E3" w:rsidRPr="00C904E3" w14:paraId="79C8D987" w14:textId="77777777" w:rsidTr="00401632">
        <w:tc>
          <w:tcPr>
            <w:tcW w:w="13950" w:type="dxa"/>
            <w:gridSpan w:val="6"/>
            <w:shd w:val="clear" w:color="auto" w:fill="008FBF" w:themeFill="accent5"/>
          </w:tcPr>
          <w:p w14:paraId="2A181ACC" w14:textId="77777777" w:rsidR="00C904E3" w:rsidRPr="00C904E3" w:rsidRDefault="00C904E3" w:rsidP="00C904E3">
            <w:pPr>
              <w:spacing w:before="120" w:after="120" w:line="240" w:lineRule="auto"/>
              <w:jc w:val="both"/>
              <w:rPr>
                <w:rFonts w:ascii="WMCA Circular Book" w:hAnsi="WMCA Circular Book" w:cs="WMCA Circular Book"/>
                <w:b/>
                <w:bCs/>
                <w:color w:val="FFFFFF" w:themeColor="background1"/>
                <w:sz w:val="24"/>
                <w:szCs w:val="24"/>
              </w:rPr>
            </w:pPr>
            <w:r w:rsidRPr="00C904E3">
              <w:rPr>
                <w:rFonts w:ascii="WMCA Circular Book" w:hAnsi="WMCA Circular Book" w:cs="WMCA Circular Book"/>
                <w:b/>
                <w:bCs/>
                <w:color w:val="FFFFFF" w:themeColor="background1"/>
                <w:sz w:val="24"/>
                <w:szCs w:val="24"/>
              </w:rPr>
              <w:t>Criminal Justice</w:t>
            </w:r>
          </w:p>
        </w:tc>
      </w:tr>
      <w:tr w:rsidR="00C904E3" w:rsidRPr="00C904E3" w14:paraId="37185A46" w14:textId="77777777" w:rsidTr="00401632">
        <w:tc>
          <w:tcPr>
            <w:tcW w:w="2263" w:type="dxa"/>
            <w:shd w:val="clear" w:color="auto" w:fill="BFEEFF" w:themeFill="accent5" w:themeFillTint="33"/>
          </w:tcPr>
          <w:p w14:paraId="294DF815"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Action idea</w:t>
            </w:r>
          </w:p>
        </w:tc>
        <w:tc>
          <w:tcPr>
            <w:tcW w:w="5615" w:type="dxa"/>
            <w:shd w:val="clear" w:color="auto" w:fill="BFEEFF" w:themeFill="accent5" w:themeFillTint="33"/>
          </w:tcPr>
          <w:p w14:paraId="2F330C61"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Activity</w:t>
            </w:r>
          </w:p>
        </w:tc>
        <w:tc>
          <w:tcPr>
            <w:tcW w:w="6072" w:type="dxa"/>
            <w:gridSpan w:val="4"/>
            <w:tcBorders>
              <w:bottom w:val="single" w:sz="4" w:space="0" w:color="auto"/>
            </w:tcBorders>
            <w:shd w:val="clear" w:color="auto" w:fill="BFEEFF" w:themeFill="accent5" w:themeFillTint="33"/>
          </w:tcPr>
          <w:p w14:paraId="546EBB68"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Progress on the social innovation spiral</w:t>
            </w:r>
          </w:p>
        </w:tc>
      </w:tr>
      <w:tr w:rsidR="00C904E3" w:rsidRPr="00C904E3" w14:paraId="2915D3E9" w14:textId="77777777" w:rsidTr="00401632">
        <w:tc>
          <w:tcPr>
            <w:tcW w:w="2263" w:type="dxa"/>
            <w:tcBorders>
              <w:top w:val="single" w:sz="4" w:space="0" w:color="auto"/>
            </w:tcBorders>
          </w:tcPr>
          <w:p w14:paraId="3C4C12E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CJ1: strengthen EQIAs with community voice</w:t>
            </w:r>
          </w:p>
        </w:tc>
        <w:tc>
          <w:tcPr>
            <w:tcW w:w="5615" w:type="dxa"/>
            <w:tcBorders>
              <w:top w:val="single" w:sz="4" w:space="0" w:color="auto"/>
              <w:right w:val="single" w:sz="4" w:space="0" w:color="auto"/>
            </w:tcBorders>
          </w:tcPr>
          <w:p w14:paraId="4D7F3D0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West Midlands Office of the Police and Crime Commissioner (OPCC) has been leading its own activity.  The OPCC have agreed to reestablish and lead/ sponsor a RET criminal justice work group, as per the initial report to the WMCA Board in July 2021.  This will meet in late 2024.</w:t>
            </w:r>
          </w:p>
        </w:tc>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5620F2" w14:textId="77777777" w:rsidR="00C904E3" w:rsidRPr="00C904E3" w:rsidRDefault="00C904E3" w:rsidP="002A1844">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(0) No RET activity.</w:t>
            </w:r>
          </w:p>
        </w:tc>
        <w:tc>
          <w:tcPr>
            <w:tcW w:w="1421" w:type="dxa"/>
            <w:tcBorders>
              <w:top w:val="single" w:sz="4" w:space="0" w:color="auto"/>
              <w:left w:val="single" w:sz="4" w:space="0" w:color="auto"/>
              <w:bottom w:val="dotted" w:sz="4" w:space="0" w:color="auto"/>
              <w:right w:val="nil"/>
            </w:tcBorders>
            <w:shd w:val="clear" w:color="auto" w:fill="FFFFFF" w:themeFill="background1"/>
          </w:tcPr>
          <w:p w14:paraId="743ABC1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single" w:sz="4" w:space="0" w:color="auto"/>
              <w:left w:val="nil"/>
              <w:bottom w:val="dotted" w:sz="4" w:space="0" w:color="auto"/>
              <w:right w:val="nil"/>
            </w:tcBorders>
            <w:shd w:val="clear" w:color="auto" w:fill="FFFFFF" w:themeFill="background1"/>
          </w:tcPr>
          <w:p w14:paraId="0C4F29A2"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single" w:sz="4" w:space="0" w:color="auto"/>
              <w:left w:val="nil"/>
              <w:bottom w:val="dotted" w:sz="4" w:space="0" w:color="auto"/>
              <w:right w:val="single" w:sz="4" w:space="0" w:color="auto"/>
            </w:tcBorders>
            <w:shd w:val="clear" w:color="auto" w:fill="FFFFFF" w:themeFill="background1"/>
          </w:tcPr>
          <w:p w14:paraId="53FCECD0"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0E07ABDD" w14:textId="77777777" w:rsidTr="00401632">
        <w:tc>
          <w:tcPr>
            <w:tcW w:w="2263" w:type="dxa"/>
          </w:tcPr>
          <w:p w14:paraId="456F5E25"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CJ2: help to build trust</w:t>
            </w:r>
          </w:p>
        </w:tc>
        <w:tc>
          <w:tcPr>
            <w:tcW w:w="5615" w:type="dxa"/>
            <w:tcBorders>
              <w:right w:val="single" w:sz="4" w:space="0" w:color="auto"/>
            </w:tcBorders>
          </w:tcPr>
          <w:p w14:paraId="5C7B9CBD"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As per CJ1 above.</w:t>
            </w:r>
          </w:p>
        </w:tc>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D38DCB3" w14:textId="77777777" w:rsidR="00C904E3" w:rsidRPr="00C904E3" w:rsidRDefault="00C904E3" w:rsidP="002A1844">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(0) No RET activity.</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597770EE"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56343340"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2B9F0175"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6CB3679E" w14:textId="77777777" w:rsidTr="00401632">
        <w:tc>
          <w:tcPr>
            <w:tcW w:w="2263" w:type="dxa"/>
          </w:tcPr>
          <w:p w14:paraId="57590644"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CJ3: tackle disproportionality in youth justice.</w:t>
            </w:r>
          </w:p>
        </w:tc>
        <w:tc>
          <w:tcPr>
            <w:tcW w:w="5615" w:type="dxa"/>
            <w:tcBorders>
              <w:bottom w:val="single" w:sz="4" w:space="0" w:color="auto"/>
              <w:right w:val="single" w:sz="4" w:space="0" w:color="auto"/>
            </w:tcBorders>
          </w:tcPr>
          <w:p w14:paraId="0D52356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RET Chair and PCC wrote a joint letter to Youth Justice Services in late 2023, and these partners will be re-engaged in the coming months.  The RET also supported a criminal justice workshop at the Race Equality Youth Summit, which was sponsored by Alethea Fuller (RET member and Deputy Chief Executive at OPCC).  Next steps are to be confirmed.</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25D7439A"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(2) Enable change by generating ideas through workshops, reports and learning from what works.</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4E49319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6900C5CC"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5DB10FAE"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20608D9D" w14:textId="77777777" w:rsidTr="00401632">
        <w:tc>
          <w:tcPr>
            <w:tcW w:w="2263" w:type="dxa"/>
          </w:tcPr>
          <w:p w14:paraId="399AF755"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CJ4: improve data sharing.</w:t>
            </w:r>
          </w:p>
        </w:tc>
        <w:tc>
          <w:tcPr>
            <w:tcW w:w="5615" w:type="dxa"/>
            <w:tcBorders>
              <w:right w:val="single" w:sz="4" w:space="0" w:color="auto"/>
            </w:tcBorders>
          </w:tcPr>
          <w:p w14:paraId="090F571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Initial exploration of this took place in the run up and during the Local Criminal Justice Board workshop with the Taskforce in November (see CJ8 below).  This highlighted challenges and tensions around collecting and sharing workforce equalities data.</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2C8DC835"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(2) Enable change by generating ideas through workshops, reports and learning from what works.</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56465678"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637022CB"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5FF3A07C"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1E697756" w14:textId="77777777" w:rsidTr="00401632">
        <w:trPr>
          <w:trHeight w:val="736"/>
        </w:trPr>
        <w:tc>
          <w:tcPr>
            <w:tcW w:w="2263" w:type="dxa"/>
          </w:tcPr>
          <w:p w14:paraId="33258E5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CJ5: implement race recommendations</w:t>
            </w:r>
          </w:p>
        </w:tc>
        <w:tc>
          <w:tcPr>
            <w:tcW w:w="5615" w:type="dxa"/>
            <w:tcBorders>
              <w:right w:val="single" w:sz="4" w:space="0" w:color="auto"/>
            </w:tcBorders>
          </w:tcPr>
          <w:p w14:paraId="42D24BF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The OPCC have produced a summary report of existing recommendations for tackling race inequality in criminal justice.  This will be explored further once the work group is convened.  </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18B90A9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(2) Enable change by generating ideas through workshops, reports and learning from what works.</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0DD7FDC1"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322E7FC0"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3CE7A9C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37632E0D" w14:textId="77777777" w:rsidTr="00401632">
        <w:tc>
          <w:tcPr>
            <w:tcW w:w="2263" w:type="dxa"/>
          </w:tcPr>
          <w:p w14:paraId="4F13E69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CJ6: prevent race hate crime</w:t>
            </w:r>
          </w:p>
        </w:tc>
        <w:tc>
          <w:tcPr>
            <w:tcW w:w="5615" w:type="dxa"/>
            <w:tcBorders>
              <w:right w:val="single" w:sz="4" w:space="0" w:color="auto"/>
            </w:tcBorders>
          </w:tcPr>
          <w:p w14:paraId="49834D6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Initial exploration of this has identified that collecting or accessing data on race hate crime is not easy and will require joint work across local authority and police partners.  Community partners have also raised the role they could play in encouraging the reporting of hate crime at the Mayor’s stronger together roundtable in August 2024.  Next steps to be identified.</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4D3E75D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(1) Enable change by identifying challenges through better data.</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703B7CC3"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352E45DE"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4B3B2765"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6928DB99" w14:textId="77777777" w:rsidTr="00401632">
        <w:tc>
          <w:tcPr>
            <w:tcW w:w="2263" w:type="dxa"/>
          </w:tcPr>
          <w:p w14:paraId="72EA72D3"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CJ7: target efforts to reduce reoffending</w:t>
            </w:r>
          </w:p>
        </w:tc>
        <w:tc>
          <w:tcPr>
            <w:tcW w:w="5615" w:type="dxa"/>
            <w:tcBorders>
              <w:right w:val="single" w:sz="4" w:space="0" w:color="auto"/>
            </w:tcBorders>
          </w:tcPr>
          <w:p w14:paraId="2743FB25"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As per CJ1 above.</w:t>
            </w:r>
          </w:p>
        </w:tc>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0682E5"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(0) No RET activity.</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72D87DD4"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76602AEB"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625B71C7"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6E9393D2" w14:textId="77777777" w:rsidTr="00401632">
        <w:tc>
          <w:tcPr>
            <w:tcW w:w="2263" w:type="dxa"/>
          </w:tcPr>
          <w:p w14:paraId="5F7D6388"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CJ8: cross cutting priority - leadership</w:t>
            </w:r>
          </w:p>
        </w:tc>
        <w:tc>
          <w:tcPr>
            <w:tcW w:w="5615" w:type="dxa"/>
            <w:tcBorders>
              <w:right w:val="single" w:sz="4" w:space="0" w:color="auto"/>
            </w:tcBorders>
            <w:shd w:val="clear" w:color="auto" w:fill="auto"/>
          </w:tcPr>
          <w:p w14:paraId="6860484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Convened a special workshop with the Local Criminal Justice Board (LCJB) in November 2023, on leadership diversity and representation across the criminal justice system.  Three themes were explored: improving and sharing data insights on race diversity, sharing and strengthening interventions to improve diversity, and engaging more communities in civic leadership.  Findings have been shared with the LCJB to integrate into their action plan.</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50C18689"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(3) Enable change by bringing together partners to </w:t>
            </w:r>
            <w:proofErr w:type="gramStart"/>
            <w:r w:rsidRPr="00C904E3">
              <w:rPr>
                <w:rFonts w:ascii="WMCA Circular Book" w:hAnsi="WMCA Circular Book" w:cs="WMCA Circular Book"/>
                <w:sz w:val="24"/>
                <w:szCs w:val="24"/>
              </w:rPr>
              <w:t>take action</w:t>
            </w:r>
            <w:proofErr w:type="gramEnd"/>
            <w:r w:rsidRPr="00C904E3">
              <w:rPr>
                <w:rFonts w:ascii="WMCA Circular Book" w:hAnsi="WMCA Circular Book" w:cs="WMCA Circular Book"/>
                <w:sz w:val="24"/>
                <w:szCs w:val="24"/>
              </w:rPr>
              <w:t>.</w:t>
            </w:r>
          </w:p>
        </w:tc>
        <w:tc>
          <w:tcPr>
            <w:tcW w:w="1421" w:type="dxa"/>
            <w:tcBorders>
              <w:top w:val="dotted" w:sz="4" w:space="0" w:color="auto"/>
              <w:left w:val="single" w:sz="4" w:space="0" w:color="auto"/>
              <w:bottom w:val="single" w:sz="4" w:space="0" w:color="auto"/>
              <w:right w:val="nil"/>
            </w:tcBorders>
            <w:shd w:val="clear" w:color="auto" w:fill="FFFFFF" w:themeFill="background1"/>
          </w:tcPr>
          <w:p w14:paraId="2B531F32"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single" w:sz="4" w:space="0" w:color="auto"/>
              <w:right w:val="nil"/>
            </w:tcBorders>
            <w:shd w:val="clear" w:color="auto" w:fill="FFFFFF" w:themeFill="background1"/>
          </w:tcPr>
          <w:p w14:paraId="2EE08A72"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single" w:sz="4" w:space="0" w:color="auto"/>
              <w:right w:val="single" w:sz="4" w:space="0" w:color="auto"/>
            </w:tcBorders>
            <w:shd w:val="clear" w:color="auto" w:fill="FFFFFF" w:themeFill="background1"/>
          </w:tcPr>
          <w:p w14:paraId="772C039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bl>
    <w:p w14:paraId="2E9ACDCF" w14:textId="77777777" w:rsidR="00C904E3" w:rsidRPr="00C904E3" w:rsidRDefault="00C904E3" w:rsidP="00C904E3">
      <w:pPr>
        <w:spacing w:before="120"/>
        <w:jc w:val="both"/>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FFFFFF" w:themeColor="background1"/>
          <w:kern w:val="2"/>
          <w:sz w:val="24"/>
          <w:szCs w:val="24"/>
          <w14:ligatures w14:val="standardContextual"/>
        </w:rPr>
        <w:t>X</w:t>
      </w:r>
    </w:p>
    <w:tbl>
      <w:tblPr>
        <w:tblStyle w:val="TableGrid1"/>
        <w:tblW w:w="13950" w:type="dxa"/>
        <w:tblLayout w:type="fixed"/>
        <w:tblLook w:val="04A0" w:firstRow="1" w:lastRow="0" w:firstColumn="1" w:lastColumn="0" w:noHBand="0" w:noVBand="1"/>
      </w:tblPr>
      <w:tblGrid>
        <w:gridCol w:w="1891"/>
        <w:gridCol w:w="5987"/>
        <w:gridCol w:w="1615"/>
        <w:gridCol w:w="1421"/>
        <w:gridCol w:w="1518"/>
        <w:gridCol w:w="1518"/>
      </w:tblGrid>
      <w:tr w:rsidR="00C904E3" w:rsidRPr="00C904E3" w14:paraId="50894E7A" w14:textId="77777777" w:rsidTr="00401632">
        <w:tc>
          <w:tcPr>
            <w:tcW w:w="13950" w:type="dxa"/>
            <w:gridSpan w:val="6"/>
            <w:shd w:val="clear" w:color="auto" w:fill="CC9900" w:themeFill="accent6"/>
          </w:tcPr>
          <w:p w14:paraId="03D6550C" w14:textId="77777777" w:rsidR="00C904E3" w:rsidRPr="00C904E3" w:rsidRDefault="00C904E3" w:rsidP="00C904E3">
            <w:pPr>
              <w:spacing w:before="120" w:after="120" w:line="240" w:lineRule="auto"/>
              <w:jc w:val="both"/>
              <w:rPr>
                <w:rFonts w:ascii="WMCA Circular Book" w:hAnsi="WMCA Circular Book" w:cs="WMCA Circular Book"/>
                <w:b/>
                <w:bCs/>
                <w:color w:val="FFFFFF" w:themeColor="background1"/>
                <w:sz w:val="24"/>
                <w:szCs w:val="24"/>
              </w:rPr>
            </w:pPr>
            <w:r w:rsidRPr="00C904E3">
              <w:rPr>
                <w:rFonts w:ascii="WMCA Circular Book" w:hAnsi="WMCA Circular Book" w:cs="WMCA Circular Book"/>
                <w:b/>
                <w:bCs/>
                <w:color w:val="FFFFFF" w:themeColor="background1"/>
                <w:sz w:val="24"/>
                <w:szCs w:val="24"/>
              </w:rPr>
              <w:t>Cross cutting priorities</w:t>
            </w:r>
          </w:p>
        </w:tc>
      </w:tr>
      <w:tr w:rsidR="00C904E3" w:rsidRPr="00C904E3" w14:paraId="64445A01" w14:textId="77777777" w:rsidTr="00401632">
        <w:tc>
          <w:tcPr>
            <w:tcW w:w="1891" w:type="dxa"/>
            <w:shd w:val="clear" w:color="auto" w:fill="FFEFC1" w:themeFill="accent6" w:themeFillTint="33"/>
          </w:tcPr>
          <w:p w14:paraId="3E948319"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Action idea</w:t>
            </w:r>
          </w:p>
        </w:tc>
        <w:tc>
          <w:tcPr>
            <w:tcW w:w="5987" w:type="dxa"/>
            <w:shd w:val="clear" w:color="auto" w:fill="FFEFC1" w:themeFill="accent6" w:themeFillTint="33"/>
          </w:tcPr>
          <w:p w14:paraId="62763BAF"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Activity</w:t>
            </w:r>
          </w:p>
        </w:tc>
        <w:tc>
          <w:tcPr>
            <w:tcW w:w="6072" w:type="dxa"/>
            <w:gridSpan w:val="4"/>
            <w:tcBorders>
              <w:bottom w:val="single" w:sz="4" w:space="0" w:color="auto"/>
            </w:tcBorders>
            <w:shd w:val="clear" w:color="auto" w:fill="FFEFC1" w:themeFill="accent6" w:themeFillTint="33"/>
          </w:tcPr>
          <w:p w14:paraId="6CDC8E1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r w:rsidRPr="00C904E3">
              <w:rPr>
                <w:rFonts w:ascii="WMCA Circular Book" w:hAnsi="WMCA Circular Book" w:cs="WMCA Circular Book"/>
                <w:sz w:val="24"/>
                <w:szCs w:val="24"/>
              </w:rPr>
              <w:t>Progress on the social innovation spiral</w:t>
            </w:r>
          </w:p>
        </w:tc>
      </w:tr>
      <w:tr w:rsidR="00C904E3" w:rsidRPr="00C904E3" w14:paraId="6E61C1DB" w14:textId="77777777" w:rsidTr="00401632">
        <w:tc>
          <w:tcPr>
            <w:tcW w:w="1891" w:type="dxa"/>
          </w:tcPr>
          <w:p w14:paraId="2D3DBB32"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DATA: better data</w:t>
            </w:r>
          </w:p>
        </w:tc>
        <w:tc>
          <w:tcPr>
            <w:tcW w:w="5987" w:type="dxa"/>
            <w:tcBorders>
              <w:right w:val="single" w:sz="4" w:space="0" w:color="auto"/>
            </w:tcBorders>
          </w:tcPr>
          <w:p w14:paraId="3443370B"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In all our engagements/ policy areas, the Taskforce routinely asks partners where their data on race equality sits – working to build a stronger picture and strengthen the collection and use of EDI data.</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11A37E9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(1) Enable change by identifying challenges through better data.</w:t>
            </w:r>
          </w:p>
        </w:tc>
        <w:tc>
          <w:tcPr>
            <w:tcW w:w="1421" w:type="dxa"/>
            <w:tcBorders>
              <w:top w:val="dotted" w:sz="4" w:space="0" w:color="auto"/>
              <w:left w:val="single" w:sz="4" w:space="0" w:color="auto"/>
              <w:bottom w:val="single" w:sz="4" w:space="0" w:color="auto"/>
              <w:right w:val="nil"/>
            </w:tcBorders>
            <w:shd w:val="clear" w:color="auto" w:fill="FFFFFF" w:themeFill="background1"/>
          </w:tcPr>
          <w:p w14:paraId="483BEEF3"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3E4AAB6E"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519F7BE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469E7825" w14:textId="77777777" w:rsidTr="00401632">
        <w:tc>
          <w:tcPr>
            <w:tcW w:w="1891" w:type="dxa"/>
            <w:vMerge w:val="restart"/>
            <w:tcBorders>
              <w:top w:val="dotted" w:sz="4" w:space="0" w:color="auto"/>
            </w:tcBorders>
          </w:tcPr>
          <w:p w14:paraId="3756E672"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LEAD1: advancing diversity in senior leadership</w:t>
            </w:r>
          </w:p>
        </w:tc>
        <w:tc>
          <w:tcPr>
            <w:tcW w:w="5987" w:type="dxa"/>
            <w:tcBorders>
              <w:top w:val="dotted" w:sz="4" w:space="0" w:color="auto"/>
              <w:right w:val="single" w:sz="4" w:space="0" w:color="auto"/>
            </w:tcBorders>
            <w:shd w:val="clear" w:color="auto" w:fill="auto"/>
          </w:tcPr>
          <w:p w14:paraId="1BD36ED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Senior leadership (shadowing):  the RET Chair asked the WMCA Board to create shadowing positions for members from underrepresented groups (February 2024).  This has been backed by the Leader of Sandwell Council and Wolverhampton City Councils and the previous Mayor.  The RET Chair will write to the new Mayor to pick this action up.</w:t>
            </w:r>
          </w:p>
        </w:tc>
        <w:tc>
          <w:tcPr>
            <w:tcW w:w="1615" w:type="dxa"/>
            <w:tcBorders>
              <w:top w:val="single" w:sz="4" w:space="0" w:color="auto"/>
              <w:left w:val="single" w:sz="4" w:space="0" w:color="auto"/>
              <w:bottom w:val="single" w:sz="4" w:space="0" w:color="auto"/>
              <w:right w:val="nil"/>
            </w:tcBorders>
            <w:shd w:val="clear" w:color="auto" w:fill="FFCC00"/>
          </w:tcPr>
          <w:p w14:paraId="1951111E"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FFCC00"/>
          </w:tcPr>
          <w:p w14:paraId="560A76E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dotted" w:sz="4" w:space="0" w:color="auto"/>
              <w:right w:val="nil"/>
            </w:tcBorders>
            <w:shd w:val="clear" w:color="auto" w:fill="FFFFFF" w:themeFill="background1"/>
          </w:tcPr>
          <w:p w14:paraId="6A804EF0"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576130E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069CF9DA" w14:textId="77777777" w:rsidTr="00401632">
        <w:tc>
          <w:tcPr>
            <w:tcW w:w="1891" w:type="dxa"/>
            <w:vMerge/>
          </w:tcPr>
          <w:p w14:paraId="4873F5F0"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shd w:val="clear" w:color="auto" w:fill="auto"/>
          </w:tcPr>
          <w:p w14:paraId="23AED181"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Senior leadership (WMCA and partners): the Taskforce has prompted the WMCA to strengthen its race action plan.  For example, the WMCA has created an internal dashboard for monitoring our workforce diversity against the region’s economically active population.</w:t>
            </w:r>
          </w:p>
          <w:p w14:paraId="04A80920"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RET Chair has also directly supported the recruitment process for senior leaders at the WMCA and a close partner.</w:t>
            </w:r>
          </w:p>
        </w:tc>
        <w:tc>
          <w:tcPr>
            <w:tcW w:w="1615" w:type="dxa"/>
            <w:tcBorders>
              <w:top w:val="single" w:sz="4" w:space="0" w:color="auto"/>
              <w:left w:val="single" w:sz="4" w:space="0" w:color="auto"/>
              <w:bottom w:val="single" w:sz="4" w:space="0" w:color="auto"/>
              <w:right w:val="nil"/>
            </w:tcBorders>
            <w:shd w:val="clear" w:color="auto" w:fill="92D050"/>
          </w:tcPr>
          <w:p w14:paraId="3D72BA23"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92D050"/>
          </w:tcPr>
          <w:p w14:paraId="755B9C51"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dotted" w:sz="4" w:space="0" w:color="auto"/>
              <w:right w:val="nil"/>
            </w:tcBorders>
            <w:shd w:val="clear" w:color="auto" w:fill="FFFFFF" w:themeFill="background1"/>
          </w:tcPr>
          <w:p w14:paraId="5688B3D4"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5567B524"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3054F9EA" w14:textId="77777777" w:rsidTr="00401632">
        <w:tc>
          <w:tcPr>
            <w:tcW w:w="1891" w:type="dxa"/>
            <w:vMerge/>
          </w:tcPr>
          <w:p w14:paraId="4F29D685"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shd w:val="clear" w:color="auto" w:fill="auto"/>
          </w:tcPr>
          <w:p w14:paraId="13177A3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Employers: the RET Chair has been engaging employers to understand their receptiveness to setting ethnicity targets for their workforces and asking challenging questions around representation at mid-to-senior levels.  This activity will be strengthened by and connected to a RET response to the Government’s new proposals on equal pay.</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06B972C5"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(3) Enable change by bringing together partners to act.</w:t>
            </w:r>
          </w:p>
        </w:tc>
        <w:tc>
          <w:tcPr>
            <w:tcW w:w="1421" w:type="dxa"/>
            <w:tcBorders>
              <w:top w:val="single" w:sz="4" w:space="0" w:color="auto"/>
              <w:left w:val="single" w:sz="4" w:space="0" w:color="auto"/>
              <w:bottom w:val="dotted" w:sz="4" w:space="0" w:color="auto"/>
              <w:right w:val="nil"/>
            </w:tcBorders>
            <w:shd w:val="clear" w:color="auto" w:fill="FFFFFF" w:themeFill="background1"/>
          </w:tcPr>
          <w:p w14:paraId="1374A5A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7D044A23"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289D29AF"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7BC016B2" w14:textId="77777777" w:rsidTr="00401632">
        <w:tc>
          <w:tcPr>
            <w:tcW w:w="1891" w:type="dxa"/>
            <w:vMerge/>
          </w:tcPr>
          <w:p w14:paraId="47044998"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tcPr>
          <w:p w14:paraId="0A881FEB"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Taskforce has played its own leadership role as a navigator and mediator in complex, senior discussions across the West Midlands.  We have played a key role in building bridges between organisations, teams, people, sectors – and this is ongoing work.  We have dedicated time and energies to building trusted relationships across all partners and ‘winning hearts and minds.’</w:t>
            </w:r>
          </w:p>
          <w:p w14:paraId="233D29BA"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The RET Chair has modelled inclusive leadership, connecting with different independent chairs of other taskforces and boards across the region, to influence their activity on a partnership basis.  E.g., WMCA Innovation Board’s innovation accelerator programme – the RET Chair has informed the frameworks that participants are applying to ensure inclusion.  This also involved working with Innovate UK, where we have quietly encouraged a change in policy in how they monitor some of the programmes they fund.</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7C76969D"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(3) Enable change by bringing together partners to act.</w:t>
            </w:r>
          </w:p>
        </w:tc>
        <w:tc>
          <w:tcPr>
            <w:tcW w:w="1421" w:type="dxa"/>
            <w:tcBorders>
              <w:top w:val="dotted" w:sz="4" w:space="0" w:color="auto"/>
              <w:left w:val="single" w:sz="4" w:space="0" w:color="auto"/>
              <w:bottom w:val="single" w:sz="4" w:space="0" w:color="auto"/>
              <w:right w:val="nil"/>
            </w:tcBorders>
            <w:shd w:val="clear" w:color="auto" w:fill="FFFFFF" w:themeFill="background1"/>
          </w:tcPr>
          <w:p w14:paraId="6C7D0144"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12A66DD7"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15D08662"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49F4AC2F" w14:textId="77777777" w:rsidTr="00401632">
        <w:tc>
          <w:tcPr>
            <w:tcW w:w="1891" w:type="dxa"/>
          </w:tcPr>
          <w:p w14:paraId="1333943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LEAD2: advancing diversity in civic leadership</w:t>
            </w:r>
          </w:p>
        </w:tc>
        <w:tc>
          <w:tcPr>
            <w:tcW w:w="5987" w:type="dxa"/>
            <w:tcBorders>
              <w:right w:val="single" w:sz="4" w:space="0" w:color="auto"/>
            </w:tcBorders>
          </w:tcPr>
          <w:p w14:paraId="3CCABF74"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Supported the WMCA’s civic leadership project to understand the barriers to good representation across key roles such as school governors, magistrates and charity trustees.  This included supporting 3 roundtables and an ‘opportunities fair’ event, where organisations could promote their vacancies to people from underrepresented groups (February, June 2024).</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491F9012"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(2) Enable change by generating ideas through workshops.</w:t>
            </w:r>
          </w:p>
        </w:tc>
        <w:tc>
          <w:tcPr>
            <w:tcW w:w="1421" w:type="dxa"/>
            <w:tcBorders>
              <w:top w:val="dotted" w:sz="4" w:space="0" w:color="auto"/>
              <w:left w:val="single" w:sz="4" w:space="0" w:color="auto"/>
              <w:bottom w:val="single" w:sz="4" w:space="0" w:color="auto"/>
              <w:right w:val="nil"/>
            </w:tcBorders>
            <w:shd w:val="clear" w:color="auto" w:fill="FFFFFF" w:themeFill="background1"/>
          </w:tcPr>
          <w:p w14:paraId="5AE6CE97"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63905EB4"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348E1627"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3DC68296" w14:textId="77777777" w:rsidTr="00401632">
        <w:tc>
          <w:tcPr>
            <w:tcW w:w="1891" w:type="dxa"/>
          </w:tcPr>
          <w:p w14:paraId="4A7E74FE"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CQ: cultural intelligence</w:t>
            </w:r>
          </w:p>
        </w:tc>
        <w:tc>
          <w:tcPr>
            <w:tcW w:w="5987" w:type="dxa"/>
            <w:tcBorders>
              <w:right w:val="single" w:sz="4" w:space="0" w:color="auto"/>
            </w:tcBorders>
          </w:tcPr>
          <w:p w14:paraId="705B2005"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Following the </w:t>
            </w:r>
            <w:r w:rsidRPr="00C904E3">
              <w:rPr>
                <w:rFonts w:ascii="WMCA Circular Book" w:hAnsi="WMCA Circular Book" w:cs="WMCA Circular Book"/>
                <w:i/>
                <w:iCs/>
                <w:sz w:val="24"/>
                <w:szCs w:val="24"/>
              </w:rPr>
              <w:t xml:space="preserve">Race Forward </w:t>
            </w:r>
            <w:r w:rsidRPr="00C904E3">
              <w:rPr>
                <w:rFonts w:ascii="WMCA Circular Book" w:hAnsi="WMCA Circular Book" w:cs="WMCA Circular Book"/>
                <w:sz w:val="24"/>
                <w:szCs w:val="24"/>
              </w:rPr>
              <w:t>report, the WMCA has agreed to pilot Birmingham City Council’s BLACHIR cultural intelligence framework.  This will support officers to gain an understanding of different communities, to improve their decision making and approach to engagement.  The programme is being developed, ready for a January 2025 start to training.  Our target is for 10% of staff to participate in the pilot – this is in addition to the WMCA’s existing mandatory training around equalities and anti-racism.</w:t>
            </w:r>
          </w:p>
        </w:tc>
        <w:tc>
          <w:tcPr>
            <w:tcW w:w="1615" w:type="dxa"/>
            <w:tcBorders>
              <w:top w:val="single" w:sz="4" w:space="0" w:color="auto"/>
              <w:left w:val="single" w:sz="4" w:space="0" w:color="auto"/>
              <w:bottom w:val="single" w:sz="4" w:space="0" w:color="auto"/>
              <w:right w:val="nil"/>
            </w:tcBorders>
            <w:shd w:val="clear" w:color="auto" w:fill="FFCC00"/>
          </w:tcPr>
          <w:p w14:paraId="72E8414C"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FFCC00"/>
          </w:tcPr>
          <w:p w14:paraId="531DE69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dotted" w:sz="4" w:space="0" w:color="auto"/>
              <w:right w:val="nil"/>
            </w:tcBorders>
            <w:shd w:val="clear" w:color="auto" w:fill="FFFFFF" w:themeFill="background1"/>
          </w:tcPr>
          <w:p w14:paraId="3D23EA93"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25EADA54"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25DF3817" w14:textId="77777777" w:rsidTr="00401632">
        <w:tc>
          <w:tcPr>
            <w:tcW w:w="1891" w:type="dxa"/>
            <w:vMerge w:val="restart"/>
          </w:tcPr>
          <w:p w14:paraId="038C8592"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COMM1: community engagement</w:t>
            </w:r>
          </w:p>
        </w:tc>
        <w:tc>
          <w:tcPr>
            <w:tcW w:w="5987" w:type="dxa"/>
            <w:tcBorders>
              <w:right w:val="single" w:sz="4" w:space="0" w:color="auto"/>
            </w:tcBorders>
            <w:shd w:val="clear" w:color="auto" w:fill="auto"/>
          </w:tcPr>
          <w:p w14:paraId="40ECD3A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Held the Taskforce’s community launch event in Sandwell in September 2024.  This has resulted in clear actions and a prioritisation of </w:t>
            </w:r>
            <w:r w:rsidRPr="00C904E3">
              <w:rPr>
                <w:rFonts w:ascii="WMCA Circular Book" w:hAnsi="WMCA Circular Book" w:cs="WMCA Circular Book"/>
                <w:i/>
                <w:iCs/>
                <w:sz w:val="24"/>
                <w:szCs w:val="24"/>
              </w:rPr>
              <w:t xml:space="preserve">Race Forward </w:t>
            </w:r>
            <w:r w:rsidRPr="00C904E3">
              <w:rPr>
                <w:rFonts w:ascii="WMCA Circular Book" w:hAnsi="WMCA Circular Book" w:cs="WMCA Circular Book"/>
                <w:sz w:val="24"/>
                <w:szCs w:val="24"/>
              </w:rPr>
              <w:t>recommendations by communities, which the Taskforce is continuing to deliver against.  The event has also enabled the Taskforce to build connects to multiple community led organisation, which the Taskforce is continually building upon.</w:t>
            </w:r>
          </w:p>
        </w:tc>
        <w:tc>
          <w:tcPr>
            <w:tcW w:w="1615" w:type="dxa"/>
            <w:tcBorders>
              <w:top w:val="single" w:sz="4" w:space="0" w:color="auto"/>
              <w:left w:val="single" w:sz="4" w:space="0" w:color="auto"/>
              <w:bottom w:val="single" w:sz="4" w:space="0" w:color="auto"/>
              <w:right w:val="single" w:sz="4" w:space="0" w:color="auto"/>
            </w:tcBorders>
            <w:shd w:val="clear" w:color="auto" w:fill="92D050"/>
          </w:tcPr>
          <w:p w14:paraId="5881A96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(2) Enable change by generating ideas through workshops.</w:t>
            </w:r>
          </w:p>
        </w:tc>
        <w:tc>
          <w:tcPr>
            <w:tcW w:w="1421" w:type="dxa"/>
            <w:tcBorders>
              <w:top w:val="single" w:sz="4" w:space="0" w:color="auto"/>
              <w:left w:val="single" w:sz="4" w:space="0" w:color="auto"/>
              <w:bottom w:val="dotted" w:sz="4" w:space="0" w:color="auto"/>
              <w:right w:val="nil"/>
            </w:tcBorders>
            <w:shd w:val="clear" w:color="auto" w:fill="FFFFFF" w:themeFill="background1"/>
          </w:tcPr>
          <w:p w14:paraId="014CC38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78F646EB"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1B0B91A5"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49C4B21A" w14:textId="77777777" w:rsidTr="00401632">
        <w:tc>
          <w:tcPr>
            <w:tcW w:w="1891" w:type="dxa"/>
            <w:vMerge/>
          </w:tcPr>
          <w:p w14:paraId="7F779954"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shd w:val="clear" w:color="auto" w:fill="FFFFFF" w:themeFill="background1"/>
          </w:tcPr>
          <w:p w14:paraId="2A421697"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Championing stronger community engagement – the Taskforce has taken action to build deeper relationships with community led organisations who can act as a portal to communities.  The Taskforce is continually building its stakeholder map and identifying opportunities to support or commission community listening activity.  An upcoming opportunity is the WMCA’s development of an inclusive </w:t>
            </w:r>
            <w:proofErr w:type="gramStart"/>
            <w:r w:rsidRPr="00C904E3">
              <w:rPr>
                <w:rFonts w:ascii="WMCA Circular Book" w:hAnsi="WMCA Circular Book" w:cs="WMCA Circular Book"/>
                <w:sz w:val="24"/>
                <w:szCs w:val="24"/>
              </w:rPr>
              <w:t>communities</w:t>
            </w:r>
            <w:proofErr w:type="gramEnd"/>
            <w:r w:rsidRPr="00C904E3">
              <w:rPr>
                <w:rFonts w:ascii="WMCA Circular Book" w:hAnsi="WMCA Circular Book" w:cs="WMCA Circular Book"/>
                <w:sz w:val="24"/>
                <w:szCs w:val="24"/>
              </w:rPr>
              <w:t xml:space="preserve"> approach.</w:t>
            </w:r>
          </w:p>
        </w:tc>
        <w:tc>
          <w:tcPr>
            <w:tcW w:w="1615" w:type="dxa"/>
            <w:tcBorders>
              <w:top w:val="single" w:sz="4" w:space="0" w:color="auto"/>
              <w:left w:val="single" w:sz="4" w:space="0" w:color="auto"/>
              <w:bottom w:val="single" w:sz="4" w:space="0" w:color="auto"/>
              <w:right w:val="single" w:sz="4" w:space="0" w:color="auto"/>
            </w:tcBorders>
            <w:shd w:val="clear" w:color="auto" w:fill="92D050"/>
          </w:tcPr>
          <w:p w14:paraId="4469680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(1) Enable change by identifying challenges through better community engagement.</w:t>
            </w:r>
          </w:p>
        </w:tc>
        <w:tc>
          <w:tcPr>
            <w:tcW w:w="1421" w:type="dxa"/>
            <w:tcBorders>
              <w:top w:val="dotted" w:sz="4" w:space="0" w:color="auto"/>
              <w:left w:val="single" w:sz="4" w:space="0" w:color="auto"/>
              <w:bottom w:val="dotted" w:sz="4" w:space="0" w:color="auto"/>
              <w:right w:val="nil"/>
            </w:tcBorders>
            <w:shd w:val="clear" w:color="auto" w:fill="FFFFFF" w:themeFill="background1"/>
          </w:tcPr>
          <w:p w14:paraId="1AC9F30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507DE6E7"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09101A11"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6EC356B7" w14:textId="77777777" w:rsidTr="00401632">
        <w:tc>
          <w:tcPr>
            <w:tcW w:w="1891" w:type="dxa"/>
            <w:vMerge/>
          </w:tcPr>
          <w:p w14:paraId="19F16491"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dotted" w:sz="4" w:space="0" w:color="auto"/>
            </w:tcBorders>
            <w:shd w:val="clear" w:color="auto" w:fill="FFFFFF" w:themeFill="background1"/>
          </w:tcPr>
          <w:p w14:paraId="5CABCF5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Helped to deliver the Mayor’s “stronger together” roundtable with communities (August 2024).  The purpose was to understand how the WMCA can support and add value to the work of communities, recognising the important role they play in supporting communities through crisis – such as the racist riots this summer.  Next steps are currently being formulated by the WMCA.</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463E0D14" w14:textId="77777777" w:rsidR="00C904E3" w:rsidRPr="00C904E3" w:rsidRDefault="00C904E3" w:rsidP="00C904E3">
            <w:pPr>
              <w:spacing w:before="120" w:after="120" w:line="240" w:lineRule="auto"/>
              <w:rPr>
                <w:rFonts w:ascii="WMCA Circular Book" w:hAnsi="WMCA Circular Book" w:cs="WMCA Circular Book"/>
                <w:b/>
                <w:bCs/>
                <w:sz w:val="24"/>
                <w:szCs w:val="24"/>
              </w:rPr>
            </w:pPr>
            <w:r w:rsidRPr="00C904E3">
              <w:rPr>
                <w:rFonts w:ascii="WMCA Circular Book" w:hAnsi="WMCA Circular Book" w:cs="WMCA Circular Book"/>
                <w:sz w:val="24"/>
                <w:szCs w:val="24"/>
              </w:rPr>
              <w:t>(2) Enable change by generating ideas through workshops.</w:t>
            </w:r>
          </w:p>
        </w:tc>
        <w:tc>
          <w:tcPr>
            <w:tcW w:w="1421" w:type="dxa"/>
            <w:tcBorders>
              <w:top w:val="dotted" w:sz="4" w:space="0" w:color="auto"/>
              <w:left w:val="nil"/>
              <w:bottom w:val="dotted" w:sz="4" w:space="0" w:color="auto"/>
              <w:right w:val="nil"/>
            </w:tcBorders>
            <w:shd w:val="clear" w:color="auto" w:fill="FFFFFF" w:themeFill="background1"/>
          </w:tcPr>
          <w:p w14:paraId="55889540"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73D2A20C"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729F927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1E562328" w14:textId="77777777" w:rsidTr="00401632">
        <w:tc>
          <w:tcPr>
            <w:tcW w:w="1891" w:type="dxa"/>
            <w:vMerge w:val="restart"/>
          </w:tcPr>
          <w:p w14:paraId="56E2A92F"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COMM2: capacity building</w:t>
            </w:r>
          </w:p>
        </w:tc>
        <w:tc>
          <w:tcPr>
            <w:tcW w:w="5987" w:type="dxa"/>
            <w:tcBorders>
              <w:right w:val="dotted" w:sz="4" w:space="0" w:color="auto"/>
            </w:tcBorders>
            <w:shd w:val="clear" w:color="auto" w:fill="FFFFFF" w:themeFill="background1"/>
          </w:tcPr>
          <w:p w14:paraId="50814FE8"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Funders roundtable – the Taskforce partnered with the WMCA Faith Strategic Partnership Group to convene a roundtable of funders (April 2024).  The purpose was to explore why racialised and faith communities are less likely to secure funding, and how we could work together to build the capacity of these organisations and maximise our resources.  All partners were keen to meet again.  We are planning a second roundtable for Autumn 2024.</w:t>
            </w:r>
          </w:p>
        </w:tc>
        <w:tc>
          <w:tcPr>
            <w:tcW w:w="1615" w:type="dxa"/>
            <w:tcBorders>
              <w:top w:val="single" w:sz="4" w:space="0" w:color="auto"/>
              <w:left w:val="single" w:sz="4" w:space="0" w:color="auto"/>
              <w:bottom w:val="single" w:sz="4" w:space="0" w:color="auto"/>
              <w:right w:val="single" w:sz="4" w:space="0" w:color="auto"/>
            </w:tcBorders>
            <w:shd w:val="clear" w:color="auto" w:fill="FFCC00"/>
          </w:tcPr>
          <w:p w14:paraId="0BE35D56"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(3) Enable change by bringing together partners to act.</w:t>
            </w:r>
          </w:p>
        </w:tc>
        <w:tc>
          <w:tcPr>
            <w:tcW w:w="1421" w:type="dxa"/>
            <w:tcBorders>
              <w:top w:val="dotted" w:sz="4" w:space="0" w:color="auto"/>
              <w:left w:val="nil"/>
              <w:bottom w:val="single" w:sz="4" w:space="0" w:color="auto"/>
              <w:right w:val="nil"/>
            </w:tcBorders>
            <w:shd w:val="clear" w:color="auto" w:fill="FFFFFF" w:themeFill="background1"/>
          </w:tcPr>
          <w:p w14:paraId="2C806EDB"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518" w:type="dxa"/>
            <w:tcBorders>
              <w:top w:val="dotted" w:sz="4" w:space="0" w:color="auto"/>
              <w:left w:val="nil"/>
              <w:bottom w:val="dotted" w:sz="4" w:space="0" w:color="auto"/>
              <w:right w:val="nil"/>
            </w:tcBorders>
            <w:shd w:val="clear" w:color="auto" w:fill="FFFFFF" w:themeFill="background1"/>
          </w:tcPr>
          <w:p w14:paraId="56298D64"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13221A42"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43EA708C" w14:textId="77777777" w:rsidTr="00401632">
        <w:tc>
          <w:tcPr>
            <w:tcW w:w="1891" w:type="dxa"/>
            <w:vMerge/>
          </w:tcPr>
          <w:p w14:paraId="698F6C74"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5987" w:type="dxa"/>
            <w:tcBorders>
              <w:right w:val="single" w:sz="4" w:space="0" w:color="auto"/>
            </w:tcBorders>
            <w:shd w:val="clear" w:color="auto" w:fill="auto"/>
          </w:tcPr>
          <w:p w14:paraId="3E407D73" w14:textId="084CECC3"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Supporting WMCA activity around capacity building for communities, including working with the WMCA wellbeing team to inform their advisory offer for organisations who were unsuccessful in securing Commonwealth Games Legacy Grants and the WMCA skills team in developing a leadership training offer for the non-for-profit sector.  Both activities are ongoing.</w:t>
            </w:r>
          </w:p>
        </w:tc>
        <w:tc>
          <w:tcPr>
            <w:tcW w:w="1615" w:type="dxa"/>
            <w:tcBorders>
              <w:top w:val="single" w:sz="4" w:space="0" w:color="auto"/>
              <w:left w:val="single" w:sz="4" w:space="0" w:color="auto"/>
              <w:bottom w:val="single" w:sz="4" w:space="0" w:color="auto"/>
              <w:right w:val="nil"/>
            </w:tcBorders>
            <w:shd w:val="clear" w:color="auto" w:fill="FFCC00"/>
          </w:tcPr>
          <w:p w14:paraId="4B19806A"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FFCC00"/>
          </w:tcPr>
          <w:p w14:paraId="2C6041F8"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dotted" w:sz="4" w:space="0" w:color="auto"/>
              <w:right w:val="nil"/>
            </w:tcBorders>
            <w:shd w:val="clear" w:color="auto" w:fill="FFFFFF" w:themeFill="background1"/>
          </w:tcPr>
          <w:p w14:paraId="03CF8A4F" w14:textId="77777777"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dotted" w:sz="4" w:space="0" w:color="auto"/>
              <w:right w:val="single" w:sz="4" w:space="0" w:color="auto"/>
            </w:tcBorders>
            <w:shd w:val="clear" w:color="auto" w:fill="FFFFFF" w:themeFill="background1"/>
          </w:tcPr>
          <w:p w14:paraId="4BF9A98D" w14:textId="77777777" w:rsidR="00C904E3" w:rsidRPr="00C904E3" w:rsidRDefault="00C904E3" w:rsidP="00C904E3">
            <w:pPr>
              <w:spacing w:before="120" w:after="120" w:line="240" w:lineRule="auto"/>
              <w:jc w:val="both"/>
              <w:rPr>
                <w:rFonts w:ascii="WMCA Circular Book" w:hAnsi="WMCA Circular Book" w:cs="WMCA Circular Book"/>
                <w:sz w:val="24"/>
                <w:szCs w:val="24"/>
              </w:rPr>
            </w:pPr>
          </w:p>
        </w:tc>
      </w:tr>
      <w:tr w:rsidR="00C904E3" w:rsidRPr="00C904E3" w14:paraId="2AE709E2" w14:textId="77777777" w:rsidTr="00401632">
        <w:tc>
          <w:tcPr>
            <w:tcW w:w="1891" w:type="dxa"/>
          </w:tcPr>
          <w:p w14:paraId="13EC7B09" w14:textId="77777777"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NEW – Supply chains and procurement</w:t>
            </w:r>
          </w:p>
        </w:tc>
        <w:tc>
          <w:tcPr>
            <w:tcW w:w="5987" w:type="dxa"/>
            <w:tcBorders>
              <w:right w:val="single" w:sz="4" w:space="0" w:color="auto"/>
            </w:tcBorders>
            <w:shd w:val="clear" w:color="auto" w:fill="auto"/>
          </w:tcPr>
          <w:p w14:paraId="7238C961" w14:textId="5D2B31AA"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 xml:space="preserve">Started to explore opportunities to influence how the WMCA can diversify its supply chains and explore this as a tool to influence the wider ecosystem, e.g., the weightings that might be set up around social value.  </w:t>
            </w:r>
          </w:p>
          <w:p w14:paraId="07928886" w14:textId="11C0C720"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We were led to this through our experience of securing funds through the WMCA Strategic Assurance Framework.  The Taskforce is looking to understand and strengthen processes.</w:t>
            </w:r>
          </w:p>
        </w:tc>
        <w:tc>
          <w:tcPr>
            <w:tcW w:w="1615" w:type="dxa"/>
            <w:tcBorders>
              <w:top w:val="single" w:sz="4" w:space="0" w:color="auto"/>
              <w:left w:val="single" w:sz="4" w:space="0" w:color="auto"/>
              <w:bottom w:val="single" w:sz="4" w:space="0" w:color="auto"/>
              <w:right w:val="nil"/>
            </w:tcBorders>
            <w:shd w:val="clear" w:color="auto" w:fill="FFCC00"/>
          </w:tcPr>
          <w:p w14:paraId="1B8C40F1" w14:textId="44ECF872" w:rsidR="00C904E3" w:rsidRPr="00C904E3" w:rsidRDefault="00C904E3" w:rsidP="00C904E3">
            <w:pPr>
              <w:spacing w:before="120" w:after="120" w:line="240" w:lineRule="auto"/>
              <w:jc w:val="both"/>
              <w:rPr>
                <w:rFonts w:ascii="WMCA Circular Book" w:hAnsi="WMCA Circular Book" w:cs="WMCA Circular Book"/>
                <w:sz w:val="24"/>
                <w:szCs w:val="24"/>
              </w:rPr>
            </w:pPr>
          </w:p>
        </w:tc>
        <w:tc>
          <w:tcPr>
            <w:tcW w:w="1421" w:type="dxa"/>
            <w:tcBorders>
              <w:top w:val="single" w:sz="4" w:space="0" w:color="auto"/>
              <w:left w:val="nil"/>
              <w:bottom w:val="single" w:sz="4" w:space="0" w:color="auto"/>
              <w:right w:val="single" w:sz="4" w:space="0" w:color="auto"/>
            </w:tcBorders>
            <w:shd w:val="clear" w:color="auto" w:fill="FFCC00"/>
          </w:tcPr>
          <w:p w14:paraId="6EA4233B" w14:textId="40CCF96D" w:rsidR="00C904E3" w:rsidRPr="00C904E3" w:rsidRDefault="00C904E3" w:rsidP="00C904E3">
            <w:pPr>
              <w:spacing w:before="120" w:after="120" w:line="240" w:lineRule="auto"/>
              <w:rPr>
                <w:rFonts w:ascii="WMCA Circular Book" w:hAnsi="WMCA Circular Book" w:cs="WMCA Circular Book"/>
                <w:sz w:val="24"/>
                <w:szCs w:val="24"/>
              </w:rPr>
            </w:pPr>
            <w:r w:rsidRPr="00C904E3">
              <w:rPr>
                <w:rFonts w:ascii="WMCA Circular Book" w:hAnsi="WMCA Circular Book" w:cs="WMCA Circular Book"/>
                <w:sz w:val="24"/>
                <w:szCs w:val="24"/>
              </w:rPr>
              <w:t>(4) Directly influence the WMCA and our partners.</w:t>
            </w:r>
          </w:p>
        </w:tc>
        <w:tc>
          <w:tcPr>
            <w:tcW w:w="1518" w:type="dxa"/>
            <w:tcBorders>
              <w:top w:val="dotted" w:sz="4" w:space="0" w:color="auto"/>
              <w:left w:val="single" w:sz="4" w:space="0" w:color="auto"/>
              <w:bottom w:val="single" w:sz="4" w:space="0" w:color="auto"/>
              <w:right w:val="nil"/>
            </w:tcBorders>
            <w:shd w:val="clear" w:color="auto" w:fill="FFFFFF" w:themeFill="background1"/>
          </w:tcPr>
          <w:p w14:paraId="29E88BCA" w14:textId="2E07EE2D" w:rsidR="00C904E3" w:rsidRPr="00C904E3" w:rsidRDefault="00C904E3" w:rsidP="00C904E3">
            <w:pPr>
              <w:spacing w:before="120" w:after="120" w:line="240" w:lineRule="auto"/>
              <w:rPr>
                <w:rFonts w:ascii="WMCA Circular Book" w:hAnsi="WMCA Circular Book" w:cs="WMCA Circular Book"/>
                <w:sz w:val="24"/>
                <w:szCs w:val="24"/>
              </w:rPr>
            </w:pPr>
          </w:p>
        </w:tc>
        <w:tc>
          <w:tcPr>
            <w:tcW w:w="1518" w:type="dxa"/>
            <w:tcBorders>
              <w:top w:val="dotted" w:sz="4" w:space="0" w:color="auto"/>
              <w:left w:val="nil"/>
              <w:bottom w:val="single" w:sz="4" w:space="0" w:color="auto"/>
              <w:right w:val="single" w:sz="4" w:space="0" w:color="auto"/>
            </w:tcBorders>
            <w:shd w:val="clear" w:color="auto" w:fill="FFFFFF" w:themeFill="background1"/>
          </w:tcPr>
          <w:p w14:paraId="594799E0" w14:textId="01868510" w:rsidR="00C904E3" w:rsidRPr="00C904E3" w:rsidRDefault="00C904E3" w:rsidP="00C904E3">
            <w:pPr>
              <w:spacing w:before="120" w:after="120" w:line="240" w:lineRule="auto"/>
              <w:jc w:val="both"/>
              <w:rPr>
                <w:rFonts w:ascii="WMCA Circular Book" w:hAnsi="WMCA Circular Book" w:cs="WMCA Circular Book"/>
                <w:sz w:val="24"/>
                <w:szCs w:val="24"/>
              </w:rPr>
            </w:pPr>
          </w:p>
        </w:tc>
      </w:tr>
    </w:tbl>
    <w:p w14:paraId="5DE0AEF4" w14:textId="7A0225A7" w:rsidR="00C904E3" w:rsidRPr="00C904E3" w:rsidRDefault="00C904E3" w:rsidP="00C904E3">
      <w:pPr>
        <w:spacing w:before="120"/>
        <w:jc w:val="both"/>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FFFFFF" w:themeColor="background1"/>
          <w:kern w:val="2"/>
          <w:sz w:val="24"/>
          <w:szCs w:val="24"/>
          <w14:ligatures w14:val="standardContextual"/>
        </w:rPr>
        <w:t>X</w:t>
      </w:r>
    </w:p>
    <w:p w14:paraId="0FA49EFC" w14:textId="673F19BF" w:rsidR="00C904E3" w:rsidRPr="00C904E3" w:rsidRDefault="00C904E3" w:rsidP="00C904E3">
      <w:pPr>
        <w:rPr>
          <w:rFonts w:ascii="WMCA Circular Book" w:eastAsiaTheme="majorEastAsia" w:hAnsi="WMCA Circular Book" w:cs="WMCA Circular Book"/>
          <w:b/>
          <w:color w:val="595959" w:themeColor="text1" w:themeTint="A6"/>
          <w:kern w:val="2"/>
          <w:sz w:val="24"/>
          <w:szCs w:val="24"/>
          <w14:ligatures w14:val="standardContextual"/>
        </w:rPr>
      </w:pPr>
      <w:r w:rsidRPr="00C904E3">
        <w:rPr>
          <w:rFonts w:ascii="WMCA Circular Book" w:hAnsi="WMCA Circular Book" w:cs="WMCA Circular Book"/>
          <w:kern w:val="2"/>
          <w:sz w:val="24"/>
          <w:szCs w:val="24"/>
          <w14:ligatures w14:val="standardContextual"/>
        </w:rPr>
        <w:br w:type="page"/>
      </w:r>
    </w:p>
    <w:p w14:paraId="37558DF5" w14:textId="4F427739" w:rsidR="00D912E6" w:rsidRDefault="00864E2C" w:rsidP="00864E2C">
      <w:pPr>
        <w:pStyle w:val="Heading1"/>
      </w:pPr>
      <w:bookmarkStart w:id="10" w:name="_Toc182254235"/>
      <w:bookmarkStart w:id="11" w:name="_Toc179795958"/>
      <w:r>
        <w:t>Appendix: thanks to partners</w:t>
      </w:r>
      <w:bookmarkEnd w:id="10"/>
    </w:p>
    <w:p w14:paraId="4E1EE7B7" w14:textId="533548C0" w:rsidR="00864E2C" w:rsidRPr="00864E2C" w:rsidRDefault="00864E2C" w:rsidP="00864E2C"/>
    <w:bookmarkEnd w:id="11"/>
    <w:p w14:paraId="2DD616A3" w14:textId="639FC674" w:rsidR="00C904E3" w:rsidRPr="00C904E3" w:rsidRDefault="00C904E3" w:rsidP="00C904E3">
      <w:pPr>
        <w:spacing w:before="120"/>
        <w:rPr>
          <w:rFonts w:ascii="WMCA Circular Book" w:hAnsi="WMCA Circular Book" w:cs="WMCA Circular Book"/>
          <w:color w:val="595959" w:themeColor="text1" w:themeTint="A6"/>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Thank you to the below partners who have participated in meetings of the Taskforce and its work groups.  Thank you also to the community organisations who have dedicated their time, energy, and trust into working with us over the past 12 months.  This list is not exhaustive – huge thanks to everyone else who has played a role in our progress to date, including multiple officers across the West Midlands Combined Authority who have embraced our mission as central to their roles.</w:t>
      </w:r>
    </w:p>
    <w:p w14:paraId="092F31F3" w14:textId="77777777" w:rsidR="00C904E3" w:rsidRPr="00C904E3" w:rsidRDefault="00C904E3" w:rsidP="00C904E3">
      <w:pPr>
        <w:spacing w:before="120"/>
        <w:rPr>
          <w:rFonts w:ascii="WMCA Circular Book" w:hAnsi="WMCA Circular Book" w:cs="WMCA Circular Book"/>
          <w:color w:val="595959" w:themeColor="text1" w:themeTint="A6"/>
          <w:kern w:val="2"/>
          <w:sz w:val="24"/>
          <w:szCs w:val="24"/>
          <w14:ligatures w14:val="standardContextual"/>
        </w:rPr>
      </w:pPr>
    </w:p>
    <w:p w14:paraId="729BFCBC" w14:textId="379CE1CD" w:rsidR="00C904E3" w:rsidRPr="000D7687" w:rsidRDefault="00C904E3" w:rsidP="00C904E3">
      <w:pPr>
        <w:spacing w:before="120"/>
        <w:rPr>
          <w:rFonts w:ascii="WMCA Circular Book" w:hAnsi="WMCA Circular Book" w:cs="WMCA Circular Book"/>
          <w:color w:val="595959" w:themeColor="text1" w:themeTint="A6"/>
          <w:kern w:val="2"/>
          <w:sz w:val="24"/>
          <w:szCs w:val="24"/>
          <w:u w:val="single"/>
          <w14:ligatures w14:val="standardContextual"/>
        </w:rPr>
      </w:pPr>
      <w:r w:rsidRPr="00C904E3">
        <w:rPr>
          <w:rFonts w:ascii="WMCA Circular Book" w:hAnsi="WMCA Circular Book" w:cs="WMCA Circular Book"/>
          <w:color w:val="595959" w:themeColor="text1" w:themeTint="A6"/>
          <w:kern w:val="2"/>
          <w:sz w:val="24"/>
          <w:szCs w:val="24"/>
          <w:u w:val="single"/>
          <w14:ligatures w14:val="standardContextual"/>
        </w:rPr>
        <w:t>Taskforce members</w:t>
      </w:r>
      <w:r w:rsidR="00DE4BC2" w:rsidRPr="000D7687">
        <w:rPr>
          <w:rFonts w:ascii="WMCA Circular Book" w:hAnsi="WMCA Circular Book" w:cs="WMCA Circular Book"/>
          <w:color w:val="595959" w:themeColor="text1" w:themeTint="A6"/>
          <w:kern w:val="2"/>
          <w:sz w:val="24"/>
          <w:szCs w:val="24"/>
          <w:u w:val="single"/>
          <w14:ligatures w14:val="standardContextual"/>
        </w:rPr>
        <w:t xml:space="preserve"> (Sept 202</w:t>
      </w:r>
      <w:r w:rsidR="00263CF4" w:rsidRPr="000D7687">
        <w:rPr>
          <w:rFonts w:ascii="WMCA Circular Book" w:hAnsi="WMCA Circular Book" w:cs="WMCA Circular Book"/>
          <w:color w:val="595959" w:themeColor="text1" w:themeTint="A6"/>
          <w:kern w:val="2"/>
          <w:sz w:val="24"/>
          <w:szCs w:val="24"/>
          <w:u w:val="single"/>
          <w14:ligatures w14:val="standardContextual"/>
        </w:rPr>
        <w:t>3/24)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9270"/>
      </w:tblGrid>
      <w:tr w:rsidR="000D7687" w:rsidRPr="000D7687" w14:paraId="030533E1" w14:textId="77777777" w:rsidTr="00D332D4">
        <w:tc>
          <w:tcPr>
            <w:tcW w:w="4678" w:type="dxa"/>
          </w:tcPr>
          <w:p w14:paraId="5C6FD5A0" w14:textId="77777777" w:rsidR="00E21335" w:rsidRPr="000D7687" w:rsidRDefault="00E21335" w:rsidP="00E21335">
            <w:p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Independent members:</w:t>
            </w:r>
          </w:p>
          <w:p w14:paraId="6BA130E4" w14:textId="258BAA43" w:rsidR="00E21335" w:rsidRPr="000D7687" w:rsidRDefault="00BE0118"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Sharonjit Clare</w:t>
            </w:r>
          </w:p>
          <w:p w14:paraId="21FA9750" w14:textId="77777777" w:rsidR="00E21335" w:rsidRPr="000D7687" w:rsidRDefault="00BE0118"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Annum Mahmood</w:t>
            </w:r>
          </w:p>
          <w:p w14:paraId="49F5A9D4" w14:textId="77777777" w:rsidR="00BE0118" w:rsidRPr="000D7687" w:rsidRDefault="00BE0118"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Daniel Cash</w:t>
            </w:r>
          </w:p>
          <w:p w14:paraId="621A5A2A" w14:textId="43F3F18A" w:rsidR="00BE0118" w:rsidRPr="000D7687" w:rsidRDefault="00BE0118"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Bishop Desmond Jaddoo</w:t>
            </w:r>
          </w:p>
          <w:p w14:paraId="77E766BD" w14:textId="77777777" w:rsidR="00BE0118" w:rsidRPr="000D7687" w:rsidRDefault="00BE0118"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Hannah Buckley</w:t>
            </w:r>
          </w:p>
          <w:p w14:paraId="48EBBF77" w14:textId="77777777" w:rsidR="00BE0118" w:rsidRPr="000D7687" w:rsidRDefault="00BE0118"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Josh Smith</w:t>
            </w:r>
          </w:p>
          <w:p w14:paraId="2B9C8647" w14:textId="77777777" w:rsidR="00BE0118" w:rsidRDefault="00BE0118"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Julie Blake</w:t>
            </w:r>
          </w:p>
          <w:p w14:paraId="451800C0" w14:textId="6F7AF479" w:rsidR="009E5D8F" w:rsidRPr="000D7687" w:rsidRDefault="009E5D8F"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Manny Sandhu</w:t>
            </w:r>
          </w:p>
          <w:p w14:paraId="52E27DB4" w14:textId="77777777" w:rsidR="00BE0118" w:rsidRPr="000D7687" w:rsidRDefault="00BE0118"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Mary</w:t>
            </w:r>
            <w:r w:rsidR="00D17AC9" w:rsidRPr="000D7687">
              <w:rPr>
                <w:rFonts w:ascii="WMCA Circular Book" w:hAnsi="WMCA Circular Book" w:cs="WMCA Circular Book"/>
                <w:color w:val="595959" w:themeColor="text1" w:themeTint="A6"/>
                <w:kern w:val="2"/>
                <w:sz w:val="24"/>
                <w:szCs w:val="24"/>
                <w14:ligatures w14:val="standardContextual"/>
              </w:rPr>
              <w:t xml:space="preserve"> Osuagwu</w:t>
            </w:r>
          </w:p>
          <w:p w14:paraId="24CAD196" w14:textId="77777777" w:rsidR="00D441E7" w:rsidRPr="000D7687" w:rsidRDefault="00D441E7"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Ridhi Kalaria </w:t>
            </w:r>
          </w:p>
          <w:p w14:paraId="72346614" w14:textId="2F0E22AE" w:rsidR="00D17AC9" w:rsidRPr="000D7687" w:rsidRDefault="00D17AC9" w:rsidP="00187F0F">
            <w:pPr>
              <w:pStyle w:val="ListParagraph"/>
              <w:numPr>
                <w:ilvl w:val="0"/>
                <w:numId w:val="1"/>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Alex Cole</w:t>
            </w:r>
            <w:r w:rsidR="00D441E7" w:rsidRPr="000D7687">
              <w:rPr>
                <w:rFonts w:ascii="WMCA Circular Book" w:hAnsi="WMCA Circular Book" w:cs="WMCA Circular Book"/>
                <w:color w:val="595959" w:themeColor="text1" w:themeTint="A6"/>
                <w:kern w:val="2"/>
                <w:sz w:val="24"/>
                <w:szCs w:val="24"/>
                <w14:ligatures w14:val="standardContextual"/>
              </w:rPr>
              <w:t xml:space="preserve"> (resigned </w:t>
            </w:r>
            <w:r w:rsidR="00707D25" w:rsidRPr="000D7687">
              <w:rPr>
                <w:rFonts w:ascii="WMCA Circular Book" w:hAnsi="WMCA Circular Book" w:cs="WMCA Circular Book"/>
                <w:color w:val="595959" w:themeColor="text1" w:themeTint="A6"/>
                <w:kern w:val="2"/>
                <w:sz w:val="24"/>
                <w:szCs w:val="24"/>
                <w14:ligatures w14:val="standardContextual"/>
              </w:rPr>
              <w:t xml:space="preserve">in Spring 2024 </w:t>
            </w:r>
            <w:r w:rsidR="00D441E7" w:rsidRPr="000D7687">
              <w:rPr>
                <w:rFonts w:ascii="WMCA Circular Book" w:hAnsi="WMCA Circular Book" w:cs="WMCA Circular Book"/>
                <w:color w:val="595959" w:themeColor="text1" w:themeTint="A6"/>
                <w:kern w:val="2"/>
                <w:sz w:val="24"/>
                <w:szCs w:val="24"/>
                <w14:ligatures w14:val="standardContextual"/>
              </w:rPr>
              <w:t>with our thanks)</w:t>
            </w:r>
          </w:p>
          <w:p w14:paraId="312C2632" w14:textId="7A9E9272" w:rsidR="00D17AC9" w:rsidRPr="000D7687" w:rsidRDefault="00D17AC9" w:rsidP="00D441E7">
            <w:pPr>
              <w:tabs>
                <w:tab w:val="left" w:pos="2995"/>
              </w:tabs>
              <w:spacing w:before="120"/>
              <w:rPr>
                <w:rFonts w:ascii="WMCA Circular Book" w:hAnsi="WMCA Circular Book" w:cs="WMCA Circular Book"/>
                <w:color w:val="595959" w:themeColor="text1" w:themeTint="A6"/>
                <w:kern w:val="2"/>
                <w:sz w:val="24"/>
                <w:szCs w:val="24"/>
                <w14:ligatures w14:val="standardContextual"/>
              </w:rPr>
            </w:pPr>
          </w:p>
        </w:tc>
        <w:tc>
          <w:tcPr>
            <w:tcW w:w="9270" w:type="dxa"/>
          </w:tcPr>
          <w:p w14:paraId="28DCE332" w14:textId="5A47BC55" w:rsidR="00E21335" w:rsidRPr="000D7687" w:rsidRDefault="00D17AC9" w:rsidP="00E21335">
            <w:p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Public service partners</w:t>
            </w:r>
            <w:r w:rsidR="001A1D97" w:rsidRPr="000D7687">
              <w:rPr>
                <w:rFonts w:ascii="WMCA Circular Book" w:hAnsi="WMCA Circular Book" w:cs="WMCA Circular Book"/>
                <w:color w:val="595959" w:themeColor="text1" w:themeTint="A6"/>
                <w:kern w:val="2"/>
                <w:sz w:val="24"/>
                <w:szCs w:val="24"/>
                <w14:ligatures w14:val="standardContextual"/>
              </w:rPr>
              <w:t>:</w:t>
            </w:r>
          </w:p>
          <w:p w14:paraId="478E64F9" w14:textId="0B12327F" w:rsidR="00D17AC9" w:rsidRPr="000D7687" w:rsidRDefault="00D17AC9"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Alethea Fuller, Office of the West Midlands Police and Crime Commissioner</w:t>
            </w:r>
          </w:p>
          <w:p w14:paraId="0328915E" w14:textId="2F1E969C" w:rsidR="00D17AC9" w:rsidRPr="000D7687" w:rsidRDefault="00D17AC9"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Allison Duggal, Coventry City Council</w:t>
            </w:r>
          </w:p>
          <w:p w14:paraId="7110C2D6" w14:textId="77777777" w:rsidR="00824A20" w:rsidRPr="000D7687" w:rsidRDefault="00D17AC9"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David Pattinson, City of Wolverhampton Council</w:t>
            </w:r>
          </w:p>
          <w:p w14:paraId="172C3E4C" w14:textId="7B3B7D9F" w:rsidR="00824A20" w:rsidRPr="000D7687" w:rsidRDefault="00824A20"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Irena Hergottova, Walsall Council</w:t>
            </w:r>
          </w:p>
          <w:p w14:paraId="594F0C17" w14:textId="7A931EF3" w:rsidR="0051509F" w:rsidRPr="000D7687" w:rsidRDefault="0051509F"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Jin Takhar, City of Wolverhampton Council</w:t>
            </w:r>
          </w:p>
          <w:p w14:paraId="26131CAF" w14:textId="77777777" w:rsidR="001A1D97" w:rsidRPr="000D7687" w:rsidRDefault="0051509F"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Dr Justin Varney, West Midlands Association of Public Health </w:t>
            </w:r>
            <w:r w:rsidR="001A1D97" w:rsidRPr="000D7687">
              <w:rPr>
                <w:rFonts w:ascii="WMCA Circular Book" w:hAnsi="WMCA Circular Book" w:cs="WMCA Circular Book"/>
                <w:color w:val="595959" w:themeColor="text1" w:themeTint="A6"/>
                <w:kern w:val="2"/>
                <w:sz w:val="24"/>
                <w:szCs w:val="24"/>
                <w14:ligatures w14:val="standardContextual"/>
              </w:rPr>
              <w:t>Directors</w:t>
            </w:r>
          </w:p>
          <w:p w14:paraId="5B9B1D8A" w14:textId="77777777" w:rsidR="001A1D97" w:rsidRPr="000D7687" w:rsidRDefault="001A1D97"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Koser Shaheen, Sandwell Council</w:t>
            </w:r>
          </w:p>
          <w:p w14:paraId="418D4460" w14:textId="2880E09B" w:rsidR="001A1D97" w:rsidRPr="000D7687" w:rsidRDefault="001A1D97"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Mark Whitehouse, Department of Work and Pensions</w:t>
            </w:r>
          </w:p>
          <w:p w14:paraId="58B55E76" w14:textId="57E82AA9" w:rsidR="001A1D97" w:rsidRPr="000D7687" w:rsidRDefault="001A1D97"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Mary Morrissey, Solihull Council</w:t>
            </w:r>
          </w:p>
          <w:p w14:paraId="69C89D72" w14:textId="77777777" w:rsidR="001A1D97" w:rsidRPr="000D7687" w:rsidRDefault="001A1D97"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Michelle Ugwueze, West Midlands Police</w:t>
            </w:r>
          </w:p>
          <w:p w14:paraId="624B8DEB" w14:textId="7F60B23E" w:rsidR="003F252A" w:rsidRPr="000D7687" w:rsidRDefault="003F252A"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Valerie De Souza, </w:t>
            </w:r>
            <w:r w:rsidR="00676A16" w:rsidRPr="000D7687">
              <w:rPr>
                <w:rFonts w:ascii="WMCA Circular Book" w:hAnsi="WMCA Circular Book" w:cs="WMCA Circular Book"/>
                <w:color w:val="595959" w:themeColor="text1" w:themeTint="A6"/>
                <w:kern w:val="2"/>
                <w:sz w:val="24"/>
                <w:szCs w:val="24"/>
                <w14:ligatures w14:val="standardContextual"/>
              </w:rPr>
              <w:t>Coventry City Council</w:t>
            </w:r>
          </w:p>
          <w:p w14:paraId="05C21DFD" w14:textId="5B4DE7ED" w:rsidR="00D17AC9" w:rsidRPr="000D7687" w:rsidRDefault="001A1D97" w:rsidP="00187F0F">
            <w:pPr>
              <w:pStyle w:val="ListParagraph"/>
              <w:numPr>
                <w:ilvl w:val="0"/>
                <w:numId w:val="9"/>
              </w:numPr>
              <w:tabs>
                <w:tab w:val="left" w:pos="2995"/>
              </w:tabs>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Claire Dhami, Kwabena Osayande, Lucy Gosling</w:t>
            </w:r>
            <w:r w:rsidR="004F176E" w:rsidRPr="000D7687">
              <w:rPr>
                <w:rFonts w:ascii="WMCA Circular Book" w:hAnsi="WMCA Circular Book" w:cs="WMCA Circular Book"/>
                <w:color w:val="595959" w:themeColor="text1" w:themeTint="A6"/>
                <w:kern w:val="2"/>
                <w:sz w:val="24"/>
                <w:szCs w:val="24"/>
                <w14:ligatures w14:val="standardContextual"/>
              </w:rPr>
              <w:t>,</w:t>
            </w:r>
            <w:r w:rsidRPr="000D7687">
              <w:rPr>
                <w:rFonts w:ascii="WMCA Circular Book" w:hAnsi="WMCA Circular Book" w:cs="WMCA Circular Book"/>
                <w:color w:val="595959" w:themeColor="text1" w:themeTint="A6"/>
                <w:kern w:val="2"/>
                <w:sz w:val="24"/>
                <w:szCs w:val="24"/>
                <w14:ligatures w14:val="standardContextual"/>
              </w:rPr>
              <w:t xml:space="preserve"> West Midlands Combined Authority</w:t>
            </w:r>
            <w:r w:rsidR="00D17AC9" w:rsidRPr="000D7687">
              <w:rPr>
                <w:rFonts w:ascii="WMCA Circular Book" w:hAnsi="WMCA Circular Book" w:cs="WMCA Circular Book"/>
                <w:color w:val="595959" w:themeColor="text1" w:themeTint="A6"/>
                <w:kern w:val="2"/>
                <w:sz w:val="24"/>
                <w:szCs w:val="24"/>
                <w14:ligatures w14:val="standardContextual"/>
              </w:rPr>
              <w:t xml:space="preserve"> </w:t>
            </w:r>
          </w:p>
        </w:tc>
      </w:tr>
    </w:tbl>
    <w:p w14:paraId="08E9A5B5" w14:textId="4B636E8A" w:rsidR="00263CF4" w:rsidRDefault="00263CF4" w:rsidP="00C904E3">
      <w:pPr>
        <w:spacing w:before="120"/>
        <w:rPr>
          <w:rFonts w:ascii="WMCA Circular Book" w:hAnsi="WMCA Circular Book" w:cs="WMCA Circular Book"/>
          <w:kern w:val="2"/>
          <w:sz w:val="24"/>
          <w:szCs w:val="24"/>
          <w14:ligatures w14:val="standardContextual"/>
        </w:rPr>
      </w:pPr>
    </w:p>
    <w:p w14:paraId="034389C7" w14:textId="5CCDB744" w:rsidR="00C904E3" w:rsidRPr="00C904E3" w:rsidRDefault="0034574A" w:rsidP="00C904E3">
      <w:pPr>
        <w:spacing w:before="120"/>
        <w:rPr>
          <w:rFonts w:ascii="WMCA Circular Book" w:hAnsi="WMCA Circular Book" w:cs="WMCA Circular Book"/>
          <w:color w:val="595959" w:themeColor="text1" w:themeTint="A6"/>
          <w:kern w:val="2"/>
          <w:sz w:val="24"/>
          <w:szCs w:val="24"/>
          <w:highlight w:val="yellow"/>
          <w14:ligatures w14:val="standardContextual"/>
        </w:rPr>
      </w:pPr>
      <w:r>
        <w:rPr>
          <w:rStyle w:val="Hyperlink"/>
          <w:rFonts w:ascii="WMCA Circular Book" w:hAnsi="WMCA Circular Book" w:cs="WMCA Circular Book"/>
          <w:noProof/>
          <w:kern w:val="2"/>
          <w:sz w:val="24"/>
          <w:szCs w:val="24"/>
          <w14:ligatures w14:val="standardContextual"/>
        </w:rPr>
        <w:drawing>
          <wp:anchor distT="0" distB="0" distL="114300" distR="114300" simplePos="0" relativeHeight="251708436" behindDoc="0" locked="0" layoutInCell="1" allowOverlap="1" wp14:anchorId="5A6967F3" wp14:editId="12657815">
            <wp:simplePos x="0" y="0"/>
            <wp:positionH relativeFrom="column">
              <wp:posOffset>7277100</wp:posOffset>
            </wp:positionH>
            <wp:positionV relativeFrom="paragraph">
              <wp:posOffset>-19050</wp:posOffset>
            </wp:positionV>
            <wp:extent cx="1189548" cy="933450"/>
            <wp:effectExtent l="0" t="0" r="0" b="0"/>
            <wp:wrapNone/>
            <wp:docPr id="6888566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8954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04E3" w:rsidRPr="00C904E3">
        <w:rPr>
          <w:rFonts w:ascii="WMCA Circular Book" w:hAnsi="WMCA Circular Book" w:cs="WMCA Circular Book"/>
          <w:color w:val="595959" w:themeColor="text1" w:themeTint="A6"/>
          <w:kern w:val="2"/>
          <w:sz w:val="24"/>
          <w:szCs w:val="24"/>
          <w:u w:val="single"/>
          <w14:ligatures w14:val="standardContextual"/>
        </w:rPr>
        <w:t>Taskforce work group members (</w:t>
      </w:r>
      <w:r w:rsidR="00FD0096" w:rsidRPr="000D7687">
        <w:rPr>
          <w:rFonts w:ascii="WMCA Circular Book" w:hAnsi="WMCA Circular Book" w:cs="WMCA Circular Book"/>
          <w:color w:val="595959" w:themeColor="text1" w:themeTint="A6"/>
          <w:kern w:val="2"/>
          <w:sz w:val="24"/>
          <w:szCs w:val="24"/>
          <w:u w:val="single"/>
          <w14:ligatures w14:val="standardContextual"/>
        </w:rPr>
        <w:t xml:space="preserve">Sept 2023/24, </w:t>
      </w:r>
      <w:r w:rsidR="00C904E3" w:rsidRPr="00C904E3">
        <w:rPr>
          <w:rFonts w:ascii="WMCA Circular Book" w:hAnsi="WMCA Circular Book" w:cs="WMCA Circular Book"/>
          <w:color w:val="595959" w:themeColor="text1" w:themeTint="A6"/>
          <w:kern w:val="2"/>
          <w:sz w:val="24"/>
          <w:szCs w:val="24"/>
          <w:u w:val="single"/>
          <w14:ligatures w14:val="standardContextual"/>
        </w:rPr>
        <w:t>in addition to the above):</w:t>
      </w:r>
      <w:r w:rsidR="00C904E3" w:rsidRPr="00C904E3">
        <w:rPr>
          <w:rFonts w:ascii="WMCA Circular Book" w:hAnsi="WMCA Circular Book" w:cs="WMCA Circular Book"/>
          <w:color w:val="595959" w:themeColor="text1" w:themeTint="A6"/>
          <w:kern w:val="2"/>
          <w:sz w:val="24"/>
          <w:szCs w:val="24"/>
          <w:highlight w:val="yellow"/>
          <w14:ligatures w14:val="standardContextua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0D7687" w:rsidRPr="000D7687" w14:paraId="59B2CE92" w14:textId="77777777" w:rsidTr="00BB5C2F">
        <w:tc>
          <w:tcPr>
            <w:tcW w:w="6974" w:type="dxa"/>
          </w:tcPr>
          <w:p w14:paraId="0630398C" w14:textId="77777777" w:rsidR="00442E26" w:rsidRPr="000D7687" w:rsidRDefault="00442E26" w:rsidP="00442E26">
            <w:p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Jobs and skills:</w:t>
            </w:r>
          </w:p>
          <w:p w14:paraId="0CA9BD64" w14:textId="6FE1401B" w:rsidR="002E466D" w:rsidRPr="000D7687" w:rsidRDefault="002E466D"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Julie Obada, City of Wolverhampton Council</w:t>
            </w:r>
          </w:p>
          <w:p w14:paraId="031C56E7" w14:textId="377B34EA" w:rsidR="00442E26" w:rsidRPr="000D7687" w:rsidRDefault="002E466D"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Kevin Davies, The Vine Trust</w:t>
            </w:r>
            <w:r w:rsidR="00442E26" w:rsidRPr="000D7687">
              <w:rPr>
                <w:rFonts w:ascii="WMCA Circular Book" w:hAnsi="WMCA Circular Book" w:cs="WMCA Circular Book"/>
                <w:color w:val="595959" w:themeColor="text1" w:themeTint="A6"/>
                <w:kern w:val="2"/>
                <w:sz w:val="24"/>
                <w:szCs w:val="24"/>
                <w14:ligatures w14:val="standardContextual"/>
              </w:rPr>
              <w:t xml:space="preserve"> </w:t>
            </w:r>
          </w:p>
          <w:p w14:paraId="7313D721" w14:textId="77777777" w:rsidR="003D6ED5" w:rsidRPr="000D7687" w:rsidRDefault="003D6ED5" w:rsidP="00187F0F">
            <w:pPr>
              <w:pStyle w:val="ListParagraph"/>
              <w:numPr>
                <w:ilvl w:val="0"/>
                <w:numId w:val="2"/>
              </w:numPr>
              <w:spacing w:before="120"/>
              <w:jc w:val="both"/>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 xml:space="preserve">Kristy Rowlett, Lisa Perkins, </w:t>
            </w:r>
            <w:r w:rsidRPr="000D7687">
              <w:rPr>
                <w:rFonts w:ascii="WMCA Circular Book" w:hAnsi="WMCA Circular Book" w:cs="WMCA Circular Book"/>
                <w:color w:val="595959" w:themeColor="text1" w:themeTint="A6"/>
                <w:kern w:val="2"/>
                <w:sz w:val="24"/>
                <w:szCs w:val="24"/>
                <w14:ligatures w14:val="standardContextual"/>
              </w:rPr>
              <w:t>Wesleyan</w:t>
            </w:r>
          </w:p>
          <w:p w14:paraId="0039E350" w14:textId="4083446A" w:rsidR="00521F3D" w:rsidRPr="000D7687" w:rsidRDefault="00521F3D"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Martin Barret, Lloyds</w:t>
            </w:r>
          </w:p>
          <w:p w14:paraId="7F8AB310" w14:textId="4F616BBF" w:rsidR="005E04B7" w:rsidRPr="000D7687" w:rsidRDefault="005E04B7" w:rsidP="00187F0F">
            <w:pPr>
              <w:pStyle w:val="ListParagraph"/>
              <w:numPr>
                <w:ilvl w:val="0"/>
                <w:numId w:val="2"/>
              </w:numPr>
              <w:spacing w:before="120"/>
              <w:jc w:val="both"/>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Sam Tredgett, Bally Bains, Bally Chahal, Keiran Philly, Accenture</w:t>
            </w:r>
          </w:p>
          <w:p w14:paraId="05C3F77E" w14:textId="348FEC82" w:rsidR="00EC22A9" w:rsidRPr="000D7687" w:rsidRDefault="00EC22A9" w:rsidP="00187F0F">
            <w:pPr>
              <w:pStyle w:val="ListParagraph"/>
              <w:numPr>
                <w:ilvl w:val="0"/>
                <w:numId w:val="2"/>
              </w:numPr>
              <w:spacing w:before="120"/>
              <w:jc w:val="both"/>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Satinder Bains, </w:t>
            </w:r>
            <w:r w:rsidR="003D6ED5">
              <w:rPr>
                <w:rFonts w:ascii="WMCA Circular Book" w:hAnsi="WMCA Circular Book" w:cs="WMCA Circular Book"/>
                <w:color w:val="595959" w:themeColor="text1" w:themeTint="A6"/>
                <w:kern w:val="2"/>
                <w:sz w:val="24"/>
                <w:szCs w:val="24"/>
                <w14:ligatures w14:val="standardContextual"/>
              </w:rPr>
              <w:t>Irwin Mitchell</w:t>
            </w:r>
          </w:p>
          <w:p w14:paraId="4E405C61" w14:textId="484706EB" w:rsidR="00B83C6C" w:rsidRPr="00E376AB" w:rsidRDefault="00F228FD" w:rsidP="00187F0F">
            <w:pPr>
              <w:pStyle w:val="ListParagraph"/>
              <w:numPr>
                <w:ilvl w:val="0"/>
                <w:numId w:val="2"/>
              </w:numPr>
              <w:spacing w:before="120" w:after="36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Shaun Hall, Mahfia Watkinson, WMCA</w:t>
            </w:r>
            <w:r w:rsidR="00442E26" w:rsidRPr="000D7687">
              <w:rPr>
                <w:rFonts w:ascii="WMCA Circular Book" w:hAnsi="WMCA Circular Book" w:cs="WMCA Circular Book"/>
                <w:color w:val="595959" w:themeColor="text1" w:themeTint="A6"/>
                <w:kern w:val="2"/>
                <w:sz w:val="24"/>
                <w:szCs w:val="24"/>
                <w14:ligatures w14:val="standardContextual"/>
              </w:rPr>
              <w:t xml:space="preserve"> </w:t>
            </w:r>
          </w:p>
          <w:p w14:paraId="5180DF80" w14:textId="48A74C8D" w:rsidR="00E94EDC" w:rsidRPr="000D7687" w:rsidRDefault="00E94EDC" w:rsidP="00660E27">
            <w:p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Community enterprise hubs:</w:t>
            </w:r>
          </w:p>
          <w:p w14:paraId="4675F796" w14:textId="66020625" w:rsidR="00E94EDC" w:rsidRPr="000D7687" w:rsidRDefault="00E94EDC" w:rsidP="00187F0F">
            <w:pPr>
              <w:pStyle w:val="ListParagraph"/>
              <w:numPr>
                <w:ilvl w:val="0"/>
                <w:numId w:val="5"/>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 </w:t>
            </w:r>
            <w:r w:rsidR="00C779F5" w:rsidRPr="000D7687">
              <w:rPr>
                <w:rFonts w:ascii="WMCA Circular Book" w:hAnsi="WMCA Circular Book" w:cs="WMCA Circular Book"/>
                <w:color w:val="595959" w:themeColor="text1" w:themeTint="A6"/>
                <w:kern w:val="2"/>
                <w:sz w:val="24"/>
                <w:szCs w:val="24"/>
                <w14:ligatures w14:val="standardContextual"/>
              </w:rPr>
              <w:t>A'isha Khan, Aaina Community Hub</w:t>
            </w:r>
          </w:p>
          <w:p w14:paraId="76989F24" w14:textId="449E0E6E" w:rsidR="00C779F5" w:rsidRPr="000D7687" w:rsidRDefault="00C779F5" w:rsidP="00187F0F">
            <w:pPr>
              <w:pStyle w:val="ListParagraph"/>
              <w:numPr>
                <w:ilvl w:val="0"/>
                <w:numId w:val="5"/>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Christabell </w:t>
            </w:r>
            <w:r w:rsidR="00C32D91" w:rsidRPr="000D7687">
              <w:rPr>
                <w:rFonts w:ascii="WMCA Circular Book" w:hAnsi="WMCA Circular Book" w:cs="WMCA Circular Book"/>
                <w:color w:val="595959" w:themeColor="text1" w:themeTint="A6"/>
                <w:kern w:val="2"/>
                <w:sz w:val="24"/>
                <w:szCs w:val="24"/>
                <w14:ligatures w14:val="standardContextual"/>
              </w:rPr>
              <w:t>Amoakoh</w:t>
            </w:r>
            <w:r w:rsidR="00206053" w:rsidRPr="000D7687">
              <w:rPr>
                <w:rFonts w:ascii="WMCA Circular Book" w:hAnsi="WMCA Circular Book" w:cs="WMCA Circular Book"/>
                <w:color w:val="595959" w:themeColor="text1" w:themeTint="A6"/>
                <w:kern w:val="2"/>
                <w:sz w:val="24"/>
                <w:szCs w:val="24"/>
                <w14:ligatures w14:val="standardContextual"/>
              </w:rPr>
              <w:t>,</w:t>
            </w:r>
            <w:r w:rsidR="000752EA" w:rsidRPr="000D7687">
              <w:rPr>
                <w:rFonts w:ascii="WMCA Circular Book" w:hAnsi="WMCA Circular Book" w:cs="WMCA Circular Book"/>
                <w:color w:val="595959" w:themeColor="text1" w:themeTint="A6"/>
                <w:kern w:val="2"/>
                <w:sz w:val="24"/>
                <w:szCs w:val="24"/>
                <w14:ligatures w14:val="standardContextual"/>
              </w:rPr>
              <w:t xml:space="preserve"> Roze Navaab,</w:t>
            </w:r>
            <w:r w:rsidR="00206053" w:rsidRPr="000D7687">
              <w:rPr>
                <w:rFonts w:ascii="WMCA Circular Book" w:hAnsi="WMCA Circular Book" w:cs="WMCA Circular Book"/>
                <w:color w:val="595959" w:themeColor="text1" w:themeTint="A6"/>
                <w:kern w:val="2"/>
                <w:sz w:val="24"/>
                <w:szCs w:val="24"/>
                <w14:ligatures w14:val="standardContextual"/>
              </w:rPr>
              <w:t xml:space="preserve"> Highlife Centre</w:t>
            </w:r>
          </w:p>
          <w:p w14:paraId="0984E728" w14:textId="6C7A14A9" w:rsidR="00521F3D" w:rsidRPr="000D7687" w:rsidRDefault="00521F3D" w:rsidP="00187F0F">
            <w:pPr>
              <w:pStyle w:val="ListParagraph"/>
              <w:numPr>
                <w:ilvl w:val="0"/>
                <w:numId w:val="5"/>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Davinder Kaur, SWEDA</w:t>
            </w:r>
          </w:p>
          <w:p w14:paraId="091E5E85" w14:textId="3E9D2A18" w:rsidR="00206053" w:rsidRPr="000D7687" w:rsidRDefault="00206053" w:rsidP="00187F0F">
            <w:pPr>
              <w:pStyle w:val="ListParagraph"/>
              <w:numPr>
                <w:ilvl w:val="0"/>
                <w:numId w:val="5"/>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Josie Kelly,</w:t>
            </w:r>
            <w:r w:rsidR="000752EA" w:rsidRPr="000D7687">
              <w:rPr>
                <w:rFonts w:ascii="WMCA Circular Book" w:hAnsi="WMCA Circular Book" w:cs="WMCA Circular Book"/>
                <w:color w:val="595959" w:themeColor="text1" w:themeTint="A6"/>
                <w:kern w:val="2"/>
                <w:sz w:val="24"/>
                <w:szCs w:val="24"/>
                <w14:ligatures w14:val="standardContextual"/>
              </w:rPr>
              <w:t xml:space="preserve"> Paul Tabor,</w:t>
            </w:r>
            <w:r w:rsidRPr="000D7687">
              <w:rPr>
                <w:rFonts w:ascii="WMCA Circular Book" w:hAnsi="WMCA Circular Book" w:cs="WMCA Circular Book"/>
                <w:color w:val="595959" w:themeColor="text1" w:themeTint="A6"/>
                <w:kern w:val="2"/>
                <w:sz w:val="24"/>
                <w:szCs w:val="24"/>
                <w14:ligatures w14:val="standardContextual"/>
              </w:rPr>
              <w:t xml:space="preserve"> Access to Business</w:t>
            </w:r>
          </w:p>
          <w:p w14:paraId="0E38A5B8" w14:textId="60823FD7" w:rsidR="00206053" w:rsidRPr="000D7687" w:rsidRDefault="00206053" w:rsidP="00187F0F">
            <w:pPr>
              <w:pStyle w:val="ListParagraph"/>
              <w:numPr>
                <w:ilvl w:val="0"/>
                <w:numId w:val="5"/>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Kasim</w:t>
            </w:r>
            <w:r w:rsidR="00521F3D" w:rsidRPr="000D7687">
              <w:rPr>
                <w:rFonts w:ascii="WMCA Circular Book" w:hAnsi="WMCA Circular Book" w:cs="WMCA Circular Book"/>
                <w:color w:val="595959" w:themeColor="text1" w:themeTint="A6"/>
                <w:kern w:val="2"/>
                <w:sz w:val="24"/>
                <w:szCs w:val="24"/>
                <w14:ligatures w14:val="standardContextual"/>
              </w:rPr>
              <w:t xml:space="preserve"> Choudhry, </w:t>
            </w:r>
            <w:r w:rsidR="000752EA" w:rsidRPr="000D7687">
              <w:rPr>
                <w:rFonts w:ascii="WMCA Circular Book" w:hAnsi="WMCA Circular Book" w:cs="WMCA Circular Book"/>
                <w:color w:val="595959" w:themeColor="text1" w:themeTint="A6"/>
                <w:kern w:val="2"/>
                <w:sz w:val="24"/>
                <w:szCs w:val="24"/>
                <w14:ligatures w14:val="standardContextual"/>
              </w:rPr>
              <w:t xml:space="preserve">Sue Collins, </w:t>
            </w:r>
            <w:r w:rsidR="00521F3D" w:rsidRPr="000D7687">
              <w:rPr>
                <w:rFonts w:ascii="WMCA Circular Book" w:hAnsi="WMCA Circular Book" w:cs="WMCA Circular Book"/>
                <w:color w:val="595959" w:themeColor="text1" w:themeTint="A6"/>
                <w:kern w:val="2"/>
                <w:sz w:val="24"/>
                <w:szCs w:val="24"/>
                <w14:ligatures w14:val="standardContextual"/>
              </w:rPr>
              <w:t>iSE</w:t>
            </w:r>
          </w:p>
          <w:p w14:paraId="0271FD10" w14:textId="2D937D3F" w:rsidR="00E94EDC" w:rsidRPr="000D7687" w:rsidRDefault="00C779F5" w:rsidP="00187F0F">
            <w:pPr>
              <w:pStyle w:val="ListParagraph"/>
              <w:numPr>
                <w:ilvl w:val="0"/>
                <w:numId w:val="5"/>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Keith Shayaam-Smith, Legacy Centre of Excellence</w:t>
            </w:r>
          </w:p>
          <w:p w14:paraId="215E93AD" w14:textId="66BA0EC9" w:rsidR="00E94EDC" w:rsidRDefault="005A2529" w:rsidP="00187F0F">
            <w:pPr>
              <w:pStyle w:val="ListParagraph"/>
              <w:numPr>
                <w:ilvl w:val="0"/>
                <w:numId w:val="5"/>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Lynne Avery,</w:t>
            </w:r>
            <w:r w:rsidR="00EE1130" w:rsidRPr="000D7687">
              <w:rPr>
                <w:rFonts w:ascii="WMCA Circular Book" w:hAnsi="WMCA Circular Book" w:cs="WMCA Circular Book"/>
                <w:color w:val="595959" w:themeColor="text1" w:themeTint="A6"/>
                <w:kern w:val="2"/>
                <w:sz w:val="24"/>
                <w:szCs w:val="24"/>
                <w14:ligatures w14:val="standardContextual"/>
              </w:rPr>
              <w:t xml:space="preserve"> Ian McLaughlin, Paul Edwards,</w:t>
            </w:r>
            <w:r w:rsidRPr="000D7687">
              <w:rPr>
                <w:rFonts w:ascii="WMCA Circular Book" w:hAnsi="WMCA Circular Book" w:cs="WMCA Circular Book"/>
                <w:color w:val="595959" w:themeColor="text1" w:themeTint="A6"/>
                <w:kern w:val="2"/>
                <w:sz w:val="24"/>
                <w:szCs w:val="24"/>
                <w14:ligatures w14:val="standardContextual"/>
              </w:rPr>
              <w:t xml:space="preserve"> WMCA</w:t>
            </w:r>
          </w:p>
          <w:p w14:paraId="60FFCD1C" w14:textId="4FA476F4" w:rsidR="00E376AB" w:rsidRPr="00361DBB" w:rsidRDefault="0047275A" w:rsidP="00361DBB">
            <w:pPr>
              <w:pStyle w:val="ListParagraph"/>
              <w:numPr>
                <w:ilvl w:val="0"/>
                <w:numId w:val="5"/>
              </w:numPr>
              <w:spacing w:before="120" w:after="360"/>
              <w:rPr>
                <w:rFonts w:ascii="WMCA Circular Book" w:hAnsi="WMCA Circular Book" w:cs="WMCA Circular Book"/>
                <w:color w:val="595959" w:themeColor="text1" w:themeTint="A6"/>
                <w:kern w:val="2"/>
                <w:sz w:val="24"/>
                <w:szCs w:val="24"/>
                <w14:ligatures w14:val="standardContextual"/>
              </w:rPr>
            </w:pPr>
            <w:r w:rsidRPr="00512011">
              <w:rPr>
                <w:rFonts w:ascii="WMCA Circular Book" w:hAnsi="WMCA Circular Book" w:cs="WMCA Circular Book"/>
                <w:color w:val="595959" w:themeColor="text1" w:themeTint="A6"/>
                <w:kern w:val="2"/>
                <w:sz w:val="24"/>
                <w:szCs w:val="24"/>
                <w14:ligatures w14:val="standardContextual"/>
              </w:rPr>
              <w:t>Sharniya Ferdinand, NatWest</w:t>
            </w:r>
          </w:p>
          <w:p w14:paraId="19DD10DE" w14:textId="77777777" w:rsidR="00361DBB" w:rsidRPr="000D7687" w:rsidRDefault="00361DBB" w:rsidP="00361DBB">
            <w:pPr>
              <w:spacing w:before="120"/>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Cr</w:t>
            </w:r>
            <w:r w:rsidRPr="000D7687">
              <w:rPr>
                <w:rFonts w:ascii="WMCA Circular Book" w:hAnsi="WMCA Circular Book" w:cs="WMCA Circular Book"/>
                <w:color w:val="595959" w:themeColor="text1" w:themeTint="A6"/>
                <w:kern w:val="2"/>
                <w:sz w:val="24"/>
                <w:szCs w:val="24"/>
                <w14:ligatures w14:val="standardContextual"/>
              </w:rPr>
              <w:t>iminal Justice</w:t>
            </w:r>
            <w:r>
              <w:rPr>
                <w:rFonts w:ascii="WMCA Circular Book" w:hAnsi="WMCA Circular Book" w:cs="WMCA Circular Book"/>
                <w:color w:val="595959" w:themeColor="text1" w:themeTint="A6"/>
                <w:kern w:val="2"/>
                <w:sz w:val="24"/>
                <w:szCs w:val="24"/>
                <w14:ligatures w14:val="standardContextual"/>
              </w:rPr>
              <w:t xml:space="preserve"> (paused in January 2024, to be resumed early 2025):</w:t>
            </w:r>
          </w:p>
          <w:p w14:paraId="50DCD3F6" w14:textId="77777777" w:rsidR="00361DBB" w:rsidRPr="000D7687" w:rsidRDefault="00361DBB" w:rsidP="00361DBB">
            <w:pPr>
              <w:pStyle w:val="ListParagraph"/>
              <w:numPr>
                <w:ilvl w:val="0"/>
                <w:numId w:val="4"/>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Claire Martin, Sandwell Children's Trust</w:t>
            </w:r>
          </w:p>
          <w:p w14:paraId="42BC70DD" w14:textId="77777777" w:rsidR="00361DBB" w:rsidRPr="000D7687" w:rsidRDefault="00361DBB" w:rsidP="00361DBB">
            <w:pPr>
              <w:pStyle w:val="ListParagraph"/>
              <w:numPr>
                <w:ilvl w:val="0"/>
                <w:numId w:val="4"/>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Hannah Pawley, City of Wolverhampton Council</w:t>
            </w:r>
          </w:p>
          <w:p w14:paraId="5242A8B9" w14:textId="77777777" w:rsidR="00361DBB" w:rsidRDefault="00361DBB" w:rsidP="00361DBB">
            <w:pPr>
              <w:pStyle w:val="ListParagraph"/>
              <w:numPr>
                <w:ilvl w:val="0"/>
                <w:numId w:val="4"/>
              </w:numPr>
              <w:spacing w:before="120"/>
              <w:rPr>
                <w:rFonts w:ascii="WMCA Circular Book" w:hAnsi="WMCA Circular Book" w:cs="WMCA Circular Book"/>
                <w:color w:val="595959" w:themeColor="text1" w:themeTint="A6"/>
                <w:kern w:val="2"/>
                <w:sz w:val="24"/>
                <w:szCs w:val="24"/>
                <w14:ligatures w14:val="standardContextual"/>
              </w:rPr>
            </w:pPr>
            <w:r w:rsidRPr="00512011">
              <w:rPr>
                <w:rFonts w:ascii="WMCA Circular Book" w:hAnsi="WMCA Circular Book" w:cs="WMCA Circular Book"/>
                <w:color w:val="595959" w:themeColor="text1" w:themeTint="A6"/>
                <w:kern w:val="2"/>
                <w:sz w:val="24"/>
                <w:szCs w:val="24"/>
                <w14:ligatures w14:val="standardContextual"/>
              </w:rPr>
              <w:t xml:space="preserve">Sal Naseem, </w:t>
            </w:r>
            <w:r>
              <w:rPr>
                <w:rFonts w:ascii="WMCA Circular Book" w:hAnsi="WMCA Circular Book" w:cs="WMCA Circular Book"/>
                <w:color w:val="595959" w:themeColor="text1" w:themeTint="A6"/>
                <w:kern w:val="2"/>
                <w:sz w:val="24"/>
                <w:szCs w:val="24"/>
                <w14:ligatures w14:val="standardContextual"/>
              </w:rPr>
              <w:t>strategic leader</w:t>
            </w:r>
          </w:p>
          <w:p w14:paraId="0C3B6819" w14:textId="7E81923B" w:rsidR="000B3BBD" w:rsidRPr="000D7687" w:rsidRDefault="000B3BBD" w:rsidP="000B3BBD">
            <w:p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Universities EDI forum:</w:t>
            </w:r>
          </w:p>
          <w:p w14:paraId="6E913BD6" w14:textId="06512BA8" w:rsidR="000B3BBD" w:rsidRPr="000D7687" w:rsidRDefault="008503D0" w:rsidP="00187F0F">
            <w:pPr>
              <w:pStyle w:val="ListParagraph"/>
              <w:numPr>
                <w:ilvl w:val="0"/>
                <w:numId w:val="8"/>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Hannah Bartlett, Aston University</w:t>
            </w:r>
          </w:p>
          <w:p w14:paraId="502D17B6" w14:textId="77777777" w:rsidR="008503D0" w:rsidRPr="000D7687" w:rsidRDefault="008503D0" w:rsidP="00187F0F">
            <w:pPr>
              <w:pStyle w:val="ListParagraph"/>
              <w:numPr>
                <w:ilvl w:val="0"/>
                <w:numId w:val="8"/>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Imogeen Denton, Birmingham City University</w:t>
            </w:r>
          </w:p>
          <w:p w14:paraId="348A25D4" w14:textId="77777777" w:rsidR="008503D0" w:rsidRPr="000D7687" w:rsidRDefault="008503D0" w:rsidP="00187F0F">
            <w:pPr>
              <w:pStyle w:val="ListParagraph"/>
              <w:numPr>
                <w:ilvl w:val="0"/>
                <w:numId w:val="8"/>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Joanne Oguzie, University College Birmingham</w:t>
            </w:r>
          </w:p>
          <w:p w14:paraId="5C171B52" w14:textId="77777777" w:rsidR="008503D0" w:rsidRPr="000D7687" w:rsidRDefault="008503D0" w:rsidP="00187F0F">
            <w:pPr>
              <w:pStyle w:val="ListParagraph"/>
              <w:numPr>
                <w:ilvl w:val="0"/>
                <w:numId w:val="8"/>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Kulbir Shergill, Warwick University</w:t>
            </w:r>
          </w:p>
          <w:p w14:paraId="5FF78C48" w14:textId="166554FA" w:rsidR="008503D0" w:rsidRDefault="008503D0" w:rsidP="00187F0F">
            <w:pPr>
              <w:pStyle w:val="ListParagraph"/>
              <w:numPr>
                <w:ilvl w:val="0"/>
                <w:numId w:val="8"/>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Mehrunnisa Lalani, Coventry University</w:t>
            </w:r>
          </w:p>
          <w:p w14:paraId="622EDC79" w14:textId="30EC3728" w:rsidR="00025EC9" w:rsidRPr="000D7687" w:rsidRDefault="00025EC9" w:rsidP="00187F0F">
            <w:pPr>
              <w:pStyle w:val="ListParagraph"/>
              <w:numPr>
                <w:ilvl w:val="0"/>
                <w:numId w:val="8"/>
              </w:numPr>
              <w:spacing w:before="120"/>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Monique Myers, University of Birmingham</w:t>
            </w:r>
          </w:p>
          <w:p w14:paraId="7DDB733C" w14:textId="5D590C39" w:rsidR="000B3BBD" w:rsidRPr="000D7687" w:rsidRDefault="008503D0" w:rsidP="00361DBB">
            <w:pPr>
              <w:pStyle w:val="ListParagraph"/>
              <w:numPr>
                <w:ilvl w:val="0"/>
                <w:numId w:val="8"/>
              </w:numPr>
              <w:spacing w:before="120" w:after="24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Sukhvinder Singh, Wolverhampton University</w:t>
            </w:r>
            <w:r w:rsidR="00206053" w:rsidRPr="000D7687">
              <w:rPr>
                <w:rFonts w:ascii="WMCA Circular Book" w:hAnsi="WMCA Circular Book" w:cs="WMCA Circular Book"/>
                <w:color w:val="595959" w:themeColor="text1" w:themeTint="A6"/>
                <w:kern w:val="2"/>
                <w:sz w:val="24"/>
                <w:szCs w:val="24"/>
                <w14:ligatures w14:val="standardContextual"/>
              </w:rPr>
              <w:t xml:space="preserve"> </w:t>
            </w:r>
          </w:p>
        </w:tc>
        <w:tc>
          <w:tcPr>
            <w:tcW w:w="6974" w:type="dxa"/>
          </w:tcPr>
          <w:p w14:paraId="576EFA7F" w14:textId="3D0F47B0" w:rsidR="00DF20DC" w:rsidRPr="000D7687" w:rsidRDefault="00DF20DC" w:rsidP="00DF20DC">
            <w:p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Housing and homelessness: </w:t>
            </w:r>
          </w:p>
          <w:p w14:paraId="578CC176" w14:textId="69E03578" w:rsidR="00DF20DC" w:rsidRPr="000D7687" w:rsidRDefault="00DF20DC"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Dam</w:t>
            </w:r>
            <w:r w:rsidR="009E5D8F">
              <w:rPr>
                <w:rFonts w:ascii="WMCA Circular Book" w:hAnsi="WMCA Circular Book" w:cs="WMCA Circular Book"/>
                <w:color w:val="595959" w:themeColor="text1" w:themeTint="A6"/>
                <w:kern w:val="2"/>
                <w:sz w:val="24"/>
                <w:szCs w:val="24"/>
                <w14:ligatures w14:val="standardContextual"/>
              </w:rPr>
              <w:t>i</w:t>
            </w:r>
            <w:r w:rsidRPr="000D7687">
              <w:rPr>
                <w:rFonts w:ascii="WMCA Circular Book" w:hAnsi="WMCA Circular Book" w:cs="WMCA Circular Book"/>
                <w:color w:val="595959" w:themeColor="text1" w:themeTint="A6"/>
                <w:kern w:val="2"/>
                <w:sz w:val="24"/>
                <w:szCs w:val="24"/>
                <w14:ligatures w14:val="standardContextual"/>
              </w:rPr>
              <w:t>ni Sharma, OM Group</w:t>
            </w:r>
          </w:p>
          <w:p w14:paraId="4DE6B837" w14:textId="1B567D2C" w:rsidR="00DF20DC" w:rsidRPr="000D7687" w:rsidRDefault="00DF20DC"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Jane Kemp,</w:t>
            </w:r>
            <w:r w:rsidR="003D6ED5">
              <w:rPr>
                <w:rFonts w:ascii="WMCA Circular Book" w:hAnsi="WMCA Circular Book" w:cs="WMCA Circular Book"/>
                <w:color w:val="595959" w:themeColor="text1" w:themeTint="A6"/>
                <w:kern w:val="2"/>
                <w:sz w:val="24"/>
                <w:szCs w:val="24"/>
                <w14:ligatures w14:val="standardContextual"/>
              </w:rPr>
              <w:t xml:space="preserve"> </w:t>
            </w:r>
            <w:proofErr w:type="spellStart"/>
            <w:r w:rsidR="003D6ED5">
              <w:rPr>
                <w:rFonts w:ascii="WMCA Circular Book" w:hAnsi="WMCA Circular Book" w:cs="WMCA Circular Book"/>
                <w:color w:val="595959" w:themeColor="text1" w:themeTint="A6"/>
                <w:kern w:val="2"/>
                <w:sz w:val="24"/>
                <w:szCs w:val="24"/>
                <w14:ligatures w14:val="standardContextual"/>
              </w:rPr>
              <w:t>Addecure</w:t>
            </w:r>
            <w:proofErr w:type="spellEnd"/>
          </w:p>
          <w:p w14:paraId="2735E27C" w14:textId="59703706" w:rsidR="00DF20DC" w:rsidRPr="000D7687" w:rsidRDefault="00DF20DC"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Joan</w:t>
            </w:r>
            <w:r w:rsidR="009E5D8F">
              <w:rPr>
                <w:rFonts w:ascii="WMCA Circular Book" w:hAnsi="WMCA Circular Book" w:cs="WMCA Circular Book"/>
                <w:color w:val="595959" w:themeColor="text1" w:themeTint="A6"/>
                <w:kern w:val="2"/>
                <w:sz w:val="24"/>
                <w:szCs w:val="24"/>
                <w14:ligatures w14:val="standardContextual"/>
              </w:rPr>
              <w:t>n</w:t>
            </w:r>
            <w:r w:rsidRPr="000D7687">
              <w:rPr>
                <w:rFonts w:ascii="WMCA Circular Book" w:hAnsi="WMCA Circular Book" w:cs="WMCA Circular Book"/>
                <w:color w:val="595959" w:themeColor="text1" w:themeTint="A6"/>
                <w:kern w:val="2"/>
                <w:sz w:val="24"/>
                <w:szCs w:val="24"/>
                <w14:ligatures w14:val="standardContextual"/>
              </w:rPr>
              <w:t>a Lee Mills, Shoosmiths LLP</w:t>
            </w:r>
          </w:p>
          <w:p w14:paraId="593E73FB" w14:textId="47C8759B" w:rsidR="00DF20DC" w:rsidRPr="000D7687" w:rsidRDefault="00DF20DC"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Michelle Garbett, City of Wolverhampton Council</w:t>
            </w:r>
          </w:p>
          <w:p w14:paraId="67219755" w14:textId="6E8951B1" w:rsidR="00442E26" w:rsidRPr="000D7687" w:rsidRDefault="00442E26"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Anthony Walker, City of Wolverhampton Council</w:t>
            </w:r>
          </w:p>
          <w:p w14:paraId="4BF44238" w14:textId="4F472BC2" w:rsidR="00DF20DC" w:rsidRPr="000D7687" w:rsidRDefault="00DF20DC"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Rashida Hussain, Walsall Council</w:t>
            </w:r>
          </w:p>
          <w:p w14:paraId="304CE915" w14:textId="127C38DA" w:rsidR="00442E26" w:rsidRDefault="00DF20DC"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Leo Pollock and Mia Higgins, </w:t>
            </w:r>
            <w:r w:rsidR="00442E26" w:rsidRPr="000D7687">
              <w:rPr>
                <w:rFonts w:ascii="WMCA Circular Book" w:hAnsi="WMCA Circular Book" w:cs="WMCA Circular Book"/>
                <w:color w:val="595959" w:themeColor="text1" w:themeTint="A6"/>
                <w:kern w:val="2"/>
                <w:sz w:val="24"/>
                <w:szCs w:val="24"/>
                <w14:ligatures w14:val="standardContextual"/>
              </w:rPr>
              <w:t>WMCA</w:t>
            </w:r>
          </w:p>
          <w:p w14:paraId="111BB9CC" w14:textId="34A876DC" w:rsidR="00BB5C2F" w:rsidRPr="00361DBB" w:rsidRDefault="009E5D8F" w:rsidP="00361DBB">
            <w:pPr>
              <w:pStyle w:val="ListParagraph"/>
              <w:numPr>
                <w:ilvl w:val="0"/>
                <w:numId w:val="2"/>
              </w:numPr>
              <w:spacing w:before="120" w:after="360"/>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Thanks to Je</w:t>
            </w:r>
            <w:r w:rsidR="00F53B56">
              <w:rPr>
                <w:rFonts w:ascii="WMCA Circular Book" w:hAnsi="WMCA Circular Book" w:cs="WMCA Circular Book"/>
                <w:color w:val="595959" w:themeColor="text1" w:themeTint="A6"/>
                <w:kern w:val="2"/>
                <w:sz w:val="24"/>
                <w:szCs w:val="24"/>
                <w14:ligatures w14:val="standardContextual"/>
              </w:rPr>
              <w:t>an Templeton and Neelam Sunder, WMCA Homelessness Taskforce</w:t>
            </w:r>
          </w:p>
          <w:p w14:paraId="4E44D776" w14:textId="3FEEF0AE" w:rsidR="00DF20DC" w:rsidRPr="000D7687" w:rsidRDefault="00DF20DC" w:rsidP="00DF20DC">
            <w:p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Transport: </w:t>
            </w:r>
          </w:p>
          <w:p w14:paraId="37EDA1D5" w14:textId="77777777" w:rsidR="00F53B56" w:rsidRDefault="00F53B56"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Adam Tranter, Mayors Cycling and Walking Commissioner</w:t>
            </w:r>
          </w:p>
          <w:p w14:paraId="420AAD26" w14:textId="4657F8B9" w:rsidR="00DF20DC" w:rsidRPr="00512011" w:rsidRDefault="00DF20DC"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512011">
              <w:rPr>
                <w:rFonts w:ascii="WMCA Circular Book" w:hAnsi="WMCA Circular Book" w:cs="WMCA Circular Book"/>
                <w:color w:val="595959" w:themeColor="text1" w:themeTint="A6"/>
                <w:kern w:val="2"/>
                <w:sz w:val="24"/>
                <w:szCs w:val="24"/>
                <w14:ligatures w14:val="standardContextual"/>
              </w:rPr>
              <w:t xml:space="preserve">Giles Perkins, </w:t>
            </w:r>
            <w:r w:rsidR="00F53B56">
              <w:rPr>
                <w:rFonts w:ascii="WMCA Circular Book" w:hAnsi="WMCA Circular Book" w:cs="WMCA Circular Book"/>
                <w:color w:val="595959" w:themeColor="text1" w:themeTint="A6"/>
                <w:kern w:val="2"/>
                <w:sz w:val="24"/>
                <w:szCs w:val="24"/>
                <w14:ligatures w14:val="standardContextual"/>
              </w:rPr>
              <w:t>WSP</w:t>
            </w:r>
          </w:p>
          <w:p w14:paraId="2EA15822" w14:textId="0A8B1054" w:rsidR="00DF20DC" w:rsidRPr="00512011" w:rsidRDefault="00DF20DC"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512011">
              <w:rPr>
                <w:rFonts w:ascii="WMCA Circular Book" w:hAnsi="WMCA Circular Book" w:cs="WMCA Circular Book"/>
                <w:color w:val="595959" w:themeColor="text1" w:themeTint="A6"/>
                <w:kern w:val="2"/>
                <w:sz w:val="24"/>
                <w:szCs w:val="24"/>
                <w14:ligatures w14:val="standardContextual"/>
              </w:rPr>
              <w:t>Kester Sleeman, City of Wolverhampton Council</w:t>
            </w:r>
          </w:p>
          <w:p w14:paraId="0EC10C2F" w14:textId="05E5840F" w:rsidR="00442E26" w:rsidRDefault="00442E26"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512011">
              <w:rPr>
                <w:rFonts w:ascii="WMCA Circular Book" w:hAnsi="WMCA Circular Book" w:cs="WMCA Circular Book"/>
                <w:color w:val="595959" w:themeColor="text1" w:themeTint="A6"/>
                <w:kern w:val="2"/>
                <w:sz w:val="24"/>
                <w:szCs w:val="24"/>
                <w14:ligatures w14:val="standardContextual"/>
              </w:rPr>
              <w:t>Marianne Page, City of Wolverhampton Council</w:t>
            </w:r>
          </w:p>
          <w:p w14:paraId="003B68E7" w14:textId="5FB34BDD" w:rsidR="00A857C0" w:rsidRPr="00512011" w:rsidRDefault="00A857C0"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Jas Sandhu, David Balme, Solihull Council</w:t>
            </w:r>
          </w:p>
          <w:p w14:paraId="5A79E100" w14:textId="6E121224" w:rsidR="00E94EDC" w:rsidRPr="004D1A73" w:rsidRDefault="00DF20DC" w:rsidP="00187F0F">
            <w:pPr>
              <w:pStyle w:val="ListParagraph"/>
              <w:numPr>
                <w:ilvl w:val="0"/>
                <w:numId w:val="2"/>
              </w:numPr>
              <w:spacing w:before="120"/>
              <w:rPr>
                <w:rFonts w:ascii="WMCA Circular Book" w:hAnsi="WMCA Circular Book" w:cs="WMCA Circular Book"/>
                <w:color w:val="595959" w:themeColor="text1" w:themeTint="A6"/>
                <w:kern w:val="2"/>
                <w:sz w:val="24"/>
                <w:szCs w:val="24"/>
                <w14:ligatures w14:val="standardContextual"/>
              </w:rPr>
            </w:pPr>
            <w:r w:rsidRPr="004D1A73">
              <w:rPr>
                <w:rFonts w:ascii="WMCA Circular Book" w:hAnsi="WMCA Circular Book" w:cs="WMCA Circular Book"/>
                <w:color w:val="595959" w:themeColor="text1" w:themeTint="A6"/>
                <w:kern w:val="2"/>
                <w:sz w:val="24"/>
                <w:szCs w:val="24"/>
                <w14:ligatures w14:val="standardContextual"/>
              </w:rPr>
              <w:t>Tim Fawcett,</w:t>
            </w:r>
            <w:r w:rsidR="00442E26" w:rsidRPr="004D1A73">
              <w:rPr>
                <w:rFonts w:ascii="WMCA Circular Book" w:hAnsi="WMCA Circular Book" w:cs="WMCA Circular Book"/>
                <w:color w:val="595959" w:themeColor="text1" w:themeTint="A6"/>
                <w:kern w:val="2"/>
                <w:sz w:val="24"/>
                <w:szCs w:val="24"/>
                <w14:ligatures w14:val="standardContextual"/>
              </w:rPr>
              <w:t xml:space="preserve"> </w:t>
            </w:r>
            <w:r w:rsidR="004D1A73" w:rsidRPr="004D1A73">
              <w:rPr>
                <w:rFonts w:ascii="WMCA Circular Book" w:hAnsi="WMCA Circular Book" w:cs="WMCA Circular Book"/>
                <w:color w:val="595959" w:themeColor="text1" w:themeTint="A6"/>
                <w:kern w:val="2"/>
                <w:sz w:val="24"/>
                <w:szCs w:val="24"/>
                <w14:ligatures w14:val="standardContextual"/>
              </w:rPr>
              <w:t>Mott MacDonald</w:t>
            </w:r>
          </w:p>
          <w:p w14:paraId="567ABB3F" w14:textId="390F5795" w:rsidR="00BB5C2F" w:rsidRPr="00361DBB" w:rsidRDefault="00DF20DC" w:rsidP="00361DBB">
            <w:pPr>
              <w:pStyle w:val="ListParagraph"/>
              <w:numPr>
                <w:ilvl w:val="0"/>
                <w:numId w:val="2"/>
              </w:numPr>
              <w:spacing w:before="120" w:after="36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David Harris, Helen Davies, Ed Fusi, </w:t>
            </w:r>
            <w:r w:rsidR="00442E26" w:rsidRPr="000D7687">
              <w:rPr>
                <w:rFonts w:ascii="WMCA Circular Book" w:hAnsi="WMCA Circular Book" w:cs="WMCA Circular Book"/>
                <w:color w:val="595959" w:themeColor="text1" w:themeTint="A6"/>
                <w:kern w:val="2"/>
                <w:sz w:val="24"/>
                <w:szCs w:val="24"/>
                <w14:ligatures w14:val="standardContextual"/>
              </w:rPr>
              <w:t>WMCA</w:t>
            </w:r>
            <w:r w:rsidR="00E94EDC" w:rsidRPr="000D7687">
              <w:rPr>
                <w:rFonts w:ascii="WMCA Circular Book" w:hAnsi="WMCA Circular Book" w:cs="WMCA Circular Book"/>
                <w:color w:val="595959" w:themeColor="text1" w:themeTint="A6"/>
                <w:kern w:val="2"/>
                <w:sz w:val="24"/>
                <w:szCs w:val="24"/>
                <w14:ligatures w14:val="standardContextual"/>
              </w:rPr>
              <w:t xml:space="preserve"> </w:t>
            </w:r>
          </w:p>
          <w:p w14:paraId="4B5415BA" w14:textId="39FC1FDF" w:rsidR="004D1A73" w:rsidRPr="000D7687" w:rsidRDefault="004D1A73" w:rsidP="004D1A73">
            <w:p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Health</w:t>
            </w:r>
            <w:r>
              <w:rPr>
                <w:rFonts w:ascii="WMCA Circular Book" w:hAnsi="WMCA Circular Book" w:cs="WMCA Circular Book"/>
                <w:color w:val="595959" w:themeColor="text1" w:themeTint="A6"/>
                <w:kern w:val="2"/>
                <w:sz w:val="24"/>
                <w:szCs w:val="24"/>
                <w14:ligatures w14:val="standardContextual"/>
              </w:rPr>
              <w:t xml:space="preserve"> (to commence early 2025):</w:t>
            </w:r>
          </w:p>
          <w:p w14:paraId="73D266D8" w14:textId="77777777" w:rsidR="004D1A73" w:rsidRPr="000D7687" w:rsidRDefault="004D1A73" w:rsidP="00187F0F">
            <w:pPr>
              <w:pStyle w:val="ListParagraph"/>
              <w:numPr>
                <w:ilvl w:val="0"/>
                <w:numId w:val="6"/>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Pooja Ahluwalia, Mubasshir Ajaz, WMCA</w:t>
            </w:r>
          </w:p>
          <w:p w14:paraId="6EC749B3" w14:textId="77777777" w:rsidR="00A857C0" w:rsidRDefault="00A857C0" w:rsidP="00361DBB">
            <w:pPr>
              <w:spacing w:before="120"/>
              <w:rPr>
                <w:rFonts w:ascii="WMCA Circular Book" w:hAnsi="WMCA Circular Book" w:cs="WMCA Circular Book"/>
                <w:color w:val="595959" w:themeColor="text1" w:themeTint="A6"/>
                <w:kern w:val="2"/>
                <w:sz w:val="24"/>
                <w:szCs w:val="24"/>
                <w14:ligatures w14:val="standardContextual"/>
              </w:rPr>
            </w:pPr>
          </w:p>
          <w:p w14:paraId="26E0662D" w14:textId="116C03BA" w:rsidR="00361DBB" w:rsidRPr="000D7687" w:rsidRDefault="00361DBB" w:rsidP="00361DBB">
            <w:p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Education</w:t>
            </w:r>
            <w:r>
              <w:rPr>
                <w:rFonts w:ascii="WMCA Circular Book" w:hAnsi="WMCA Circular Book" w:cs="WMCA Circular Book"/>
                <w:color w:val="595959" w:themeColor="text1" w:themeTint="A6"/>
                <w:kern w:val="2"/>
                <w:sz w:val="24"/>
                <w:szCs w:val="24"/>
                <w14:ligatures w14:val="standardContextual"/>
              </w:rPr>
              <w:t xml:space="preserve"> (to commence early 2025):</w:t>
            </w:r>
          </w:p>
          <w:p w14:paraId="09BC861F" w14:textId="77777777" w:rsidR="00361DBB" w:rsidRPr="000D7687" w:rsidRDefault="00361DBB" w:rsidP="00361DBB">
            <w:pPr>
              <w:pStyle w:val="ListParagraph"/>
              <w:numPr>
                <w:ilvl w:val="0"/>
                <w:numId w:val="3"/>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Herminder Channa, Oasis Trust</w:t>
            </w:r>
          </w:p>
          <w:p w14:paraId="20720877" w14:textId="77777777" w:rsidR="00361DBB" w:rsidRDefault="00361DBB" w:rsidP="00361DBB">
            <w:pPr>
              <w:pStyle w:val="ListParagraph"/>
              <w:numPr>
                <w:ilvl w:val="0"/>
                <w:numId w:val="3"/>
              </w:numPr>
              <w:spacing w:before="120" w:after="36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Brenda Wile, City of Wolverhampton Council</w:t>
            </w:r>
          </w:p>
          <w:p w14:paraId="0294A12D" w14:textId="631E640A" w:rsidR="00C779F5" w:rsidRPr="000D7687" w:rsidRDefault="00C779F5" w:rsidP="00025EC9">
            <w:pPr>
              <w:spacing w:before="120" w:after="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Civic leadership</w:t>
            </w:r>
            <w:r w:rsidR="00361DBB">
              <w:rPr>
                <w:rFonts w:ascii="WMCA Circular Book" w:hAnsi="WMCA Circular Book" w:cs="WMCA Circular Book"/>
                <w:color w:val="595959" w:themeColor="text1" w:themeTint="A6"/>
                <w:kern w:val="2"/>
                <w:sz w:val="24"/>
                <w:szCs w:val="24"/>
                <w14:ligatures w14:val="standardContextual"/>
              </w:rPr>
              <w:t xml:space="preserve"> (to commence early 2025):</w:t>
            </w:r>
          </w:p>
          <w:p w14:paraId="5F481ECC" w14:textId="77777777" w:rsidR="00C779F5" w:rsidRDefault="00C779F5" w:rsidP="00187F0F">
            <w:pPr>
              <w:pStyle w:val="ListParagraph"/>
              <w:numPr>
                <w:ilvl w:val="0"/>
                <w:numId w:val="6"/>
              </w:numPr>
              <w:spacing w:after="24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Miriam Aslam, </w:t>
            </w:r>
            <w:r w:rsidR="00025EC9">
              <w:rPr>
                <w:rFonts w:ascii="WMCA Circular Book" w:hAnsi="WMCA Circular Book" w:cs="WMCA Circular Book"/>
                <w:color w:val="595959" w:themeColor="text1" w:themeTint="A6"/>
                <w:kern w:val="2"/>
                <w:sz w:val="24"/>
                <w:szCs w:val="24"/>
                <w14:ligatures w14:val="standardContextual"/>
              </w:rPr>
              <w:t xml:space="preserve">Kashmire Hawker, Timon Burford, </w:t>
            </w:r>
            <w:r w:rsidRPr="000D7687">
              <w:rPr>
                <w:rFonts w:ascii="WMCA Circular Book" w:hAnsi="WMCA Circular Book" w:cs="WMCA Circular Book"/>
                <w:color w:val="595959" w:themeColor="text1" w:themeTint="A6"/>
                <w:kern w:val="2"/>
                <w:sz w:val="24"/>
                <w:szCs w:val="24"/>
                <w14:ligatures w14:val="standardContextual"/>
              </w:rPr>
              <w:t>WMCA</w:t>
            </w:r>
          </w:p>
          <w:p w14:paraId="66E0D0B0" w14:textId="51E9F904" w:rsidR="00025EC9" w:rsidRPr="000D7687" w:rsidRDefault="005678FE" w:rsidP="00187F0F">
            <w:pPr>
              <w:pStyle w:val="ListParagraph"/>
              <w:numPr>
                <w:ilvl w:val="0"/>
                <w:numId w:val="6"/>
              </w:numPr>
              <w:spacing w:after="240"/>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Work with Amrick Singh Ubhi and Steve Botham, WMCA Strategic Faith Partnership Group</w:t>
            </w:r>
            <w:r w:rsidR="00361DBB">
              <w:rPr>
                <w:rFonts w:ascii="WMCA Circular Book" w:hAnsi="WMCA Circular Book" w:cs="WMCA Circular Book"/>
                <w:color w:val="595959" w:themeColor="text1" w:themeTint="A6"/>
                <w:kern w:val="2"/>
                <w:sz w:val="24"/>
                <w:szCs w:val="24"/>
                <w14:ligatures w14:val="standardContextual"/>
              </w:rPr>
              <w:t xml:space="preserve"> on the funding roundtable.</w:t>
            </w:r>
          </w:p>
        </w:tc>
      </w:tr>
    </w:tbl>
    <w:p w14:paraId="1FEA7E18" w14:textId="520ABAC0" w:rsidR="004F176E" w:rsidRPr="000D7687" w:rsidRDefault="00A857C0" w:rsidP="00025EC9">
      <w:pPr>
        <w:spacing w:before="240"/>
        <w:rPr>
          <w:rFonts w:ascii="WMCA Circular Book" w:hAnsi="WMCA Circular Book" w:cs="WMCA Circular Book"/>
          <w:color w:val="595959" w:themeColor="text1" w:themeTint="A6"/>
          <w:kern w:val="2"/>
          <w:sz w:val="24"/>
          <w:szCs w:val="24"/>
          <w:u w:val="single"/>
          <w14:ligatures w14:val="standardContextual"/>
        </w:rPr>
      </w:pPr>
      <w:r>
        <w:rPr>
          <w:rFonts w:ascii="WMCA Circular Book" w:hAnsi="WMCA Circular Book" w:cs="WMCA Circular Book"/>
          <w:noProof/>
          <w:kern w:val="2"/>
          <w:sz w:val="24"/>
          <w:szCs w:val="24"/>
          <w14:ligatures w14:val="standardContextual"/>
        </w:rPr>
        <w:drawing>
          <wp:anchor distT="0" distB="0" distL="114300" distR="114300" simplePos="0" relativeHeight="251704340" behindDoc="1" locked="0" layoutInCell="1" allowOverlap="1" wp14:anchorId="196C2A9E" wp14:editId="033749B0">
            <wp:simplePos x="0" y="0"/>
            <wp:positionH relativeFrom="column">
              <wp:posOffset>6057021</wp:posOffset>
            </wp:positionH>
            <wp:positionV relativeFrom="paragraph">
              <wp:posOffset>214630</wp:posOffset>
            </wp:positionV>
            <wp:extent cx="2063115" cy="2215515"/>
            <wp:effectExtent l="0" t="0" r="0" b="0"/>
            <wp:wrapTight wrapText="bothSides">
              <wp:wrapPolygon edited="0">
                <wp:start x="0" y="0"/>
                <wp:lineTo x="0" y="21359"/>
                <wp:lineTo x="21341" y="21359"/>
                <wp:lineTo x="21341" y="0"/>
                <wp:lineTo x="0" y="0"/>
              </wp:wrapPolygon>
            </wp:wrapTight>
            <wp:docPr id="1486042049" name="Picture 17"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42049" name="Picture 17" descr="A close-up of a book&#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63115" cy="2215515"/>
                    </a:xfrm>
                    <a:prstGeom prst="rect">
                      <a:avLst/>
                    </a:prstGeom>
                    <a:noFill/>
                    <a:ln>
                      <a:noFill/>
                    </a:ln>
                  </pic:spPr>
                </pic:pic>
              </a:graphicData>
            </a:graphic>
          </wp:anchor>
        </w:drawing>
      </w:r>
      <w:r w:rsidR="000D7687">
        <w:rPr>
          <w:rFonts w:ascii="WMCA Circular Book" w:hAnsi="WMCA Circular Book" w:cs="WMCA Circular Book"/>
          <w:color w:val="595959" w:themeColor="text1" w:themeTint="A6"/>
          <w:kern w:val="2"/>
          <w:sz w:val="24"/>
          <w:szCs w:val="24"/>
          <w:u w:val="single"/>
          <w14:ligatures w14:val="standardContextual"/>
        </w:rPr>
        <w:t xml:space="preserve">Members of the </w:t>
      </w:r>
      <w:r w:rsidR="004F176E" w:rsidRPr="000D7687">
        <w:rPr>
          <w:rFonts w:ascii="WMCA Circular Book" w:hAnsi="WMCA Circular Book" w:cs="WMCA Circular Book"/>
          <w:color w:val="595959" w:themeColor="text1" w:themeTint="A6"/>
          <w:kern w:val="2"/>
          <w:sz w:val="24"/>
          <w:szCs w:val="24"/>
          <w:u w:val="single"/>
          <w14:ligatures w14:val="standardContextual"/>
        </w:rPr>
        <w:t xml:space="preserve">Taskforce </w:t>
      </w:r>
      <w:r w:rsidR="000D7687">
        <w:rPr>
          <w:rFonts w:ascii="WMCA Circular Book" w:hAnsi="WMCA Circular Book" w:cs="WMCA Circular Book"/>
          <w:color w:val="595959" w:themeColor="text1" w:themeTint="A6"/>
          <w:kern w:val="2"/>
          <w:sz w:val="24"/>
          <w:szCs w:val="24"/>
          <w:u w:val="single"/>
          <w14:ligatures w14:val="standardContextual"/>
        </w:rPr>
        <w:t>M</w:t>
      </w:r>
      <w:r w:rsidR="004F176E" w:rsidRPr="000D7687">
        <w:rPr>
          <w:rFonts w:ascii="WMCA Circular Book" w:hAnsi="WMCA Circular Book" w:cs="WMCA Circular Book"/>
          <w:color w:val="595959" w:themeColor="text1" w:themeTint="A6"/>
          <w:kern w:val="2"/>
          <w:sz w:val="24"/>
          <w:szCs w:val="24"/>
          <w:u w:val="single"/>
          <w14:ligatures w14:val="standardContextual"/>
        </w:rPr>
        <w:t xml:space="preserve">embers </w:t>
      </w:r>
      <w:r w:rsidR="000D7687">
        <w:rPr>
          <w:rFonts w:ascii="WMCA Circular Book" w:hAnsi="WMCA Circular Book" w:cs="WMCA Circular Book"/>
          <w:color w:val="595959" w:themeColor="text1" w:themeTint="A6"/>
          <w:kern w:val="2"/>
          <w:sz w:val="24"/>
          <w:szCs w:val="24"/>
          <w:u w:val="single"/>
          <w14:ligatures w14:val="standardContextual"/>
        </w:rPr>
        <w:t>A</w:t>
      </w:r>
      <w:r w:rsidR="004F176E" w:rsidRPr="000D7687">
        <w:rPr>
          <w:rFonts w:ascii="WMCA Circular Book" w:hAnsi="WMCA Circular Book" w:cs="WMCA Circular Book"/>
          <w:color w:val="595959" w:themeColor="text1" w:themeTint="A6"/>
          <w:kern w:val="2"/>
          <w:sz w:val="24"/>
          <w:szCs w:val="24"/>
          <w:u w:val="single"/>
          <w14:ligatures w14:val="standardContextual"/>
        </w:rPr>
        <w:t xml:space="preserve">dvisory </w:t>
      </w:r>
      <w:r w:rsidR="000D7687">
        <w:rPr>
          <w:rFonts w:ascii="WMCA Circular Book" w:hAnsi="WMCA Circular Book" w:cs="WMCA Circular Book"/>
          <w:color w:val="595959" w:themeColor="text1" w:themeTint="A6"/>
          <w:kern w:val="2"/>
          <w:sz w:val="24"/>
          <w:szCs w:val="24"/>
          <w:u w:val="single"/>
          <w14:ligatures w14:val="standardContextual"/>
        </w:rPr>
        <w:t>G</w:t>
      </w:r>
      <w:r w:rsidR="004F176E" w:rsidRPr="000D7687">
        <w:rPr>
          <w:rFonts w:ascii="WMCA Circular Book" w:hAnsi="WMCA Circular Book" w:cs="WMCA Circular Book"/>
          <w:color w:val="595959" w:themeColor="text1" w:themeTint="A6"/>
          <w:kern w:val="2"/>
          <w:sz w:val="24"/>
          <w:szCs w:val="24"/>
          <w:u w:val="single"/>
          <w14:ligatures w14:val="standardContextual"/>
        </w:rPr>
        <w:t>roup (Sept 2023/24):</w:t>
      </w:r>
    </w:p>
    <w:p w14:paraId="0E19DAEE" w14:textId="1528FA61" w:rsidR="004F176E" w:rsidRPr="000D7687" w:rsidRDefault="004F176E" w:rsidP="00187F0F">
      <w:pPr>
        <w:pStyle w:val="ListParagraph"/>
        <w:numPr>
          <w:ilvl w:val="0"/>
          <w:numId w:val="6"/>
        </w:numPr>
        <w:spacing w:before="12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 xml:space="preserve">Councillor Kerrie Carmichael, Leader of </w:t>
      </w:r>
      <w:r w:rsidR="000D7687">
        <w:rPr>
          <w:rFonts w:ascii="WMCA Circular Book" w:hAnsi="WMCA Circular Book" w:cs="WMCA Circular Book"/>
          <w:color w:val="595959" w:themeColor="text1" w:themeTint="A6"/>
          <w:kern w:val="2"/>
          <w:sz w:val="24"/>
          <w:szCs w:val="24"/>
          <w14:ligatures w14:val="standardContextual"/>
        </w:rPr>
        <w:t>S</w:t>
      </w:r>
      <w:r w:rsidR="000D7687" w:rsidRPr="000D7687">
        <w:rPr>
          <w:rFonts w:ascii="WMCA Circular Book" w:hAnsi="WMCA Circular Book" w:cs="WMCA Circular Book"/>
          <w:color w:val="595959" w:themeColor="text1" w:themeTint="A6"/>
          <w:kern w:val="2"/>
          <w:sz w:val="24"/>
          <w:szCs w:val="24"/>
          <w14:ligatures w14:val="standardContextual"/>
        </w:rPr>
        <w:t>andwell Metropolitan Borough Council</w:t>
      </w:r>
    </w:p>
    <w:p w14:paraId="75858337" w14:textId="29F3D77D" w:rsidR="000D7687" w:rsidRPr="000D7687" w:rsidRDefault="000D7687" w:rsidP="00187F0F">
      <w:pPr>
        <w:pStyle w:val="ListParagraph"/>
        <w:numPr>
          <w:ilvl w:val="0"/>
          <w:numId w:val="6"/>
        </w:numPr>
        <w:spacing w:before="120"/>
        <w:rPr>
          <w:rFonts w:ascii="WMCA Circular Book" w:hAnsi="WMCA Circular Book" w:cs="WMCA Circular Book"/>
          <w:color w:val="595959" w:themeColor="text1" w:themeTint="A6"/>
          <w:kern w:val="2"/>
          <w:sz w:val="24"/>
          <w:szCs w:val="24"/>
          <w14:ligatures w14:val="standardContextual"/>
        </w:rPr>
      </w:pPr>
      <w:r>
        <w:rPr>
          <w:rFonts w:ascii="WMCA Circular Book" w:hAnsi="WMCA Circular Book" w:cs="WMCA Circular Book"/>
          <w:color w:val="595959" w:themeColor="text1" w:themeTint="A6"/>
          <w:kern w:val="2"/>
          <w:sz w:val="24"/>
          <w:szCs w:val="24"/>
          <w14:ligatures w14:val="standardContextual"/>
        </w:rPr>
        <w:t>Councillor Abdul Khan, Coventry City Council</w:t>
      </w:r>
      <w:r w:rsidRPr="000D7687">
        <w:rPr>
          <w:rFonts w:ascii="WMCA Circular Book" w:hAnsi="WMCA Circular Book" w:cs="WMCA Circular Book"/>
          <w:color w:val="595959" w:themeColor="text1" w:themeTint="A6"/>
          <w:kern w:val="2"/>
          <w:sz w:val="24"/>
          <w:szCs w:val="24"/>
          <w14:ligatures w14:val="standardContextual"/>
        </w:rPr>
        <w:t xml:space="preserve"> </w:t>
      </w:r>
    </w:p>
    <w:p w14:paraId="37FF18EB" w14:textId="7F6E8F30" w:rsidR="000D7687" w:rsidRPr="00A30860" w:rsidRDefault="000D7687" w:rsidP="00187F0F">
      <w:pPr>
        <w:pStyle w:val="ListParagraph"/>
        <w:numPr>
          <w:ilvl w:val="0"/>
          <w:numId w:val="6"/>
        </w:numPr>
        <w:spacing w:before="120"/>
        <w:rPr>
          <w:rFonts w:ascii="WMCA Circular Book" w:hAnsi="WMCA Circular Book" w:cs="WMCA Circular Book"/>
          <w:color w:val="595959" w:themeColor="text1" w:themeTint="A6"/>
          <w:kern w:val="2"/>
          <w:sz w:val="24"/>
          <w:szCs w:val="24"/>
          <w14:ligatures w14:val="standardContextual"/>
        </w:rPr>
      </w:pPr>
      <w:r w:rsidRPr="00A30860">
        <w:rPr>
          <w:rFonts w:ascii="WMCA Circular Book" w:hAnsi="WMCA Circular Book" w:cs="WMCA Circular Book"/>
          <w:color w:val="595959" w:themeColor="text1" w:themeTint="A6"/>
          <w:kern w:val="2"/>
          <w:sz w:val="24"/>
          <w:szCs w:val="24"/>
          <w14:ligatures w14:val="standardContextual"/>
        </w:rPr>
        <w:t>Councillor</w:t>
      </w:r>
      <w:r w:rsidR="00512011">
        <w:rPr>
          <w:rFonts w:ascii="WMCA Circular Book" w:hAnsi="WMCA Circular Book" w:cs="WMCA Circular Book"/>
          <w:color w:val="595959" w:themeColor="text1" w:themeTint="A6"/>
          <w:kern w:val="2"/>
          <w:sz w:val="24"/>
          <w:szCs w:val="24"/>
          <w14:ligatures w14:val="standardContextual"/>
        </w:rPr>
        <w:t xml:space="preserve"> Amandeep Garcha,</w:t>
      </w:r>
      <w:r w:rsidRPr="00A30860">
        <w:rPr>
          <w:rFonts w:ascii="WMCA Circular Book" w:hAnsi="WMCA Circular Book" w:cs="WMCA Circular Book"/>
          <w:color w:val="595959" w:themeColor="text1" w:themeTint="A6"/>
          <w:kern w:val="2"/>
          <w:sz w:val="24"/>
          <w:szCs w:val="24"/>
          <w14:ligatures w14:val="standardContextual"/>
        </w:rPr>
        <w:t xml:space="preserve"> Walsall Metropolitan Borough Council </w:t>
      </w:r>
    </w:p>
    <w:p w14:paraId="468F673E" w14:textId="77C41F09" w:rsidR="004F176E" w:rsidRPr="00A30860" w:rsidRDefault="004F176E" w:rsidP="00187F0F">
      <w:pPr>
        <w:pStyle w:val="ListParagraph"/>
        <w:numPr>
          <w:ilvl w:val="0"/>
          <w:numId w:val="6"/>
        </w:numPr>
        <w:spacing w:before="120"/>
        <w:rPr>
          <w:rFonts w:ascii="WMCA Circular Book" w:hAnsi="WMCA Circular Book" w:cs="WMCA Circular Book"/>
          <w:color w:val="595959" w:themeColor="text1" w:themeTint="A6"/>
          <w:kern w:val="2"/>
          <w:sz w:val="24"/>
          <w:szCs w:val="24"/>
          <w14:ligatures w14:val="standardContextual"/>
        </w:rPr>
      </w:pPr>
      <w:r w:rsidRPr="00A30860">
        <w:rPr>
          <w:rFonts w:ascii="WMCA Circular Book" w:hAnsi="WMCA Circular Book" w:cs="WMCA Circular Book"/>
          <w:color w:val="595959" w:themeColor="text1" w:themeTint="A6"/>
          <w:kern w:val="2"/>
          <w:sz w:val="24"/>
          <w:szCs w:val="24"/>
          <w14:ligatures w14:val="standardContextual"/>
        </w:rPr>
        <w:t xml:space="preserve">Councillor Nicky Brennan, Birmingham City Council </w:t>
      </w:r>
    </w:p>
    <w:p w14:paraId="31CAC7C8" w14:textId="6B26B271" w:rsidR="000D7687" w:rsidRPr="00A30860" w:rsidRDefault="000D7687" w:rsidP="00187F0F">
      <w:pPr>
        <w:pStyle w:val="ListParagraph"/>
        <w:numPr>
          <w:ilvl w:val="0"/>
          <w:numId w:val="6"/>
        </w:numPr>
        <w:spacing w:before="120"/>
        <w:rPr>
          <w:rFonts w:ascii="WMCA Circular Book" w:hAnsi="WMCA Circular Book" w:cs="WMCA Circular Book"/>
          <w:color w:val="595959" w:themeColor="text1" w:themeTint="A6"/>
          <w:kern w:val="2"/>
          <w:sz w:val="24"/>
          <w:szCs w:val="24"/>
          <w14:ligatures w14:val="standardContextual"/>
        </w:rPr>
      </w:pPr>
      <w:r w:rsidRPr="00A30860">
        <w:rPr>
          <w:rFonts w:ascii="WMCA Circular Book" w:hAnsi="WMCA Circular Book" w:cs="WMCA Circular Book"/>
          <w:color w:val="595959" w:themeColor="text1" w:themeTint="A6"/>
          <w:kern w:val="2"/>
          <w:sz w:val="24"/>
          <w:szCs w:val="24"/>
          <w14:ligatures w14:val="standardContextual"/>
        </w:rPr>
        <w:t>Councillor Karen Grinsell, Solihull Metropolitan Borough Council</w:t>
      </w:r>
    </w:p>
    <w:p w14:paraId="140C21E6" w14:textId="31D59CA6" w:rsidR="004F176E" w:rsidRPr="00A30860" w:rsidRDefault="004F176E" w:rsidP="00187F0F">
      <w:pPr>
        <w:pStyle w:val="ListParagraph"/>
        <w:numPr>
          <w:ilvl w:val="0"/>
          <w:numId w:val="6"/>
        </w:numPr>
        <w:spacing w:before="120"/>
        <w:rPr>
          <w:rFonts w:ascii="WMCA Circular Book" w:hAnsi="WMCA Circular Book" w:cs="WMCA Circular Book"/>
          <w:color w:val="595959" w:themeColor="text1" w:themeTint="A6"/>
          <w:kern w:val="2"/>
          <w:sz w:val="24"/>
          <w:szCs w:val="24"/>
          <w14:ligatures w14:val="standardContextual"/>
        </w:rPr>
      </w:pPr>
      <w:r w:rsidRPr="00A30860">
        <w:rPr>
          <w:rFonts w:ascii="WMCA Circular Book" w:hAnsi="WMCA Circular Book" w:cs="WMCA Circular Book"/>
          <w:color w:val="595959" w:themeColor="text1" w:themeTint="A6"/>
          <w:kern w:val="2"/>
          <w:sz w:val="24"/>
          <w:szCs w:val="24"/>
          <w14:ligatures w14:val="standardContextual"/>
        </w:rPr>
        <w:t>Councillor Paula Brookfield, City of Wolverhampton Council</w:t>
      </w:r>
    </w:p>
    <w:p w14:paraId="0CC98B54" w14:textId="65E0A60D" w:rsidR="000D7687" w:rsidRPr="00A30860" w:rsidRDefault="000D7687" w:rsidP="00187F0F">
      <w:pPr>
        <w:pStyle w:val="ListParagraph"/>
        <w:numPr>
          <w:ilvl w:val="0"/>
          <w:numId w:val="6"/>
        </w:numPr>
        <w:spacing w:before="120"/>
        <w:rPr>
          <w:rFonts w:ascii="WMCA Circular Book" w:hAnsi="WMCA Circular Book" w:cs="WMCA Circular Book"/>
          <w:color w:val="595959" w:themeColor="text1" w:themeTint="A6"/>
          <w:kern w:val="2"/>
          <w:sz w:val="24"/>
          <w:szCs w:val="24"/>
          <w14:ligatures w14:val="standardContextual"/>
        </w:rPr>
      </w:pPr>
      <w:r w:rsidRPr="00A30860">
        <w:rPr>
          <w:rFonts w:ascii="WMCA Circular Book" w:hAnsi="WMCA Circular Book" w:cs="WMCA Circular Book"/>
          <w:color w:val="595959" w:themeColor="text1" w:themeTint="A6"/>
          <w:kern w:val="2"/>
          <w:sz w:val="24"/>
          <w:szCs w:val="24"/>
          <w14:ligatures w14:val="standardContextual"/>
        </w:rPr>
        <w:t>Councillor Steve Clark, Dudley Metropolitan Borough Council</w:t>
      </w:r>
    </w:p>
    <w:p w14:paraId="5CD65FAD" w14:textId="419C4CD9" w:rsidR="004F176E" w:rsidRPr="000D7687" w:rsidRDefault="000D7687" w:rsidP="00187F0F">
      <w:pPr>
        <w:pStyle w:val="ListParagraph"/>
        <w:numPr>
          <w:ilvl w:val="0"/>
          <w:numId w:val="6"/>
        </w:numPr>
        <w:spacing w:before="120"/>
        <w:rPr>
          <w:rFonts w:ascii="WMCA Circular Book" w:hAnsi="WMCA Circular Book" w:cs="WMCA Circular Book"/>
          <w:color w:val="595959" w:themeColor="text1" w:themeTint="A6"/>
          <w:kern w:val="2"/>
          <w:sz w:val="24"/>
          <w:szCs w:val="24"/>
          <w14:ligatures w14:val="standardContextual"/>
        </w:rPr>
      </w:pPr>
      <w:r w:rsidRPr="00A30860">
        <w:rPr>
          <w:rFonts w:ascii="WMCA Circular Book" w:hAnsi="WMCA Circular Book" w:cs="WMCA Circular Book"/>
          <w:color w:val="595959" w:themeColor="text1" w:themeTint="A6"/>
          <w:kern w:val="2"/>
          <w:sz w:val="24"/>
          <w:szCs w:val="24"/>
          <w14:ligatures w14:val="standardContextual"/>
        </w:rPr>
        <w:t>Councillor Syeda Khatun, Sandwell</w:t>
      </w:r>
      <w:r w:rsidRPr="000D7687">
        <w:rPr>
          <w:rFonts w:ascii="WMCA Circular Book" w:hAnsi="WMCA Circular Book" w:cs="WMCA Circular Book"/>
          <w:color w:val="595959" w:themeColor="text1" w:themeTint="A6"/>
          <w:kern w:val="2"/>
          <w:sz w:val="24"/>
          <w:szCs w:val="24"/>
          <w14:ligatures w14:val="standardContextual"/>
        </w:rPr>
        <w:t xml:space="preserve"> Metropolitan Borough Council</w:t>
      </w:r>
    </w:p>
    <w:p w14:paraId="4EEDA6DB" w14:textId="0039615E" w:rsidR="00025EC9" w:rsidRPr="00361DBB" w:rsidRDefault="000D7687" w:rsidP="00361DBB">
      <w:pPr>
        <w:pStyle w:val="ListParagraph"/>
        <w:numPr>
          <w:ilvl w:val="0"/>
          <w:numId w:val="6"/>
        </w:numPr>
        <w:spacing w:before="120" w:after="360"/>
        <w:rPr>
          <w:rFonts w:ascii="WMCA Circular Book" w:hAnsi="WMCA Circular Book" w:cs="WMCA Circular Book"/>
          <w:color w:val="595959" w:themeColor="text1" w:themeTint="A6"/>
          <w:kern w:val="2"/>
          <w:sz w:val="24"/>
          <w:szCs w:val="24"/>
          <w14:ligatures w14:val="standardContextual"/>
        </w:rPr>
      </w:pPr>
      <w:r w:rsidRPr="000D7687">
        <w:rPr>
          <w:rFonts w:ascii="WMCA Circular Book" w:hAnsi="WMCA Circular Book" w:cs="WMCA Circular Book"/>
          <w:color w:val="595959" w:themeColor="text1" w:themeTint="A6"/>
          <w:kern w:val="2"/>
          <w:sz w:val="24"/>
          <w:szCs w:val="24"/>
          <w14:ligatures w14:val="standardContextual"/>
        </w:rPr>
        <w:t>Councillor Wazma Qais, Solihull Metropolitan Borough Council</w:t>
      </w:r>
      <w:r>
        <w:rPr>
          <w:rFonts w:ascii="WMCA Circular Book" w:hAnsi="WMCA Circular Book" w:cs="WMCA Circular Book"/>
          <w:color w:val="595959" w:themeColor="text1" w:themeTint="A6"/>
          <w:kern w:val="2"/>
          <w:sz w:val="24"/>
          <w:szCs w:val="24"/>
          <w14:ligatures w14:val="standardContextual"/>
        </w:rPr>
        <w:t>.</w:t>
      </w:r>
    </w:p>
    <w:p w14:paraId="3B49C45B" w14:textId="755B6990" w:rsidR="00C904E3" w:rsidRPr="00C904E3" w:rsidRDefault="00C904E3" w:rsidP="00C904E3">
      <w:pPr>
        <w:spacing w:before="120"/>
        <w:rPr>
          <w:rFonts w:ascii="WMCA Circular Book" w:hAnsi="WMCA Circular Book" w:cs="WMCA Circular Book"/>
          <w:color w:val="595959" w:themeColor="text1" w:themeTint="A6"/>
          <w:kern w:val="2"/>
          <w:sz w:val="24"/>
          <w:szCs w:val="24"/>
          <w:u w:val="single"/>
          <w14:ligatures w14:val="standardContextual"/>
        </w:rPr>
      </w:pPr>
      <w:r w:rsidRPr="00C904E3">
        <w:rPr>
          <w:rFonts w:ascii="WMCA Circular Book" w:hAnsi="WMCA Circular Book" w:cs="WMCA Circular Book"/>
          <w:color w:val="595959" w:themeColor="text1" w:themeTint="A6"/>
          <w:kern w:val="2"/>
          <w:sz w:val="24"/>
          <w:szCs w:val="24"/>
          <w:u w:val="single"/>
          <w14:ligatures w14:val="standardContextual"/>
        </w:rPr>
        <w:t>Race Equality Skills Week participants:</w:t>
      </w:r>
    </w:p>
    <w:p w14:paraId="17FEB386" w14:textId="017CF726" w:rsidR="00C904E3" w:rsidRDefault="00C904E3" w:rsidP="00C904E3">
      <w:pPr>
        <w:rPr>
          <w:rFonts w:ascii="WMCA Circular Book" w:hAnsi="WMCA Circular Book" w:cs="WMCA Circular Book"/>
          <w:color w:val="595959" w:themeColor="text1" w:themeTint="A6"/>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 xml:space="preserve">Aaina Community Hub, Accenture, Aspire and Succeed CIC, </w:t>
      </w:r>
      <w:r w:rsidR="00025EC9">
        <w:rPr>
          <w:rFonts w:ascii="WMCA Circular Book" w:hAnsi="WMCA Circular Book" w:cs="WMCA Circular Book"/>
          <w:color w:val="595959" w:themeColor="text1" w:themeTint="A6"/>
          <w:kern w:val="2"/>
          <w:sz w:val="24"/>
          <w:szCs w:val="24"/>
          <w14:ligatures w14:val="standardContextual"/>
        </w:rPr>
        <w:t xml:space="preserve">Aston University, </w:t>
      </w:r>
      <w:r w:rsidRPr="00C904E3">
        <w:rPr>
          <w:rFonts w:ascii="WMCA Circular Book" w:hAnsi="WMCA Circular Book" w:cs="WMCA Circular Book"/>
          <w:color w:val="595959" w:themeColor="text1" w:themeTint="A6"/>
          <w:kern w:val="2"/>
          <w:sz w:val="24"/>
          <w:szCs w:val="24"/>
          <w14:ligatures w14:val="standardContextual"/>
        </w:rPr>
        <w:t>Birmingham City University, Black Country NHS Foundation Trust, Cadent, Colebridge Enterprises, DWP, EY, Midlands Rail Alliance (</w:t>
      </w:r>
      <w:bookmarkStart w:id="12" w:name="_Hlk179795169"/>
      <w:r w:rsidRPr="00C904E3">
        <w:rPr>
          <w:rFonts w:ascii="WMCA Circular Book" w:hAnsi="WMCA Circular Book" w:cs="WMCA Circular Book"/>
          <w:color w:val="595959" w:themeColor="text1" w:themeTint="A6"/>
          <w:kern w:val="2"/>
          <w:sz w:val="24"/>
          <w:szCs w:val="24"/>
          <w14:ligatures w14:val="standardContextual"/>
        </w:rPr>
        <w:t>Balfour Beatty, Mott MacDonald and Skanska</w:t>
      </w:r>
      <w:bookmarkEnd w:id="12"/>
      <w:r w:rsidRPr="00C904E3">
        <w:rPr>
          <w:rFonts w:ascii="WMCA Circular Book" w:hAnsi="WMCA Circular Book" w:cs="WMCA Circular Book"/>
          <w:color w:val="595959" w:themeColor="text1" w:themeTint="A6"/>
          <w:kern w:val="2"/>
          <w:sz w:val="24"/>
          <w:szCs w:val="24"/>
          <w14:ligatures w14:val="standardContextual"/>
        </w:rPr>
        <w:t>), Schumacher Packaging, Severn Trent, Shakespeare Martineau LLP, South and City College Birmingham, Rights and Equality Sandwell, SSE, Transport for West Midlands, Trowers and Hamlins LLP, Weightmans LLP, West Midlands Combined Authority.</w:t>
      </w:r>
    </w:p>
    <w:p w14:paraId="42A1B9A2" w14:textId="1DBD53C7" w:rsidR="00C904E3" w:rsidRPr="00C904E3" w:rsidRDefault="00C904E3" w:rsidP="00C904E3">
      <w:pPr>
        <w:spacing w:before="120"/>
        <w:rPr>
          <w:rFonts w:ascii="WMCA Circular Book" w:hAnsi="WMCA Circular Book" w:cs="WMCA Circular Book"/>
          <w:color w:val="595959" w:themeColor="text1" w:themeTint="A6"/>
          <w:kern w:val="2"/>
          <w:sz w:val="24"/>
          <w:szCs w:val="24"/>
          <w:u w:val="single"/>
          <w14:ligatures w14:val="standardContextual"/>
        </w:rPr>
      </w:pPr>
      <w:r w:rsidRPr="00C904E3">
        <w:rPr>
          <w:rFonts w:ascii="WMCA Circular Book" w:hAnsi="WMCA Circular Book" w:cs="WMCA Circular Book"/>
          <w:color w:val="595959" w:themeColor="text1" w:themeTint="A6"/>
          <w:kern w:val="2"/>
          <w:sz w:val="24"/>
          <w:szCs w:val="24"/>
          <w:u w:val="single"/>
          <w14:ligatures w14:val="standardContextual"/>
        </w:rPr>
        <w:t>Core community partners:</w:t>
      </w:r>
    </w:p>
    <w:p w14:paraId="515B5730" w14:textId="208C68D7" w:rsidR="00C904E3" w:rsidRPr="00C904E3" w:rsidRDefault="00C904E3" w:rsidP="00C904E3">
      <w:pPr>
        <w:spacing w:before="120"/>
        <w:rPr>
          <w:rFonts w:ascii="WMCA Circular Book" w:hAnsi="WMCA Circular Book" w:cs="WMCA Circular Book"/>
          <w:color w:val="595959" w:themeColor="text1" w:themeTint="A6"/>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Thank you to the below community partners who have most directly participated in the Taskforce’s pilot activity</w:t>
      </w:r>
      <w:r w:rsidR="00BB5C2F" w:rsidRPr="000D7687">
        <w:rPr>
          <w:rFonts w:ascii="WMCA Circular Book" w:hAnsi="WMCA Circular Book" w:cs="WMCA Circular Book"/>
          <w:color w:val="595959" w:themeColor="text1" w:themeTint="A6"/>
          <w:kern w:val="2"/>
          <w:sz w:val="24"/>
          <w:szCs w:val="24"/>
          <w14:ligatures w14:val="standardContextual"/>
        </w:rPr>
        <w:t>:</w:t>
      </w:r>
    </w:p>
    <w:p w14:paraId="382CB663" w14:textId="143B56F0" w:rsidR="00C904E3" w:rsidRPr="00C904E3" w:rsidRDefault="00C904E3" w:rsidP="00187F0F">
      <w:pPr>
        <w:numPr>
          <w:ilvl w:val="0"/>
          <w:numId w:val="7"/>
        </w:numPr>
        <w:spacing w:before="120"/>
        <w:contextualSpacing/>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Aaina Community Hub, Caldmore, Walsall</w:t>
      </w:r>
      <w:r w:rsidR="00BB5C2F" w:rsidRPr="000D7687">
        <w:rPr>
          <w:rFonts w:ascii="WMCA Circular Book" w:hAnsi="WMCA Circular Book" w:cs="WMCA Circular Book"/>
          <w:color w:val="595959" w:themeColor="text1" w:themeTint="A6"/>
          <w:kern w:val="2"/>
          <w:sz w:val="24"/>
          <w:szCs w:val="24"/>
          <w14:ligatures w14:val="standardContextual"/>
        </w:rPr>
        <w:t xml:space="preserve">: </w:t>
      </w:r>
      <w:hyperlink r:id="rId70" w:history="1">
        <w:r w:rsidR="00514E71" w:rsidRPr="000D7687">
          <w:rPr>
            <w:rStyle w:val="Hyperlink"/>
            <w:rFonts w:ascii="WMCA Circular Book" w:hAnsi="WMCA Circular Book" w:cs="WMCA Circular Book"/>
            <w:kern w:val="2"/>
            <w:sz w:val="24"/>
            <w:szCs w:val="24"/>
            <w14:ligatures w14:val="standardContextual"/>
          </w:rPr>
          <w:t>https://aainahub.com/</w:t>
        </w:r>
      </w:hyperlink>
      <w:r w:rsidR="00514E71">
        <w:rPr>
          <w:rFonts w:ascii="WMCA Circular Book" w:hAnsi="WMCA Circular Book" w:cs="WMCA Circular Book"/>
          <w:kern w:val="2"/>
          <w:sz w:val="24"/>
          <w:szCs w:val="24"/>
          <w14:ligatures w14:val="standardContextual"/>
        </w:rPr>
        <w:t xml:space="preserve"> </w:t>
      </w:r>
    </w:p>
    <w:p w14:paraId="24C297DA" w14:textId="00EEB254" w:rsidR="000D7687" w:rsidRPr="00C904E3" w:rsidRDefault="0034574A" w:rsidP="00187F0F">
      <w:pPr>
        <w:numPr>
          <w:ilvl w:val="0"/>
          <w:numId w:val="7"/>
        </w:numPr>
        <w:spacing w:before="120"/>
        <w:contextualSpacing/>
        <w:rPr>
          <w:rFonts w:ascii="WMCA Circular Book" w:hAnsi="WMCA Circular Book" w:cs="WMCA Circular Book"/>
          <w:kern w:val="2"/>
          <w:sz w:val="24"/>
          <w:szCs w:val="24"/>
          <w14:ligatures w14:val="standardContextual"/>
        </w:rPr>
      </w:pPr>
      <w:r>
        <w:rPr>
          <w:rFonts w:ascii="WMCA Circular Book" w:hAnsi="WMCA Circular Book" w:cs="WMCA Circular Book"/>
          <w:noProof/>
          <w:kern w:val="2"/>
          <w:sz w:val="24"/>
          <w:szCs w:val="24"/>
          <w14:ligatures w14:val="standardContextual"/>
        </w:rPr>
        <w:drawing>
          <wp:anchor distT="0" distB="0" distL="114300" distR="114300" simplePos="0" relativeHeight="251707412" behindDoc="0" locked="0" layoutInCell="1" allowOverlap="1" wp14:anchorId="26EB0ECB" wp14:editId="7B129184">
            <wp:simplePos x="0" y="0"/>
            <wp:positionH relativeFrom="column">
              <wp:posOffset>6376816</wp:posOffset>
            </wp:positionH>
            <wp:positionV relativeFrom="paragraph">
              <wp:posOffset>159385</wp:posOffset>
            </wp:positionV>
            <wp:extent cx="2221036" cy="1383323"/>
            <wp:effectExtent l="0" t="0" r="8255" b="7620"/>
            <wp:wrapNone/>
            <wp:docPr id="20415626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21036" cy="13833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7687" w:rsidRPr="00C904E3">
        <w:rPr>
          <w:rFonts w:ascii="WMCA Circular Book" w:hAnsi="WMCA Circular Book" w:cs="WMCA Circular Book"/>
          <w:color w:val="595959" w:themeColor="text1" w:themeTint="A6"/>
          <w:kern w:val="2"/>
          <w:sz w:val="24"/>
          <w:szCs w:val="24"/>
          <w14:ligatures w14:val="standardContextual"/>
        </w:rPr>
        <w:t>Access to Business, Wolverhampton</w:t>
      </w:r>
      <w:r w:rsidR="000D7687">
        <w:t xml:space="preserve">: </w:t>
      </w:r>
      <w:hyperlink r:id="rId72" w:history="1">
        <w:r w:rsidR="000D7687" w:rsidRPr="000D7687">
          <w:rPr>
            <w:rStyle w:val="Hyperlink"/>
            <w:rFonts w:ascii="WMCA Circular Book" w:hAnsi="WMCA Circular Book" w:cs="WMCA Circular Book"/>
            <w:kern w:val="2"/>
            <w:sz w:val="24"/>
            <w:szCs w:val="24"/>
            <w14:ligatures w14:val="standardContextual"/>
          </w:rPr>
          <w:t>https://access2business.co.uk/</w:t>
        </w:r>
      </w:hyperlink>
    </w:p>
    <w:p w14:paraId="265DC7A9" w14:textId="72A9E83C" w:rsidR="00C904E3" w:rsidRPr="00C904E3" w:rsidRDefault="00C904E3" w:rsidP="00187F0F">
      <w:pPr>
        <w:numPr>
          <w:ilvl w:val="0"/>
          <w:numId w:val="7"/>
        </w:numPr>
        <w:spacing w:before="120"/>
        <w:contextualSpacing/>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Aspire and Succeed CIC, Lozells, Birmingham</w:t>
      </w:r>
      <w:r w:rsidR="00BB5C2F" w:rsidRPr="008A377D">
        <w:rPr>
          <w:rFonts w:ascii="WMCA Circular Book" w:hAnsi="WMCA Circular Book" w:cs="WMCA Circular Book"/>
          <w:color w:val="595959" w:themeColor="text1" w:themeTint="A6"/>
          <w:kern w:val="2"/>
          <w:sz w:val="24"/>
          <w:szCs w:val="24"/>
          <w14:ligatures w14:val="standardContextual"/>
        </w:rPr>
        <w:t xml:space="preserve">: </w:t>
      </w:r>
      <w:hyperlink r:id="rId73" w:history="1">
        <w:r w:rsidR="005055DE" w:rsidRPr="000D7687">
          <w:rPr>
            <w:rStyle w:val="Hyperlink"/>
            <w:rFonts w:ascii="WMCA Circular Book" w:hAnsi="WMCA Circular Book" w:cs="WMCA Circular Book"/>
            <w:kern w:val="2"/>
            <w:sz w:val="24"/>
            <w:szCs w:val="24"/>
            <w14:ligatures w14:val="standardContextual"/>
          </w:rPr>
          <w:t>https://aspireandsucceed.org/</w:t>
        </w:r>
      </w:hyperlink>
    </w:p>
    <w:p w14:paraId="71C35946" w14:textId="45529427" w:rsidR="000D7687" w:rsidRPr="00C904E3" w:rsidRDefault="000D7687" w:rsidP="00187F0F">
      <w:pPr>
        <w:numPr>
          <w:ilvl w:val="0"/>
          <w:numId w:val="7"/>
        </w:numPr>
        <w:spacing w:before="120"/>
        <w:contextualSpacing/>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Colebridge Enterprises, Chelmsley, Solihull</w:t>
      </w:r>
      <w:r w:rsidRPr="008A377D">
        <w:rPr>
          <w:rFonts w:ascii="WMCA Circular Book" w:hAnsi="WMCA Circular Book" w:cs="WMCA Circular Book"/>
          <w:color w:val="595959" w:themeColor="text1" w:themeTint="A6"/>
          <w:kern w:val="2"/>
          <w:sz w:val="24"/>
          <w:szCs w:val="24"/>
          <w14:ligatures w14:val="standardContextual"/>
        </w:rPr>
        <w:t>:</w:t>
      </w:r>
      <w:r w:rsidRPr="008A377D">
        <w:rPr>
          <w:color w:val="595959" w:themeColor="text1" w:themeTint="A6"/>
        </w:rPr>
        <w:t xml:space="preserve"> </w:t>
      </w:r>
      <w:hyperlink r:id="rId74" w:history="1">
        <w:r w:rsidRPr="000D7687">
          <w:rPr>
            <w:rStyle w:val="Hyperlink"/>
            <w:rFonts w:ascii="WMCA Circular Book" w:hAnsi="WMCA Circular Book" w:cs="WMCA Circular Book"/>
            <w:kern w:val="2"/>
            <w:sz w:val="24"/>
            <w:szCs w:val="24"/>
            <w14:ligatures w14:val="standardContextual"/>
          </w:rPr>
          <w:t>https://colent.org/</w:t>
        </w:r>
      </w:hyperlink>
    </w:p>
    <w:p w14:paraId="19238013" w14:textId="0D0E6981" w:rsidR="00C904E3" w:rsidRPr="00C904E3" w:rsidRDefault="00C904E3" w:rsidP="00187F0F">
      <w:pPr>
        <w:numPr>
          <w:ilvl w:val="0"/>
          <w:numId w:val="7"/>
        </w:numPr>
        <w:spacing w:before="120"/>
        <w:contextualSpacing/>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The Highlife Centre, Coventry</w:t>
      </w:r>
      <w:r w:rsidR="00D17671">
        <w:rPr>
          <w:rFonts w:ascii="WMCA Circular Book" w:hAnsi="WMCA Circular Book" w:cs="WMCA Circular Book"/>
          <w:kern w:val="2"/>
          <w:sz w:val="24"/>
          <w:szCs w:val="24"/>
          <w14:ligatures w14:val="standardContextual"/>
        </w:rPr>
        <w:t xml:space="preserve">: </w:t>
      </w:r>
      <w:hyperlink r:id="rId75" w:history="1">
        <w:r w:rsidR="00D17671" w:rsidRPr="000D7687">
          <w:rPr>
            <w:rStyle w:val="Hyperlink"/>
            <w:rFonts w:ascii="WMCA Circular Book" w:hAnsi="WMCA Circular Book" w:cs="WMCA Circular Book"/>
            <w:kern w:val="2"/>
            <w:sz w:val="24"/>
            <w:szCs w:val="24"/>
            <w14:ligatures w14:val="standardContextual"/>
          </w:rPr>
          <w:t>https://www.thehighlife.org/</w:t>
        </w:r>
      </w:hyperlink>
    </w:p>
    <w:p w14:paraId="01F51992" w14:textId="0B98198C" w:rsidR="00C904E3" w:rsidRPr="00C904E3" w:rsidRDefault="00C904E3" w:rsidP="00187F0F">
      <w:pPr>
        <w:numPr>
          <w:ilvl w:val="0"/>
          <w:numId w:val="7"/>
        </w:numPr>
        <w:spacing w:before="120"/>
        <w:contextualSpacing/>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iSE Women’s Hub, Sparkbrook, Birmingham</w:t>
      </w:r>
      <w:r w:rsidR="00DD0664" w:rsidRPr="000D7687">
        <w:rPr>
          <w:rFonts w:ascii="WMCA Circular Book" w:hAnsi="WMCA Circular Book" w:cs="WMCA Circular Book"/>
          <w:color w:val="595959" w:themeColor="text1" w:themeTint="A6"/>
          <w:kern w:val="2"/>
          <w:sz w:val="24"/>
          <w:szCs w:val="24"/>
          <w14:ligatures w14:val="standardContextual"/>
        </w:rPr>
        <w:t>:</w:t>
      </w:r>
      <w:r w:rsidR="00DD0664" w:rsidRPr="000D7687">
        <w:rPr>
          <w:color w:val="595959" w:themeColor="text1" w:themeTint="A6"/>
        </w:rPr>
        <w:t xml:space="preserve"> </w:t>
      </w:r>
      <w:hyperlink r:id="rId76" w:history="1">
        <w:r w:rsidR="00DD0664" w:rsidRPr="000D7687">
          <w:rPr>
            <w:rStyle w:val="Hyperlink"/>
            <w:rFonts w:ascii="WMCA Circular Book" w:hAnsi="WMCA Circular Book" w:cs="WMCA Circular Book"/>
            <w:kern w:val="2"/>
            <w:sz w:val="24"/>
            <w:szCs w:val="24"/>
            <w14:ligatures w14:val="standardContextual"/>
          </w:rPr>
          <w:t>https://www.i-se.co.uk/</w:t>
        </w:r>
      </w:hyperlink>
    </w:p>
    <w:p w14:paraId="32E2A026" w14:textId="746A0B72" w:rsidR="00C904E3" w:rsidRPr="00C904E3" w:rsidRDefault="00C904E3" w:rsidP="00187F0F">
      <w:pPr>
        <w:numPr>
          <w:ilvl w:val="0"/>
          <w:numId w:val="7"/>
        </w:numPr>
        <w:spacing w:before="120"/>
        <w:contextualSpacing/>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Legacy Centre of Excellence, New Town, Birmingham</w:t>
      </w:r>
      <w:r w:rsidR="000D7687" w:rsidRPr="000D7687">
        <w:rPr>
          <w:rFonts w:ascii="WMCA Circular Book" w:hAnsi="WMCA Circular Book" w:cs="WMCA Circular Book"/>
          <w:color w:val="595959" w:themeColor="text1" w:themeTint="A6"/>
          <w:kern w:val="2"/>
          <w:sz w:val="24"/>
          <w:szCs w:val="24"/>
          <w14:ligatures w14:val="standardContextual"/>
        </w:rPr>
        <w:t>:</w:t>
      </w:r>
      <w:r w:rsidR="000D7687" w:rsidRPr="000D7687">
        <w:rPr>
          <w:color w:val="595959" w:themeColor="text1" w:themeTint="A6"/>
        </w:rPr>
        <w:t xml:space="preserve"> </w:t>
      </w:r>
      <w:hyperlink r:id="rId77" w:history="1">
        <w:r w:rsidR="000D7687" w:rsidRPr="000D7687">
          <w:rPr>
            <w:rStyle w:val="Hyperlink"/>
            <w:rFonts w:ascii="WMCA Circular Book" w:hAnsi="WMCA Circular Book" w:cs="WMCA Circular Book"/>
            <w:kern w:val="2"/>
            <w:sz w:val="24"/>
            <w:szCs w:val="24"/>
            <w14:ligatures w14:val="standardContextual"/>
          </w:rPr>
          <w:t>https://www.legacycoe.co.uk/</w:t>
        </w:r>
      </w:hyperlink>
    </w:p>
    <w:p w14:paraId="291BB1DE" w14:textId="77777777" w:rsidR="000D7687" w:rsidRPr="00C904E3" w:rsidRDefault="000D7687" w:rsidP="00187F0F">
      <w:pPr>
        <w:numPr>
          <w:ilvl w:val="0"/>
          <w:numId w:val="7"/>
        </w:numPr>
        <w:spacing w:before="120"/>
        <w:contextualSpacing/>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Rights and Equality Sandwell, Smethwick, Sandwel</w:t>
      </w:r>
      <w:r w:rsidRPr="000D7687">
        <w:rPr>
          <w:rFonts w:ascii="WMCA Circular Book" w:hAnsi="WMCA Circular Book" w:cs="WMCA Circular Book"/>
          <w:color w:val="595959" w:themeColor="text1" w:themeTint="A6"/>
          <w:kern w:val="2"/>
          <w:sz w:val="24"/>
          <w:szCs w:val="24"/>
          <w14:ligatures w14:val="standardContextual"/>
        </w:rPr>
        <w:t xml:space="preserve">l: </w:t>
      </w:r>
      <w:hyperlink r:id="rId78" w:history="1">
        <w:r w:rsidRPr="000D7687">
          <w:rPr>
            <w:rStyle w:val="Hyperlink"/>
            <w:rFonts w:ascii="WMCA Circular Book" w:hAnsi="WMCA Circular Book" w:cs="WMCA Circular Book"/>
            <w:kern w:val="2"/>
            <w:sz w:val="24"/>
            <w:szCs w:val="24"/>
            <w14:ligatures w14:val="standardContextual"/>
          </w:rPr>
          <w:t>https://rightsandequalitysandwell.co.uk/</w:t>
        </w:r>
      </w:hyperlink>
    </w:p>
    <w:p w14:paraId="3B26AECB" w14:textId="067CB07A" w:rsidR="00C904E3" w:rsidRPr="00C904E3" w:rsidRDefault="00C904E3" w:rsidP="00187F0F">
      <w:pPr>
        <w:numPr>
          <w:ilvl w:val="0"/>
          <w:numId w:val="7"/>
        </w:numPr>
        <w:spacing w:before="120"/>
        <w:contextualSpacing/>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SWEDA, West Bromwich, Sandwell</w:t>
      </w:r>
      <w:r w:rsidR="00915ABE" w:rsidRPr="000D7687">
        <w:rPr>
          <w:color w:val="595959" w:themeColor="text1" w:themeTint="A6"/>
        </w:rPr>
        <w:t xml:space="preserve">: </w:t>
      </w:r>
      <w:hyperlink r:id="rId79" w:history="1">
        <w:r w:rsidR="00915ABE" w:rsidRPr="000D7687">
          <w:rPr>
            <w:rStyle w:val="Hyperlink"/>
            <w:rFonts w:ascii="WMCA Circular Book" w:hAnsi="WMCA Circular Book" w:cs="WMCA Circular Book"/>
            <w:kern w:val="2"/>
            <w:sz w:val="24"/>
            <w:szCs w:val="24"/>
            <w14:ligatures w14:val="standardContextual"/>
          </w:rPr>
          <w:t>https://sweda.org.uk/</w:t>
        </w:r>
      </w:hyperlink>
    </w:p>
    <w:p w14:paraId="65A1A297" w14:textId="7E40D404" w:rsidR="007D567F" w:rsidRDefault="00C904E3" w:rsidP="00187F0F">
      <w:pPr>
        <w:numPr>
          <w:ilvl w:val="0"/>
          <w:numId w:val="7"/>
        </w:numPr>
        <w:spacing w:before="120"/>
        <w:contextualSpacing/>
        <w:rPr>
          <w:rFonts w:ascii="WMCA Circular Book" w:hAnsi="WMCA Circular Book" w:cs="WMCA Circular Book"/>
          <w:kern w:val="2"/>
          <w:sz w:val="24"/>
          <w:szCs w:val="24"/>
          <w14:ligatures w14:val="standardContextual"/>
        </w:rPr>
      </w:pPr>
      <w:r w:rsidRPr="00C904E3">
        <w:rPr>
          <w:rFonts w:ascii="WMCA Circular Book" w:hAnsi="WMCA Circular Book" w:cs="WMCA Circular Book"/>
          <w:color w:val="595959" w:themeColor="text1" w:themeTint="A6"/>
          <w:kern w:val="2"/>
          <w:sz w:val="24"/>
          <w:szCs w:val="24"/>
          <w14:ligatures w14:val="standardContextual"/>
        </w:rPr>
        <w:t>Wolverhampton Black Business Network, Wolverhampton</w:t>
      </w:r>
      <w:r w:rsidR="000D7687" w:rsidRPr="000D7687">
        <w:rPr>
          <w:rFonts w:ascii="WMCA Circular Book" w:hAnsi="WMCA Circular Book" w:cs="WMCA Circular Book"/>
          <w:color w:val="595959" w:themeColor="text1" w:themeTint="A6"/>
          <w:kern w:val="2"/>
          <w:sz w:val="24"/>
          <w:szCs w:val="24"/>
          <w14:ligatures w14:val="standardContextual"/>
        </w:rPr>
        <w:t>:</w:t>
      </w:r>
      <w:r w:rsidR="000D7687" w:rsidRPr="000D7687">
        <w:rPr>
          <w:color w:val="595959" w:themeColor="text1" w:themeTint="A6"/>
        </w:rPr>
        <w:t xml:space="preserve"> </w:t>
      </w:r>
      <w:hyperlink r:id="rId80" w:history="1">
        <w:r w:rsidR="000D7687" w:rsidRPr="000D7687">
          <w:rPr>
            <w:rStyle w:val="Hyperlink"/>
            <w:rFonts w:ascii="WMCA Circular Book" w:hAnsi="WMCA Circular Book" w:cs="WMCA Circular Book"/>
            <w:kern w:val="2"/>
            <w:sz w:val="24"/>
            <w:szCs w:val="24"/>
            <w14:ligatures w14:val="standardContextual"/>
          </w:rPr>
          <w:t>https://www.wbbn.co.uk/</w:t>
        </w:r>
      </w:hyperlink>
    </w:p>
    <w:p w14:paraId="1BF6D337" w14:textId="77777777" w:rsidR="00BB5C2F" w:rsidRDefault="00BB5C2F" w:rsidP="00BB5C2F">
      <w:pPr>
        <w:spacing w:before="120"/>
        <w:contextualSpacing/>
        <w:rPr>
          <w:rFonts w:ascii="WMCA Circular Book" w:hAnsi="WMCA Circular Book" w:cs="WMCA Circular Book"/>
          <w:kern w:val="2"/>
          <w:sz w:val="24"/>
          <w:szCs w:val="24"/>
          <w14:ligatures w14:val="standardContextual"/>
        </w:rPr>
      </w:pPr>
    </w:p>
    <w:p w14:paraId="2BEF9133" w14:textId="77777777" w:rsidR="00BB5C2F" w:rsidRDefault="00BB5C2F" w:rsidP="00BB5C2F">
      <w:pPr>
        <w:spacing w:before="120"/>
        <w:contextualSpacing/>
        <w:rPr>
          <w:rFonts w:ascii="WMCA Circular Book" w:hAnsi="WMCA Circular Book" w:cs="WMCA Circular Book"/>
          <w:kern w:val="2"/>
          <w:sz w:val="24"/>
          <w:szCs w:val="24"/>
          <w14:ligatures w14:val="standardContextual"/>
        </w:rPr>
      </w:pPr>
    </w:p>
    <w:p w14:paraId="7F728D0E" w14:textId="557D171A" w:rsidR="008C2DC1" w:rsidRDefault="008C2DC1" w:rsidP="008C2DC1">
      <w:pPr>
        <w:spacing w:before="120"/>
        <w:rPr>
          <w:rFonts w:ascii="WMCA Circular Book" w:hAnsi="WMCA Circular Book" w:cs="WMCA Circular Book"/>
          <w:color w:val="595959" w:themeColor="text1" w:themeTint="A6"/>
          <w:kern w:val="2"/>
          <w:sz w:val="24"/>
          <w:szCs w:val="24"/>
          <w:u w:val="single"/>
          <w14:ligatures w14:val="standardContextual"/>
        </w:rPr>
      </w:pPr>
      <w:r>
        <w:rPr>
          <w:rFonts w:ascii="WMCA Circular Book" w:hAnsi="WMCA Circular Book" w:cs="WMCA Circular Book"/>
          <w:color w:val="595959" w:themeColor="text1" w:themeTint="A6"/>
          <w:kern w:val="2"/>
          <w:sz w:val="24"/>
          <w:szCs w:val="24"/>
          <w:u w:val="single"/>
          <w14:ligatures w14:val="standardContextual"/>
        </w:rPr>
        <w:t>Organisations attending the Taskforce's launch workshop</w:t>
      </w:r>
      <w:r w:rsidR="0047275A">
        <w:rPr>
          <w:rFonts w:ascii="WMCA Circular Book" w:hAnsi="WMCA Circular Book" w:cs="WMCA Circular Book"/>
          <w:color w:val="595959" w:themeColor="text1" w:themeTint="A6"/>
          <w:kern w:val="2"/>
          <w:sz w:val="24"/>
          <w:szCs w:val="24"/>
          <w:u w:val="single"/>
          <w14:ligatures w14:val="standardContextual"/>
        </w:rPr>
        <w:t>:</w:t>
      </w:r>
    </w:p>
    <w:p w14:paraId="7A8FB103" w14:textId="7F2C65A0" w:rsidR="00BB5C2F" w:rsidRDefault="008C2DC1" w:rsidP="00BB5C2F">
      <w:pPr>
        <w:spacing w:before="120"/>
      </w:pPr>
      <w:r w:rsidRPr="008C2DC1">
        <w:rPr>
          <w:rFonts w:ascii="WMCA Circular Book" w:hAnsi="WMCA Circular Book" w:cs="WMCA Circular Book"/>
          <w:color w:val="595959" w:themeColor="text1" w:themeTint="A6"/>
          <w:kern w:val="2"/>
          <w:sz w:val="24"/>
          <w:szCs w:val="24"/>
          <w14:ligatures w14:val="standardContextual"/>
        </w:rPr>
        <w:t xml:space="preserve">Balaji Temple, Bangladeshi Women's Association, Bangladeshi Islamic Centre, European Welfare Association CIC, Rights and Equality Sandwell Limited, Sandwell African Caribbean Mental Health Foundation, Skills Work Enterprise Development Agency, Yemeni Community Association Sandwell. Birmingham City Council, City of Wolverhampton Council, Coventry City Council, Department for Work and Pensions, West Midlands Office of the Police Crime Commissioner, Sandwell Council, Walsall Council, Solihull Council, West Midlands Combined Authority.  Aston University, Bourneville Village Trust, Inspire Education Trust, Oxfam, TIN Ventures Ltd, WMCS, Accenture, Accenture Song, Allies Network C.I.C, Birmingham Hippodrome, Black Country Innovate CIC, Chinese Community Centre-Birmingham, DRNET, Evenfields Careers Ltd, Faith Strategic Partnership Group, Health Companion Ltd (Trading as Health Fabric), Irwin Mitchell LLP, Lloyds Banking Group, Macca Tree Holdings Ltd, </w:t>
      </w:r>
      <w:proofErr w:type="spellStart"/>
      <w:r w:rsidRPr="008C2DC1">
        <w:rPr>
          <w:rFonts w:ascii="WMCA Circular Book" w:hAnsi="WMCA Circular Book" w:cs="WMCA Circular Book"/>
          <w:color w:val="595959" w:themeColor="text1" w:themeTint="A6"/>
          <w:kern w:val="2"/>
          <w:sz w:val="24"/>
          <w:szCs w:val="24"/>
          <w14:ligatures w14:val="standardContextual"/>
        </w:rPr>
        <w:t>Maokwo</w:t>
      </w:r>
      <w:proofErr w:type="spellEnd"/>
      <w:r w:rsidRPr="008C2DC1">
        <w:rPr>
          <w:rFonts w:ascii="WMCA Circular Book" w:hAnsi="WMCA Circular Book" w:cs="WMCA Circular Book"/>
          <w:color w:val="595959" w:themeColor="text1" w:themeTint="A6"/>
          <w:kern w:val="2"/>
          <w:sz w:val="24"/>
          <w:szCs w:val="24"/>
          <w14:ligatures w14:val="standardContextual"/>
        </w:rPr>
        <w:t xml:space="preserve">, Mental Health Collective, </w:t>
      </w:r>
      <w:proofErr w:type="spellStart"/>
      <w:r w:rsidRPr="008C2DC1">
        <w:rPr>
          <w:rFonts w:ascii="WMCA Circular Book" w:hAnsi="WMCA Circular Book" w:cs="WMCA Circular Book"/>
          <w:color w:val="595959" w:themeColor="text1" w:themeTint="A6"/>
          <w:kern w:val="2"/>
          <w:sz w:val="24"/>
          <w:szCs w:val="24"/>
          <w14:ligatures w14:val="standardContextual"/>
        </w:rPr>
        <w:t>Midven</w:t>
      </w:r>
      <w:proofErr w:type="spellEnd"/>
      <w:r w:rsidRPr="008C2DC1">
        <w:rPr>
          <w:rFonts w:ascii="WMCA Circular Book" w:hAnsi="WMCA Circular Book" w:cs="WMCA Circular Book"/>
          <w:color w:val="595959" w:themeColor="text1" w:themeTint="A6"/>
          <w:kern w:val="2"/>
          <w:sz w:val="24"/>
          <w:szCs w:val="24"/>
          <w14:ligatures w14:val="standardContextual"/>
        </w:rPr>
        <w:t xml:space="preserve">, NatWest, </w:t>
      </w:r>
      <w:proofErr w:type="spellStart"/>
      <w:r w:rsidRPr="008C2DC1">
        <w:rPr>
          <w:rFonts w:ascii="WMCA Circular Book" w:hAnsi="WMCA Circular Book" w:cs="WMCA Circular Book"/>
          <w:color w:val="595959" w:themeColor="text1" w:themeTint="A6"/>
          <w:kern w:val="2"/>
          <w:sz w:val="24"/>
          <w:szCs w:val="24"/>
          <w14:ligatures w14:val="standardContextual"/>
        </w:rPr>
        <w:t>Nishkam</w:t>
      </w:r>
      <w:proofErr w:type="spellEnd"/>
      <w:r w:rsidRPr="008C2DC1">
        <w:rPr>
          <w:rFonts w:ascii="WMCA Circular Book" w:hAnsi="WMCA Circular Book" w:cs="WMCA Circular Book"/>
          <w:color w:val="595959" w:themeColor="text1" w:themeTint="A6"/>
          <w:kern w:val="2"/>
          <w:sz w:val="24"/>
          <w:szCs w:val="24"/>
          <w14:ligatures w14:val="standardContextual"/>
        </w:rPr>
        <w:t xml:space="preserve"> Civic Association, One Walsall, Push On Wellbeing CIC, Reach For A Star, Sandwell and West Birmingham NHS Trust, Shakespeare Martineau, Spectra, St Bartholomew's Church Edgbaston, TAG Network Midlands Limited, </w:t>
      </w:r>
      <w:proofErr w:type="spellStart"/>
      <w:r w:rsidRPr="008C2DC1">
        <w:rPr>
          <w:rFonts w:ascii="WMCA Circular Book" w:hAnsi="WMCA Circular Book" w:cs="WMCA Circular Book"/>
          <w:color w:val="595959" w:themeColor="text1" w:themeTint="A6"/>
          <w:kern w:val="2"/>
          <w:sz w:val="24"/>
          <w:szCs w:val="24"/>
          <w14:ligatures w14:val="standardContextual"/>
        </w:rPr>
        <w:t>Teacheractive</w:t>
      </w:r>
      <w:proofErr w:type="spellEnd"/>
      <w:r w:rsidRPr="008C2DC1">
        <w:rPr>
          <w:rFonts w:ascii="WMCA Circular Book" w:hAnsi="WMCA Circular Book" w:cs="WMCA Circular Book"/>
          <w:color w:val="595959" w:themeColor="text1" w:themeTint="A6"/>
          <w:kern w:val="2"/>
          <w:sz w:val="24"/>
          <w:szCs w:val="24"/>
          <w14:ligatures w14:val="standardContextual"/>
        </w:rPr>
        <w:t>, UNITE, University of Leicester, Wesleyan Assurance, William Wilson Turner Foundation.</w:t>
      </w:r>
    </w:p>
    <w:p w14:paraId="3E9D41D1" w14:textId="77777777" w:rsidR="009E4C1D" w:rsidRDefault="008C5252">
      <w:pPr>
        <w:spacing w:after="0" w:line="240" w:lineRule="auto"/>
        <w:sectPr w:rsidR="009E4C1D" w:rsidSect="00083639">
          <w:footerReference w:type="even" r:id="rId81"/>
          <w:footerReference w:type="default" r:id="rId82"/>
          <w:pgSz w:w="16838" w:h="11906" w:orient="landscape"/>
          <w:pgMar w:top="1440" w:right="1440" w:bottom="1440" w:left="1440" w:header="709" w:footer="709" w:gutter="0"/>
          <w:cols w:space="708"/>
          <w:docGrid w:linePitch="360"/>
        </w:sectPr>
      </w:pPr>
      <w:r>
        <w:br w:type="page"/>
      </w:r>
    </w:p>
    <w:p w14:paraId="2D4C8096" w14:textId="4EF4AC2F" w:rsidR="00C1155C" w:rsidRDefault="00C1155C" w:rsidP="005C4D50">
      <w:pPr>
        <w:spacing w:before="120" w:after="120"/>
        <w:contextualSpacing/>
        <w:rPr>
          <w:noProof/>
        </w:rPr>
      </w:pPr>
    </w:p>
    <w:p w14:paraId="6A9980E7" w14:textId="77777777" w:rsidR="00C54251" w:rsidRDefault="00C54251" w:rsidP="005C4D50">
      <w:pPr>
        <w:spacing w:before="120" w:after="120"/>
        <w:contextualSpacing/>
        <w:rPr>
          <w:noProof/>
        </w:rPr>
      </w:pPr>
    </w:p>
    <w:p w14:paraId="1976F0EE" w14:textId="77777777" w:rsidR="005C4D50" w:rsidRDefault="005C4D50" w:rsidP="005C4D50">
      <w:pPr>
        <w:spacing w:before="120" w:after="120"/>
        <w:contextualSpacing/>
        <w:rPr>
          <w:noProof/>
        </w:rPr>
      </w:pPr>
    </w:p>
    <w:p w14:paraId="5C0620FB" w14:textId="77777777" w:rsidR="00C61426" w:rsidRDefault="00C61426" w:rsidP="005C4D50">
      <w:pPr>
        <w:spacing w:before="120" w:after="120"/>
        <w:contextualSpacing/>
        <w:rPr>
          <w:noProof/>
        </w:rPr>
      </w:pPr>
    </w:p>
    <w:p w14:paraId="29E607A8" w14:textId="77777777" w:rsidR="00C61426" w:rsidRDefault="00C61426" w:rsidP="005C4D50">
      <w:pPr>
        <w:spacing w:before="120" w:after="120"/>
        <w:contextualSpacing/>
        <w:rPr>
          <w:noProof/>
        </w:rPr>
      </w:pPr>
    </w:p>
    <w:p w14:paraId="1FC4EA25" w14:textId="77777777" w:rsidR="005C4D50" w:rsidRDefault="005C4D50" w:rsidP="005C4D50">
      <w:pPr>
        <w:spacing w:before="120" w:after="120"/>
        <w:contextualSpacing/>
        <w:rPr>
          <w:noProof/>
        </w:rPr>
      </w:pPr>
    </w:p>
    <w:p w14:paraId="12395CD1" w14:textId="77777777" w:rsidR="005C4D50" w:rsidRDefault="005C4D50" w:rsidP="005C4D50">
      <w:pPr>
        <w:spacing w:before="120" w:after="120"/>
        <w:contextualSpacing/>
        <w:rPr>
          <w:noProof/>
        </w:rPr>
      </w:pPr>
    </w:p>
    <w:p w14:paraId="10F192CB" w14:textId="77777777" w:rsidR="00C54251" w:rsidRDefault="00C54251" w:rsidP="005C4D50">
      <w:pPr>
        <w:spacing w:before="120" w:after="120"/>
        <w:contextualSpacing/>
        <w:rPr>
          <w:noProof/>
        </w:rPr>
      </w:pPr>
    </w:p>
    <w:p w14:paraId="75A117EF" w14:textId="77777777" w:rsidR="00C54251" w:rsidRDefault="00C54251" w:rsidP="005C4D50">
      <w:pPr>
        <w:spacing w:before="120" w:after="120"/>
        <w:contextualSpacing/>
        <w:rPr>
          <w:noProof/>
        </w:rPr>
      </w:pPr>
    </w:p>
    <w:p w14:paraId="7088B54E" w14:textId="77777777" w:rsidR="005C4D50" w:rsidRDefault="005C4D50" w:rsidP="005C4D50">
      <w:pPr>
        <w:spacing w:before="120" w:after="120"/>
        <w:contextualSpacing/>
        <w:rPr>
          <w:noProof/>
        </w:rPr>
      </w:pPr>
    </w:p>
    <w:p w14:paraId="6E5A5495" w14:textId="3DAA7AFE" w:rsidR="00FD17B3" w:rsidRPr="000D7687" w:rsidRDefault="005C4D50" w:rsidP="005C4D50">
      <w:pPr>
        <w:spacing w:before="120" w:after="120"/>
        <w:contextualSpacing/>
        <w:jc w:val="center"/>
        <w:sectPr w:rsidR="00FD17B3" w:rsidRPr="000D7687" w:rsidSect="009E4C1D">
          <w:pgSz w:w="11906" w:h="16838"/>
          <w:pgMar w:top="1440" w:right="1440" w:bottom="1440" w:left="1440" w:header="709" w:footer="709" w:gutter="0"/>
          <w:cols w:space="708"/>
          <w:docGrid w:linePitch="360"/>
        </w:sectPr>
      </w:pPr>
      <w:r>
        <w:rPr>
          <w:noProof/>
        </w:rPr>
        <w:drawing>
          <wp:inline distT="0" distB="0" distL="0" distR="0" wp14:anchorId="1DDF7D7A" wp14:editId="4B2C9510">
            <wp:extent cx="5731510" cy="3119787"/>
            <wp:effectExtent l="0" t="0" r="2540" b="4445"/>
            <wp:docPr id="2050601068" name="Picture 40" descr="A whiteboard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01068" name="Picture 40" descr="A whiteboard with writing on it&#10;&#10;Description automatically generated"/>
                    <pic:cNvPicPr>
                      <a:picLocks noChangeAspect="1"/>
                    </pic:cNvPicPr>
                  </pic:nvPicPr>
                  <pic:blipFill rotWithShape="1">
                    <a:blip r:embed="rId83">
                      <a:extLst>
                        <a:ext uri="{28A0092B-C50C-407E-A947-70E740481C1C}">
                          <a14:useLocalDpi xmlns:a14="http://schemas.microsoft.com/office/drawing/2010/main" val="0"/>
                        </a:ext>
                      </a:extLst>
                    </a:blip>
                    <a:srcRect l="1584" r="1943"/>
                    <a:stretch/>
                  </pic:blipFill>
                  <pic:spPr bwMode="auto">
                    <a:xfrm>
                      <a:off x="0" y="0"/>
                      <a:ext cx="5731510" cy="3119787"/>
                    </a:xfrm>
                    <a:prstGeom prst="rect">
                      <a:avLst/>
                    </a:prstGeom>
                    <a:noFill/>
                    <a:ln>
                      <a:noFill/>
                    </a:ln>
                    <a:extLst>
                      <a:ext uri="{53640926-AAD7-44D8-BBD7-CCE9431645EC}">
                        <a14:shadowObscured xmlns:a14="http://schemas.microsoft.com/office/drawing/2010/main"/>
                      </a:ext>
                    </a:extLst>
                  </pic:spPr>
                </pic:pic>
              </a:graphicData>
            </a:graphic>
          </wp:inline>
        </w:drawing>
      </w:r>
      <w:r w:rsidR="00C54251">
        <w:rPr>
          <w:noProof/>
        </w:rPr>
        <w:drawing>
          <wp:inline distT="0" distB="0" distL="0" distR="0" wp14:anchorId="27FB8239" wp14:editId="7F05B87F">
            <wp:extent cx="5731510" cy="1675765"/>
            <wp:effectExtent l="0" t="0" r="2540" b="635"/>
            <wp:docPr id="1585695601" name="Picture 44" descr="A group of cartoon charac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95601" name="Picture 44" descr="A group of cartoon character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1675765"/>
                    </a:xfrm>
                    <a:prstGeom prst="rect">
                      <a:avLst/>
                    </a:prstGeom>
                    <a:noFill/>
                    <a:ln>
                      <a:noFill/>
                    </a:ln>
                  </pic:spPr>
                </pic:pic>
              </a:graphicData>
            </a:graphic>
          </wp:inline>
        </w:drawing>
      </w:r>
    </w:p>
    <w:p w14:paraId="4133DFBA" w14:textId="1A0A773F" w:rsidR="003234BF" w:rsidRDefault="005E0332" w:rsidP="00CC5AAA">
      <w:pPr>
        <w:spacing w:after="0" w:line="240" w:lineRule="auto"/>
        <w:rPr>
          <w:rFonts w:ascii="WMCA Circular Book" w:hAnsi="WMCA Circular Book" w:cs="WMCA Circular Book"/>
          <w:b/>
          <w:bCs/>
          <w:color w:val="FFFFFF" w:themeColor="background1"/>
          <w:sz w:val="28"/>
          <w:szCs w:val="28"/>
        </w:rPr>
      </w:pPr>
      <w:r>
        <w:rPr>
          <w:rFonts w:ascii="Arial" w:hAnsi="Arial" w:cs="Arial"/>
          <w:noProof/>
          <w:szCs w:val="24"/>
        </w:rPr>
        <w:drawing>
          <wp:anchor distT="0" distB="0" distL="114300" distR="114300" simplePos="0" relativeHeight="251686932" behindDoc="0" locked="0" layoutInCell="1" allowOverlap="1" wp14:anchorId="6FC132AB" wp14:editId="3164FAE3">
            <wp:simplePos x="0" y="0"/>
            <wp:positionH relativeFrom="column">
              <wp:posOffset>-914400</wp:posOffset>
            </wp:positionH>
            <wp:positionV relativeFrom="paragraph">
              <wp:posOffset>-928581</wp:posOffset>
            </wp:positionV>
            <wp:extent cx="7598229" cy="10739885"/>
            <wp:effectExtent l="0" t="0" r="0" b="4445"/>
            <wp:wrapNone/>
            <wp:docPr id="1086475598" name="Picture 16" descr="Race Equalities Taskforce, one region, equal opportunities. Supported by West Midlands Combined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75598" name="Picture 16" descr="Race Equalities Taskforce, one region, equal opportunities. Supported by West Midlands Combined Authority."/>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598229" cy="10739885"/>
                    </a:xfrm>
                    <a:prstGeom prst="rect">
                      <a:avLst/>
                    </a:prstGeom>
                  </pic:spPr>
                </pic:pic>
              </a:graphicData>
            </a:graphic>
            <wp14:sizeRelH relativeFrom="page">
              <wp14:pctWidth>0</wp14:pctWidth>
            </wp14:sizeRelH>
            <wp14:sizeRelV relativeFrom="page">
              <wp14:pctHeight>0</wp14:pctHeight>
            </wp14:sizeRelV>
          </wp:anchor>
        </w:drawing>
      </w:r>
    </w:p>
    <w:p w14:paraId="64AC2371" w14:textId="77777777" w:rsidR="003234BF" w:rsidRDefault="003234BF" w:rsidP="00CC5AAA">
      <w:pPr>
        <w:spacing w:after="0" w:line="240" w:lineRule="auto"/>
        <w:rPr>
          <w:rFonts w:ascii="WMCA Circular Book" w:hAnsi="WMCA Circular Book" w:cs="WMCA Circular Book"/>
          <w:b/>
          <w:bCs/>
          <w:color w:val="FFFFFF" w:themeColor="background1"/>
          <w:sz w:val="28"/>
          <w:szCs w:val="28"/>
        </w:rPr>
      </w:pPr>
    </w:p>
    <w:p w14:paraId="2A1DF3F8" w14:textId="7E1AC95E" w:rsidR="00A60DB2" w:rsidRDefault="00A60DB2" w:rsidP="00CC5AAA">
      <w:pPr>
        <w:spacing w:after="0" w:line="240" w:lineRule="auto"/>
        <w:rPr>
          <w:rFonts w:ascii="WMCA Circular Book" w:hAnsi="WMCA Circular Book" w:cs="WMCA Circular Book"/>
          <w:b/>
          <w:bCs/>
          <w:color w:val="FFFFFF" w:themeColor="background1"/>
          <w:sz w:val="28"/>
          <w:szCs w:val="28"/>
        </w:rPr>
      </w:pPr>
      <w:r w:rsidRPr="00380997">
        <w:rPr>
          <w:rFonts w:ascii="WMCA Circular Book" w:hAnsi="WMCA Circular Book" w:cs="WMCA Circular Book"/>
          <w:b/>
          <w:bCs/>
          <w:noProof/>
          <w:color w:val="FFFFFF" w:themeColor="background1"/>
          <w:sz w:val="28"/>
          <w:szCs w:val="28"/>
        </w:rPr>
        <mc:AlternateContent>
          <mc:Choice Requires="wps">
            <w:drawing>
              <wp:anchor distT="0" distB="0" distL="114300" distR="114300" simplePos="0" relativeHeight="251652098" behindDoc="1" locked="0" layoutInCell="1" allowOverlap="1" wp14:anchorId="08C241AC" wp14:editId="41221829">
                <wp:simplePos x="0" y="0"/>
                <wp:positionH relativeFrom="column">
                  <wp:posOffset>-1066800</wp:posOffset>
                </wp:positionH>
                <wp:positionV relativeFrom="page">
                  <wp:posOffset>-285750</wp:posOffset>
                </wp:positionV>
                <wp:extent cx="7757160" cy="11177270"/>
                <wp:effectExtent l="0" t="0" r="15240" b="24130"/>
                <wp:wrapNone/>
                <wp:docPr id="58" name="Text Box 58"/>
                <wp:cNvGraphicFramePr/>
                <a:graphic xmlns:a="http://schemas.openxmlformats.org/drawingml/2006/main">
                  <a:graphicData uri="http://schemas.microsoft.com/office/word/2010/wordprocessingShape">
                    <wps:wsp>
                      <wps:cNvSpPr txBox="1"/>
                      <wps:spPr>
                        <a:xfrm>
                          <a:off x="0" y="0"/>
                          <a:ext cx="7757160" cy="11177270"/>
                        </a:xfrm>
                        <a:prstGeom prst="rect">
                          <a:avLst/>
                        </a:prstGeom>
                        <a:solidFill>
                          <a:srgbClr val="54565B"/>
                        </a:solidFill>
                        <a:ln w="6350">
                          <a:solidFill>
                            <a:prstClr val="black"/>
                          </a:solidFill>
                        </a:ln>
                      </wps:spPr>
                      <wps:txbx>
                        <w:txbxContent>
                          <w:p w14:paraId="1D21CC4D" w14:textId="77777777" w:rsidR="00A60DB2" w:rsidRDefault="00A60DB2" w:rsidP="00A60DB2">
                            <w:pPr>
                              <w:rPr>
                                <w:b/>
                                <w:bCs/>
                              </w:rPr>
                            </w:pPr>
                          </w:p>
                          <w:p w14:paraId="34A76909" w14:textId="77777777" w:rsidR="00A60DB2" w:rsidRDefault="00A60DB2" w:rsidP="00A60DB2">
                            <w:pPr>
                              <w:rPr>
                                <w:b/>
                                <w:bCs/>
                              </w:rPr>
                            </w:pPr>
                          </w:p>
                          <w:p w14:paraId="1575478D" w14:textId="77777777" w:rsidR="00A60DB2" w:rsidRDefault="00A60DB2" w:rsidP="00A60DB2">
                            <w:pPr>
                              <w:rPr>
                                <w:b/>
                                <w:bCs/>
                              </w:rPr>
                            </w:pPr>
                          </w:p>
                          <w:p w14:paraId="4F46B86D" w14:textId="77777777" w:rsidR="00A60DB2" w:rsidRDefault="00A60DB2" w:rsidP="00A60DB2">
                            <w:pPr>
                              <w:rPr>
                                <w:b/>
                                <w:bCs/>
                              </w:rPr>
                            </w:pPr>
                          </w:p>
                          <w:p w14:paraId="671DFD05" w14:textId="77777777" w:rsidR="00A60DB2" w:rsidRDefault="00A60DB2" w:rsidP="00A60DB2">
                            <w:pPr>
                              <w:rPr>
                                <w:b/>
                                <w:bCs/>
                              </w:rPr>
                            </w:pPr>
                          </w:p>
                          <w:p w14:paraId="63B7FD58" w14:textId="77777777" w:rsidR="00A60DB2" w:rsidRDefault="00A60DB2" w:rsidP="00A60DB2">
                            <w:pPr>
                              <w:rPr>
                                <w:b/>
                                <w:bCs/>
                              </w:rPr>
                            </w:pPr>
                          </w:p>
                          <w:p w14:paraId="1C38EF5C" w14:textId="77777777" w:rsidR="00A60DB2" w:rsidRDefault="00A60DB2" w:rsidP="00A60DB2">
                            <w:pPr>
                              <w:rPr>
                                <w:b/>
                                <w:bCs/>
                              </w:rPr>
                            </w:pPr>
                          </w:p>
                          <w:p w14:paraId="6795F71C" w14:textId="77777777" w:rsidR="00A60DB2" w:rsidRDefault="00A60DB2" w:rsidP="00A60DB2">
                            <w:pPr>
                              <w:rPr>
                                <w:b/>
                                <w:bCs/>
                              </w:rPr>
                            </w:pPr>
                          </w:p>
                          <w:p w14:paraId="4E096549" w14:textId="77777777" w:rsidR="00A60DB2" w:rsidRDefault="00A60DB2" w:rsidP="00A60DB2">
                            <w:pPr>
                              <w:rPr>
                                <w:b/>
                                <w:bCs/>
                              </w:rPr>
                            </w:pPr>
                          </w:p>
                          <w:p w14:paraId="0C55B6F5" w14:textId="77777777" w:rsidR="00A60DB2" w:rsidRDefault="00A60DB2" w:rsidP="00A60DB2">
                            <w:pPr>
                              <w:rPr>
                                <w:b/>
                                <w:bCs/>
                              </w:rPr>
                            </w:pPr>
                          </w:p>
                          <w:p w14:paraId="12FCE269" w14:textId="77777777" w:rsidR="00A60DB2" w:rsidRDefault="00A60DB2" w:rsidP="00A60DB2">
                            <w:pPr>
                              <w:rPr>
                                <w:b/>
                                <w:bCs/>
                              </w:rPr>
                            </w:pPr>
                          </w:p>
                          <w:p w14:paraId="669F6754" w14:textId="77777777" w:rsidR="00A60DB2" w:rsidRDefault="00A60DB2" w:rsidP="00A60DB2">
                            <w:pPr>
                              <w:rPr>
                                <w:b/>
                                <w:bCs/>
                              </w:rPr>
                            </w:pPr>
                          </w:p>
                          <w:p w14:paraId="5786A892" w14:textId="77777777" w:rsidR="00A60DB2" w:rsidRDefault="00A60DB2" w:rsidP="00A60DB2">
                            <w:pPr>
                              <w:rPr>
                                <w:b/>
                                <w:bCs/>
                              </w:rPr>
                            </w:pPr>
                          </w:p>
                          <w:p w14:paraId="1BA266F6" w14:textId="77777777" w:rsidR="00A60DB2" w:rsidRDefault="00A60DB2" w:rsidP="00A60DB2">
                            <w:pPr>
                              <w:rPr>
                                <w:b/>
                                <w:bCs/>
                              </w:rPr>
                            </w:pPr>
                          </w:p>
                          <w:p w14:paraId="0B69BE9B" w14:textId="77777777" w:rsidR="00A60DB2" w:rsidRDefault="00A60DB2" w:rsidP="00A60DB2">
                            <w:pPr>
                              <w:rPr>
                                <w:b/>
                                <w:bCs/>
                              </w:rPr>
                            </w:pPr>
                          </w:p>
                          <w:p w14:paraId="18361ABA" w14:textId="77777777" w:rsidR="00A60DB2" w:rsidRDefault="00A60DB2" w:rsidP="00A60DB2">
                            <w:pPr>
                              <w:rPr>
                                <w:b/>
                                <w:bCs/>
                              </w:rPr>
                            </w:pPr>
                          </w:p>
                          <w:p w14:paraId="57E2F3B0" w14:textId="77777777" w:rsidR="00A60DB2" w:rsidRDefault="00A60DB2" w:rsidP="00A60DB2">
                            <w:pPr>
                              <w:rPr>
                                <w:b/>
                                <w:bCs/>
                              </w:rPr>
                            </w:pPr>
                          </w:p>
                          <w:p w14:paraId="25A92D47" w14:textId="77777777" w:rsidR="00A60DB2" w:rsidRDefault="00A60DB2" w:rsidP="00A60DB2">
                            <w:pPr>
                              <w:rPr>
                                <w:b/>
                                <w:bCs/>
                              </w:rPr>
                            </w:pPr>
                          </w:p>
                          <w:p w14:paraId="78B0A8E2" w14:textId="77777777" w:rsidR="00A60DB2" w:rsidRDefault="00A60DB2" w:rsidP="00A60DB2">
                            <w:pPr>
                              <w:rPr>
                                <w:b/>
                                <w:bCs/>
                              </w:rPr>
                            </w:pPr>
                          </w:p>
                          <w:p w14:paraId="7833800B" w14:textId="77777777" w:rsidR="00A60DB2" w:rsidRDefault="00A60DB2" w:rsidP="00A60DB2">
                            <w:pPr>
                              <w:rPr>
                                <w:b/>
                                <w:bCs/>
                              </w:rPr>
                            </w:pPr>
                          </w:p>
                          <w:p w14:paraId="011CEE50" w14:textId="77777777" w:rsidR="00A60DB2" w:rsidRDefault="00A60DB2" w:rsidP="00A60DB2">
                            <w:pPr>
                              <w:rPr>
                                <w:b/>
                                <w:bCs/>
                              </w:rPr>
                            </w:pPr>
                          </w:p>
                          <w:p w14:paraId="687E66A2" w14:textId="77777777" w:rsidR="00A60DB2" w:rsidRDefault="00A60DB2" w:rsidP="00A60DB2">
                            <w:pPr>
                              <w:rPr>
                                <w:b/>
                                <w:bCs/>
                              </w:rPr>
                            </w:pPr>
                          </w:p>
                          <w:p w14:paraId="762E7193" w14:textId="77777777" w:rsidR="00A60DB2" w:rsidRDefault="00A60DB2" w:rsidP="00A60DB2">
                            <w:pPr>
                              <w:rPr>
                                <w:b/>
                                <w:bCs/>
                              </w:rPr>
                            </w:pPr>
                          </w:p>
                          <w:p w14:paraId="0BC5BBC1" w14:textId="77777777" w:rsidR="00A60DB2" w:rsidRDefault="00A60DB2" w:rsidP="00A60DB2">
                            <w:pPr>
                              <w:rPr>
                                <w:b/>
                                <w:bCs/>
                              </w:rPr>
                            </w:pPr>
                          </w:p>
                          <w:p w14:paraId="20254D8E" w14:textId="77777777" w:rsidR="006B5CE3" w:rsidRDefault="006B5CE3" w:rsidP="00A60DB2">
                            <w:pPr>
                              <w:rPr>
                                <w:b/>
                                <w:bCs/>
                              </w:rPr>
                            </w:pPr>
                          </w:p>
                          <w:p w14:paraId="3FCE0D51" w14:textId="77777777" w:rsidR="006B5CE3" w:rsidRDefault="006B5CE3" w:rsidP="00A60DB2">
                            <w:pPr>
                              <w:rPr>
                                <w:b/>
                                <w:bCs/>
                              </w:rPr>
                            </w:pPr>
                          </w:p>
                          <w:p w14:paraId="1206584E" w14:textId="77777777" w:rsidR="006B5CE3" w:rsidRDefault="006B5CE3" w:rsidP="00A60DB2">
                            <w:pPr>
                              <w:rPr>
                                <w:b/>
                                <w:bCs/>
                              </w:rPr>
                            </w:pPr>
                          </w:p>
                          <w:p w14:paraId="0EE0F56B" w14:textId="77777777" w:rsidR="006B5CE3" w:rsidRDefault="006B5CE3" w:rsidP="00A60DB2">
                            <w:pPr>
                              <w:rPr>
                                <w:b/>
                                <w:bCs/>
                              </w:rPr>
                            </w:pPr>
                          </w:p>
                          <w:p w14:paraId="63D2180B" w14:textId="77777777" w:rsidR="00A60DB2" w:rsidRDefault="00A60DB2" w:rsidP="00A60DB2">
                            <w:pPr>
                              <w:rPr>
                                <w:b/>
                                <w:bCs/>
                              </w:rPr>
                            </w:pPr>
                          </w:p>
                          <w:p w14:paraId="7F056437" w14:textId="77777777" w:rsidR="00A60DB2" w:rsidRDefault="00A60DB2" w:rsidP="00A60DB2">
                            <w:pPr>
                              <w:rPr>
                                <w:b/>
                                <w:bCs/>
                              </w:rPr>
                            </w:pPr>
                          </w:p>
                          <w:p w14:paraId="69097E19" w14:textId="1E36ABD3" w:rsidR="00A60DB2" w:rsidRDefault="006B5CE3" w:rsidP="006B5CE3">
                            <w:pPr>
                              <w:jc w:val="center"/>
                              <w:rPr>
                                <w:b/>
                                <w:bCs/>
                              </w:rPr>
                            </w:pPr>
                            <w:r>
                              <w:rPr>
                                <w:noProof/>
                              </w:rPr>
                              <w:drawing>
                                <wp:inline distT="0" distB="0" distL="0" distR="0" wp14:anchorId="326A8223" wp14:editId="3B0F534E">
                                  <wp:extent cx="2091600" cy="1317600"/>
                                  <wp:effectExtent l="0" t="0" r="4445" b="0"/>
                                  <wp:docPr id="2127435538" name="Picture 21274355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Logo, company name&#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91600" cy="1317600"/>
                                          </a:xfrm>
                                          <a:prstGeom prst="rect">
                                            <a:avLst/>
                                          </a:prstGeom>
                                          <a:noFill/>
                                          <a:ln>
                                            <a:noFill/>
                                          </a:ln>
                                        </pic:spPr>
                                      </pic:pic>
                                    </a:graphicData>
                                  </a:graphic>
                                </wp:inline>
                              </w:drawing>
                            </w:r>
                          </w:p>
                          <w:p w14:paraId="6629D3E9" w14:textId="2D839A09" w:rsidR="00A60DB2" w:rsidRDefault="00A60DB2" w:rsidP="00A60DB2">
                            <w:pPr>
                              <w:rPr>
                                <w:b/>
                                <w:bCs/>
                              </w:rPr>
                            </w:pPr>
                          </w:p>
                          <w:p w14:paraId="18239ABB" w14:textId="77777777" w:rsidR="00A60DB2" w:rsidRDefault="00A60DB2" w:rsidP="00A60DB2">
                            <w:pPr>
                              <w:rPr>
                                <w:b/>
                                <w:bCs/>
                              </w:rPr>
                            </w:pPr>
                          </w:p>
                          <w:p w14:paraId="2634B621" w14:textId="77777777" w:rsidR="00A60DB2" w:rsidRDefault="00A60DB2" w:rsidP="00A60DB2">
                            <w:pPr>
                              <w:rPr>
                                <w:b/>
                                <w:bCs/>
                              </w:rPr>
                            </w:pPr>
                          </w:p>
                          <w:p w14:paraId="46EE0E0D" w14:textId="77777777" w:rsidR="00A60DB2" w:rsidRDefault="00A60DB2" w:rsidP="00A60DB2">
                            <w:pPr>
                              <w:rPr>
                                <w:b/>
                                <w:bCs/>
                              </w:rPr>
                            </w:pPr>
                          </w:p>
                          <w:p w14:paraId="066DEFF4" w14:textId="77777777" w:rsidR="00A60DB2" w:rsidRDefault="00A60DB2" w:rsidP="00A60DB2">
                            <w:pPr>
                              <w:rPr>
                                <w:b/>
                                <w:bCs/>
                              </w:rPr>
                            </w:pPr>
                          </w:p>
                          <w:p w14:paraId="50EA018E" w14:textId="77777777" w:rsidR="00A60DB2" w:rsidRDefault="00A60DB2" w:rsidP="00A60DB2">
                            <w:pPr>
                              <w:rPr>
                                <w:b/>
                                <w:bCs/>
                              </w:rPr>
                            </w:pPr>
                          </w:p>
                          <w:p w14:paraId="1250DCB8" w14:textId="77777777" w:rsidR="00A60DB2" w:rsidRDefault="00A60DB2" w:rsidP="00A60DB2">
                            <w:pPr>
                              <w:rPr>
                                <w:b/>
                                <w:bCs/>
                              </w:rPr>
                            </w:pPr>
                          </w:p>
                          <w:p w14:paraId="2C65F5AF" w14:textId="77777777" w:rsidR="00A60DB2" w:rsidRDefault="00A60DB2" w:rsidP="00A60DB2">
                            <w:pPr>
                              <w:rPr>
                                <w:b/>
                                <w:bCs/>
                              </w:rPr>
                            </w:pPr>
                          </w:p>
                          <w:p w14:paraId="31627FF1" w14:textId="77777777" w:rsidR="00A60DB2" w:rsidRDefault="00A60DB2" w:rsidP="00A60DB2">
                            <w:pPr>
                              <w:rPr>
                                <w:b/>
                                <w:bCs/>
                              </w:rPr>
                            </w:pPr>
                          </w:p>
                          <w:p w14:paraId="7C66A580" w14:textId="77777777" w:rsidR="00A60DB2" w:rsidRDefault="00A60DB2" w:rsidP="00A60DB2">
                            <w:pPr>
                              <w:rPr>
                                <w:b/>
                                <w:bCs/>
                              </w:rPr>
                            </w:pPr>
                          </w:p>
                          <w:p w14:paraId="4CE404D3" w14:textId="77777777" w:rsidR="00A60DB2" w:rsidRDefault="00A60DB2" w:rsidP="00A60DB2">
                            <w:pPr>
                              <w:rPr>
                                <w:b/>
                                <w:bCs/>
                              </w:rPr>
                            </w:pPr>
                          </w:p>
                          <w:p w14:paraId="4893729B" w14:textId="77777777" w:rsidR="00A60DB2" w:rsidRDefault="00A60DB2" w:rsidP="00A60DB2">
                            <w:pPr>
                              <w:rPr>
                                <w:b/>
                                <w:bCs/>
                              </w:rPr>
                            </w:pPr>
                          </w:p>
                          <w:p w14:paraId="37452747" w14:textId="77777777" w:rsidR="00A60DB2" w:rsidRDefault="00A60DB2" w:rsidP="00A60DB2">
                            <w:pPr>
                              <w:rPr>
                                <w:b/>
                                <w:bCs/>
                              </w:rPr>
                            </w:pPr>
                          </w:p>
                          <w:p w14:paraId="7C40B5C9" w14:textId="77777777" w:rsidR="00A60DB2" w:rsidRDefault="00A60DB2" w:rsidP="00A60DB2">
                            <w:pPr>
                              <w:rPr>
                                <w:b/>
                                <w:bCs/>
                              </w:rPr>
                            </w:pPr>
                          </w:p>
                          <w:p w14:paraId="4035F78A" w14:textId="77777777" w:rsidR="00A60DB2" w:rsidRDefault="00A60DB2" w:rsidP="00A60DB2">
                            <w:pPr>
                              <w:rPr>
                                <w:b/>
                                <w:bCs/>
                              </w:rPr>
                            </w:pPr>
                          </w:p>
                          <w:p w14:paraId="7BA5764E" w14:textId="77777777" w:rsidR="00A60DB2" w:rsidRDefault="00A60DB2" w:rsidP="00A60DB2">
                            <w:pPr>
                              <w:rPr>
                                <w:b/>
                                <w:bCs/>
                              </w:rPr>
                            </w:pPr>
                          </w:p>
                          <w:p w14:paraId="65270B88" w14:textId="77777777" w:rsidR="00A60DB2" w:rsidRDefault="00A60DB2" w:rsidP="00A60DB2">
                            <w:pPr>
                              <w:rPr>
                                <w:b/>
                                <w:bCs/>
                              </w:rPr>
                            </w:pPr>
                          </w:p>
                          <w:p w14:paraId="5C014E68" w14:textId="77777777" w:rsidR="00A60DB2" w:rsidRDefault="00A60DB2" w:rsidP="00A60DB2">
                            <w:pPr>
                              <w:rPr>
                                <w:b/>
                                <w:bCs/>
                              </w:rPr>
                            </w:pPr>
                          </w:p>
                          <w:p w14:paraId="144702A6" w14:textId="77777777" w:rsidR="00A60DB2" w:rsidRDefault="00A60DB2" w:rsidP="00A60DB2">
                            <w:pPr>
                              <w:rPr>
                                <w:b/>
                                <w:bCs/>
                              </w:rPr>
                            </w:pPr>
                          </w:p>
                          <w:p w14:paraId="650B3EBA" w14:textId="77777777" w:rsidR="00A60DB2" w:rsidRDefault="00A60DB2" w:rsidP="00A60DB2">
                            <w:pPr>
                              <w:rPr>
                                <w:b/>
                                <w:bCs/>
                              </w:rPr>
                            </w:pPr>
                          </w:p>
                          <w:p w14:paraId="6C58C0E4" w14:textId="77777777" w:rsidR="00A60DB2" w:rsidRDefault="00A60DB2" w:rsidP="00A60DB2">
                            <w:pPr>
                              <w:rPr>
                                <w:b/>
                                <w:bCs/>
                              </w:rPr>
                            </w:pPr>
                          </w:p>
                          <w:p w14:paraId="4FAE89EF" w14:textId="77777777" w:rsidR="00A60DB2" w:rsidRDefault="00A60DB2" w:rsidP="00A60DB2">
                            <w:pPr>
                              <w:rPr>
                                <w:b/>
                                <w:bCs/>
                              </w:rPr>
                            </w:pPr>
                          </w:p>
                          <w:p w14:paraId="570DC0A1" w14:textId="77777777" w:rsidR="00A60DB2" w:rsidRDefault="00A60DB2" w:rsidP="00A60DB2">
                            <w:pPr>
                              <w:rPr>
                                <w:b/>
                                <w:bCs/>
                              </w:rPr>
                            </w:pPr>
                          </w:p>
                          <w:p w14:paraId="3421C658" w14:textId="77777777" w:rsidR="00A60DB2" w:rsidRDefault="00A60DB2" w:rsidP="00A60DB2">
                            <w:pPr>
                              <w:rPr>
                                <w:b/>
                                <w:bCs/>
                              </w:rPr>
                            </w:pPr>
                          </w:p>
                          <w:p w14:paraId="69280C2E" w14:textId="77777777" w:rsidR="00A60DB2" w:rsidRDefault="00A60DB2" w:rsidP="00A60DB2">
                            <w:pPr>
                              <w:rPr>
                                <w:b/>
                                <w:bCs/>
                              </w:rPr>
                            </w:pPr>
                          </w:p>
                          <w:p w14:paraId="76509390" w14:textId="77777777" w:rsidR="00A60DB2" w:rsidRDefault="00A60DB2" w:rsidP="00A60DB2">
                            <w:pPr>
                              <w:rPr>
                                <w:b/>
                                <w:bCs/>
                              </w:rPr>
                            </w:pPr>
                          </w:p>
                          <w:p w14:paraId="251CE39A" w14:textId="77777777" w:rsidR="00A60DB2" w:rsidRDefault="00A60DB2" w:rsidP="00A60DB2">
                            <w:pPr>
                              <w:rPr>
                                <w:b/>
                                <w:bCs/>
                              </w:rPr>
                            </w:pPr>
                          </w:p>
                          <w:p w14:paraId="1DDF84E5" w14:textId="77777777" w:rsidR="00A60DB2" w:rsidRDefault="00A60DB2" w:rsidP="00A60DB2">
                            <w:pPr>
                              <w:rPr>
                                <w:b/>
                                <w:bCs/>
                              </w:rPr>
                            </w:pPr>
                          </w:p>
                          <w:p w14:paraId="6F013909" w14:textId="77777777" w:rsidR="00A60DB2" w:rsidRDefault="00A60DB2" w:rsidP="00A60DB2">
                            <w:pPr>
                              <w:rPr>
                                <w:b/>
                                <w:bCs/>
                              </w:rPr>
                            </w:pPr>
                          </w:p>
                          <w:p w14:paraId="23A7CB89" w14:textId="77777777" w:rsidR="00A60DB2" w:rsidRDefault="00A60DB2" w:rsidP="00A60DB2">
                            <w:pPr>
                              <w:rPr>
                                <w:b/>
                                <w:bCs/>
                              </w:rPr>
                            </w:pPr>
                          </w:p>
                          <w:p w14:paraId="3BC41AD3" w14:textId="77777777" w:rsidR="00A60DB2" w:rsidRDefault="00A60DB2" w:rsidP="00A60DB2">
                            <w:pPr>
                              <w:rPr>
                                <w:b/>
                                <w:bCs/>
                              </w:rPr>
                            </w:pPr>
                          </w:p>
                          <w:p w14:paraId="2C088F0E" w14:textId="77777777" w:rsidR="00A60DB2" w:rsidRDefault="00A60DB2" w:rsidP="00A60DB2">
                            <w:pPr>
                              <w:rPr>
                                <w:b/>
                                <w:bCs/>
                              </w:rPr>
                            </w:pPr>
                          </w:p>
                          <w:p w14:paraId="389137EA" w14:textId="77777777" w:rsidR="00A60DB2" w:rsidRDefault="00A60DB2" w:rsidP="00A60DB2">
                            <w:pPr>
                              <w:rPr>
                                <w:b/>
                                <w:bCs/>
                              </w:rPr>
                            </w:pPr>
                          </w:p>
                          <w:p w14:paraId="3FD6D42E" w14:textId="77777777" w:rsidR="00A60DB2" w:rsidRDefault="00A60DB2" w:rsidP="00A60DB2">
                            <w:pPr>
                              <w:rPr>
                                <w:b/>
                                <w:bCs/>
                              </w:rPr>
                            </w:pPr>
                          </w:p>
                          <w:p w14:paraId="42E98CF8" w14:textId="77777777" w:rsidR="00A60DB2" w:rsidRDefault="00A60DB2" w:rsidP="00A60DB2">
                            <w:pPr>
                              <w:rPr>
                                <w:b/>
                                <w:bCs/>
                              </w:rPr>
                            </w:pPr>
                          </w:p>
                          <w:p w14:paraId="50667E11" w14:textId="77777777" w:rsidR="00A60DB2" w:rsidRDefault="00A60DB2" w:rsidP="00A60DB2">
                            <w:pPr>
                              <w:rPr>
                                <w:b/>
                                <w:bCs/>
                              </w:rPr>
                            </w:pPr>
                          </w:p>
                          <w:p w14:paraId="0892CCBF" w14:textId="77777777" w:rsidR="00A60DB2" w:rsidRDefault="00A60DB2" w:rsidP="00A60DB2">
                            <w:pPr>
                              <w:rPr>
                                <w:b/>
                                <w:bCs/>
                              </w:rPr>
                            </w:pPr>
                          </w:p>
                          <w:p w14:paraId="6BA8210A" w14:textId="77777777" w:rsidR="00A60DB2" w:rsidRDefault="00A60DB2" w:rsidP="00A60DB2">
                            <w:pPr>
                              <w:rPr>
                                <w:b/>
                                <w:bCs/>
                              </w:rPr>
                            </w:pPr>
                          </w:p>
                          <w:p w14:paraId="5C200CA0" w14:textId="77777777" w:rsidR="00A60DB2" w:rsidRDefault="00A60DB2" w:rsidP="00A60DB2">
                            <w:pPr>
                              <w:rPr>
                                <w:b/>
                                <w:bCs/>
                              </w:rPr>
                            </w:pPr>
                          </w:p>
                          <w:p w14:paraId="6062CE7B" w14:textId="77777777" w:rsidR="00A60DB2" w:rsidRDefault="00A60DB2" w:rsidP="00A60DB2">
                            <w:pPr>
                              <w:rPr>
                                <w:b/>
                                <w:bCs/>
                              </w:rPr>
                            </w:pPr>
                          </w:p>
                          <w:p w14:paraId="04809757" w14:textId="77777777" w:rsidR="00A60DB2" w:rsidRDefault="00A60DB2" w:rsidP="00A60DB2">
                            <w:pPr>
                              <w:rPr>
                                <w:b/>
                                <w:bCs/>
                              </w:rPr>
                            </w:pPr>
                          </w:p>
                          <w:p w14:paraId="543A9502" w14:textId="77777777" w:rsidR="00A60DB2" w:rsidRDefault="00A60DB2" w:rsidP="00A60DB2">
                            <w:pPr>
                              <w:rPr>
                                <w:b/>
                                <w:bCs/>
                              </w:rPr>
                            </w:pPr>
                          </w:p>
                          <w:p w14:paraId="6673549A" w14:textId="77777777" w:rsidR="00A60DB2" w:rsidRDefault="00A60DB2" w:rsidP="00A60DB2">
                            <w:pPr>
                              <w:rPr>
                                <w:b/>
                                <w:bCs/>
                              </w:rPr>
                            </w:pPr>
                          </w:p>
                          <w:p w14:paraId="718180D8" w14:textId="77777777" w:rsidR="00A60DB2" w:rsidRDefault="00A60DB2" w:rsidP="00A60DB2">
                            <w:pPr>
                              <w:rPr>
                                <w:b/>
                                <w:bCs/>
                              </w:rPr>
                            </w:pPr>
                          </w:p>
                          <w:p w14:paraId="1038C3B3" w14:textId="77777777" w:rsidR="00A60DB2" w:rsidRDefault="00A60DB2" w:rsidP="00A60DB2">
                            <w:pPr>
                              <w:rPr>
                                <w:b/>
                                <w:bCs/>
                              </w:rPr>
                            </w:pPr>
                          </w:p>
                          <w:p w14:paraId="6CB86CC9" w14:textId="77777777" w:rsidR="00A60DB2" w:rsidRDefault="00A60DB2" w:rsidP="00A60DB2">
                            <w:pPr>
                              <w:rPr>
                                <w:b/>
                                <w:bCs/>
                              </w:rPr>
                            </w:pPr>
                          </w:p>
                          <w:p w14:paraId="7A325526" w14:textId="77777777" w:rsidR="00A60DB2" w:rsidRDefault="00A60DB2" w:rsidP="00A60DB2">
                            <w:pPr>
                              <w:rPr>
                                <w:b/>
                                <w:bCs/>
                              </w:rPr>
                            </w:pPr>
                          </w:p>
                          <w:p w14:paraId="77F99600" w14:textId="77777777" w:rsidR="00A60DB2" w:rsidRDefault="00A60DB2" w:rsidP="00A60DB2">
                            <w:pPr>
                              <w:rPr>
                                <w:b/>
                                <w:bCs/>
                              </w:rPr>
                            </w:pPr>
                          </w:p>
                          <w:p w14:paraId="3CFC804D" w14:textId="77777777" w:rsidR="00A60DB2" w:rsidRDefault="00A60DB2" w:rsidP="00A60DB2">
                            <w:pPr>
                              <w:rPr>
                                <w:b/>
                                <w:bCs/>
                              </w:rPr>
                            </w:pPr>
                          </w:p>
                          <w:p w14:paraId="3DD2DF04" w14:textId="77777777" w:rsidR="00A60DB2" w:rsidRDefault="00A60DB2" w:rsidP="00A60DB2">
                            <w:pPr>
                              <w:rPr>
                                <w:b/>
                                <w:bCs/>
                              </w:rPr>
                            </w:pPr>
                          </w:p>
                          <w:p w14:paraId="5DC27C82" w14:textId="77777777" w:rsidR="00A60DB2" w:rsidRDefault="00A60DB2" w:rsidP="00A60DB2">
                            <w:pPr>
                              <w:rPr>
                                <w:b/>
                                <w:bCs/>
                              </w:rPr>
                            </w:pPr>
                          </w:p>
                          <w:p w14:paraId="092F8230" w14:textId="77777777" w:rsidR="00A60DB2" w:rsidRDefault="00A60DB2" w:rsidP="00A60DB2">
                            <w:pPr>
                              <w:rPr>
                                <w:b/>
                                <w:bCs/>
                              </w:rPr>
                            </w:pPr>
                          </w:p>
                          <w:p w14:paraId="7EA221AF" w14:textId="77777777" w:rsidR="00A60DB2" w:rsidRDefault="00A60DB2" w:rsidP="00A60DB2">
                            <w:pPr>
                              <w:rPr>
                                <w:b/>
                                <w:bCs/>
                              </w:rPr>
                            </w:pPr>
                          </w:p>
                          <w:p w14:paraId="2CF323E5" w14:textId="77777777" w:rsidR="00A60DB2" w:rsidRDefault="00A60DB2" w:rsidP="00A60DB2">
                            <w:pPr>
                              <w:rPr>
                                <w:b/>
                                <w:bCs/>
                              </w:rPr>
                            </w:pPr>
                          </w:p>
                          <w:p w14:paraId="06B4E2A2" w14:textId="77777777" w:rsidR="00A60DB2" w:rsidRDefault="00A60DB2" w:rsidP="00A60DB2">
                            <w:pPr>
                              <w:rPr>
                                <w:b/>
                                <w:bCs/>
                              </w:rPr>
                            </w:pPr>
                          </w:p>
                          <w:p w14:paraId="64671D8B" w14:textId="77777777" w:rsidR="00A60DB2" w:rsidRDefault="00A60DB2" w:rsidP="00A60DB2">
                            <w:pPr>
                              <w:rPr>
                                <w:b/>
                                <w:bCs/>
                              </w:rPr>
                            </w:pPr>
                          </w:p>
                          <w:p w14:paraId="62E53C47" w14:textId="77777777" w:rsidR="00A60DB2" w:rsidRDefault="00A60DB2" w:rsidP="00A60DB2">
                            <w:pPr>
                              <w:rPr>
                                <w:b/>
                                <w:bCs/>
                              </w:rPr>
                            </w:pPr>
                          </w:p>
                          <w:p w14:paraId="0F466762" w14:textId="77777777" w:rsidR="00A60DB2" w:rsidRDefault="00A60DB2" w:rsidP="00A60DB2">
                            <w:pPr>
                              <w:rPr>
                                <w:b/>
                                <w:bCs/>
                              </w:rPr>
                            </w:pPr>
                          </w:p>
                          <w:p w14:paraId="1AF8CA2F" w14:textId="77777777" w:rsidR="00A60DB2" w:rsidRDefault="00A60DB2" w:rsidP="00A60DB2">
                            <w:pPr>
                              <w:rPr>
                                <w:b/>
                                <w:bCs/>
                              </w:rPr>
                            </w:pPr>
                          </w:p>
                          <w:p w14:paraId="55712DA9" w14:textId="77777777" w:rsidR="00A60DB2" w:rsidRDefault="00A60DB2" w:rsidP="00A60DB2">
                            <w:pPr>
                              <w:rPr>
                                <w:b/>
                                <w:bCs/>
                              </w:rPr>
                            </w:pPr>
                          </w:p>
                          <w:p w14:paraId="71F19C42" w14:textId="77777777" w:rsidR="00A60DB2" w:rsidRDefault="00A60DB2" w:rsidP="00A60DB2">
                            <w:pPr>
                              <w:rPr>
                                <w:b/>
                                <w:bCs/>
                              </w:rPr>
                            </w:pPr>
                          </w:p>
                          <w:p w14:paraId="5D049772" w14:textId="77777777" w:rsidR="00A60DB2" w:rsidRDefault="00A60DB2" w:rsidP="00A60DB2">
                            <w:pPr>
                              <w:rPr>
                                <w:b/>
                                <w:bCs/>
                              </w:rPr>
                            </w:pPr>
                          </w:p>
                          <w:p w14:paraId="1432D9D7" w14:textId="77777777" w:rsidR="00A60DB2" w:rsidRDefault="00A60DB2" w:rsidP="00A60DB2">
                            <w:pPr>
                              <w:rPr>
                                <w:b/>
                                <w:bCs/>
                              </w:rPr>
                            </w:pPr>
                          </w:p>
                          <w:p w14:paraId="7DDBD662" w14:textId="77777777" w:rsidR="00A60DB2" w:rsidRDefault="00A60DB2" w:rsidP="00A60DB2">
                            <w:pPr>
                              <w:rPr>
                                <w:b/>
                                <w:bCs/>
                              </w:rPr>
                            </w:pPr>
                          </w:p>
                          <w:p w14:paraId="75BC602A" w14:textId="77777777" w:rsidR="00A60DB2" w:rsidRDefault="00A60DB2" w:rsidP="00A60DB2">
                            <w:pPr>
                              <w:rPr>
                                <w:b/>
                                <w:bCs/>
                              </w:rPr>
                            </w:pPr>
                          </w:p>
                          <w:p w14:paraId="56C2211E" w14:textId="77777777" w:rsidR="00A60DB2" w:rsidRDefault="00A60DB2" w:rsidP="00A60DB2">
                            <w:pPr>
                              <w:rPr>
                                <w:b/>
                                <w:bCs/>
                              </w:rPr>
                            </w:pPr>
                          </w:p>
                          <w:p w14:paraId="707D7175" w14:textId="77777777" w:rsidR="00A60DB2" w:rsidRDefault="00A60DB2" w:rsidP="00A60DB2">
                            <w:pPr>
                              <w:rPr>
                                <w:b/>
                                <w:bCs/>
                              </w:rPr>
                            </w:pPr>
                          </w:p>
                          <w:p w14:paraId="1776957C" w14:textId="77777777" w:rsidR="00A60DB2" w:rsidRDefault="00A60DB2" w:rsidP="00A60DB2">
                            <w:pPr>
                              <w:rPr>
                                <w:b/>
                                <w:bCs/>
                              </w:rPr>
                            </w:pPr>
                          </w:p>
                          <w:p w14:paraId="3B5172D0" w14:textId="77777777" w:rsidR="00A60DB2" w:rsidRDefault="00A60DB2" w:rsidP="00A60DB2">
                            <w:pPr>
                              <w:rPr>
                                <w:b/>
                                <w:bCs/>
                              </w:rPr>
                            </w:pPr>
                          </w:p>
                          <w:p w14:paraId="3EAE7B51" w14:textId="77777777" w:rsidR="00A60DB2" w:rsidRDefault="00A60DB2" w:rsidP="00A60DB2">
                            <w:pPr>
                              <w:rPr>
                                <w:b/>
                                <w:bCs/>
                              </w:rPr>
                            </w:pPr>
                          </w:p>
                          <w:p w14:paraId="46BD9F87" w14:textId="77777777" w:rsidR="00A60DB2" w:rsidRDefault="00A60DB2" w:rsidP="00A60DB2">
                            <w:pPr>
                              <w:rPr>
                                <w:b/>
                                <w:bCs/>
                              </w:rPr>
                            </w:pPr>
                          </w:p>
                          <w:p w14:paraId="739DD45C" w14:textId="77777777" w:rsidR="00A60DB2" w:rsidRDefault="00A60DB2" w:rsidP="00A60DB2">
                            <w:pPr>
                              <w:rPr>
                                <w:b/>
                                <w:bCs/>
                              </w:rPr>
                            </w:pPr>
                          </w:p>
                          <w:p w14:paraId="08E8B0DB" w14:textId="77777777" w:rsidR="00A60DB2" w:rsidRDefault="00A60DB2" w:rsidP="00A60DB2">
                            <w:pPr>
                              <w:rPr>
                                <w:b/>
                                <w:bCs/>
                              </w:rPr>
                            </w:pPr>
                          </w:p>
                          <w:p w14:paraId="61D57688" w14:textId="77777777" w:rsidR="00A60DB2" w:rsidRDefault="00A60DB2" w:rsidP="00A60DB2">
                            <w:pPr>
                              <w:rPr>
                                <w:b/>
                                <w:bCs/>
                              </w:rPr>
                            </w:pPr>
                          </w:p>
                          <w:p w14:paraId="5531295B" w14:textId="77777777" w:rsidR="00A60DB2" w:rsidRDefault="00A60DB2" w:rsidP="00A60DB2">
                            <w:pPr>
                              <w:rPr>
                                <w:b/>
                                <w:bCs/>
                              </w:rPr>
                            </w:pPr>
                          </w:p>
                          <w:p w14:paraId="5A0C5BC1" w14:textId="77777777" w:rsidR="00A60DB2" w:rsidRDefault="00A60DB2" w:rsidP="00A60DB2">
                            <w:pPr>
                              <w:rPr>
                                <w:b/>
                                <w:bCs/>
                              </w:rPr>
                            </w:pPr>
                          </w:p>
                          <w:p w14:paraId="2728D0D5" w14:textId="77777777" w:rsidR="00A60DB2" w:rsidRDefault="00A60DB2" w:rsidP="00A60DB2">
                            <w:pPr>
                              <w:rPr>
                                <w:b/>
                                <w:bCs/>
                              </w:rPr>
                            </w:pPr>
                          </w:p>
                          <w:p w14:paraId="63E04D6C" w14:textId="77777777" w:rsidR="00A60DB2" w:rsidRDefault="00A60DB2" w:rsidP="00A60DB2">
                            <w:pPr>
                              <w:rPr>
                                <w:b/>
                                <w:bCs/>
                              </w:rPr>
                            </w:pPr>
                          </w:p>
                          <w:p w14:paraId="2F072478" w14:textId="77777777" w:rsidR="00A60DB2" w:rsidRDefault="00A60DB2" w:rsidP="00A60DB2">
                            <w:pPr>
                              <w:rPr>
                                <w:b/>
                                <w:bCs/>
                              </w:rPr>
                            </w:pPr>
                          </w:p>
                          <w:p w14:paraId="400EC937" w14:textId="77777777" w:rsidR="00A60DB2" w:rsidRDefault="00A60DB2" w:rsidP="00A60DB2">
                            <w:pPr>
                              <w:rPr>
                                <w:b/>
                                <w:bCs/>
                              </w:rPr>
                            </w:pPr>
                          </w:p>
                          <w:p w14:paraId="124A109C" w14:textId="77777777" w:rsidR="00A60DB2" w:rsidRDefault="00A60DB2" w:rsidP="00A60DB2">
                            <w:pPr>
                              <w:rPr>
                                <w:b/>
                                <w:bCs/>
                              </w:rPr>
                            </w:pPr>
                          </w:p>
                          <w:p w14:paraId="3E6BEB0B" w14:textId="77777777" w:rsidR="00A60DB2" w:rsidRDefault="00A60DB2" w:rsidP="00A60DB2">
                            <w:pPr>
                              <w:rPr>
                                <w:b/>
                                <w:bCs/>
                              </w:rPr>
                            </w:pPr>
                          </w:p>
                          <w:p w14:paraId="4D24CB94" w14:textId="77777777" w:rsidR="00A60DB2" w:rsidRDefault="00A60DB2" w:rsidP="00A60DB2">
                            <w:pPr>
                              <w:rPr>
                                <w:b/>
                                <w:bCs/>
                              </w:rPr>
                            </w:pPr>
                          </w:p>
                          <w:p w14:paraId="17A2CAA7" w14:textId="77777777" w:rsidR="00A60DB2" w:rsidRPr="004660CC" w:rsidRDefault="00A60DB2" w:rsidP="00A60DB2">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241AC" id="Text Box 58" o:spid="_x0000_s1084" type="#_x0000_t202" style="position:absolute;margin-left:-84pt;margin-top:-22.5pt;width:610.8pt;height:880.1pt;z-index:-25166438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" fillcolor="#54565b" strokeweight=".5pt">
                <v:textbox>
                  <w:txbxContent>
                    <w:p w14:paraId="1D21CC4D" w14:textId="77777777" w:rsidR="00A60DB2" w:rsidRDefault="00A60DB2" w:rsidP="00A60DB2">
                      <w:pPr>
                        <w:rPr>
                          <w:b/>
                          <w:bCs/>
                        </w:rPr>
                      </w:pPr>
                    </w:p>
                    <w:p w14:paraId="34A76909" w14:textId="77777777" w:rsidR="00A60DB2" w:rsidRDefault="00A60DB2" w:rsidP="00A60DB2">
                      <w:pPr>
                        <w:rPr>
                          <w:b/>
                          <w:bCs/>
                        </w:rPr>
                      </w:pPr>
                    </w:p>
                    <w:p w14:paraId="1575478D" w14:textId="77777777" w:rsidR="00A60DB2" w:rsidRDefault="00A60DB2" w:rsidP="00A60DB2">
                      <w:pPr>
                        <w:rPr>
                          <w:b/>
                          <w:bCs/>
                        </w:rPr>
                      </w:pPr>
                    </w:p>
                    <w:p w14:paraId="4F46B86D" w14:textId="77777777" w:rsidR="00A60DB2" w:rsidRDefault="00A60DB2" w:rsidP="00A60DB2">
                      <w:pPr>
                        <w:rPr>
                          <w:b/>
                          <w:bCs/>
                        </w:rPr>
                      </w:pPr>
                    </w:p>
                    <w:p w14:paraId="671DFD05" w14:textId="77777777" w:rsidR="00A60DB2" w:rsidRDefault="00A60DB2" w:rsidP="00A60DB2">
                      <w:pPr>
                        <w:rPr>
                          <w:b/>
                          <w:bCs/>
                        </w:rPr>
                      </w:pPr>
                    </w:p>
                    <w:p w14:paraId="63B7FD58" w14:textId="77777777" w:rsidR="00A60DB2" w:rsidRDefault="00A60DB2" w:rsidP="00A60DB2">
                      <w:pPr>
                        <w:rPr>
                          <w:b/>
                          <w:bCs/>
                        </w:rPr>
                      </w:pPr>
                    </w:p>
                    <w:p w14:paraId="1C38EF5C" w14:textId="77777777" w:rsidR="00A60DB2" w:rsidRDefault="00A60DB2" w:rsidP="00A60DB2">
                      <w:pPr>
                        <w:rPr>
                          <w:b/>
                          <w:bCs/>
                        </w:rPr>
                      </w:pPr>
                    </w:p>
                    <w:p w14:paraId="6795F71C" w14:textId="77777777" w:rsidR="00A60DB2" w:rsidRDefault="00A60DB2" w:rsidP="00A60DB2">
                      <w:pPr>
                        <w:rPr>
                          <w:b/>
                          <w:bCs/>
                        </w:rPr>
                      </w:pPr>
                    </w:p>
                    <w:p w14:paraId="4E096549" w14:textId="77777777" w:rsidR="00A60DB2" w:rsidRDefault="00A60DB2" w:rsidP="00A60DB2">
                      <w:pPr>
                        <w:rPr>
                          <w:b/>
                          <w:bCs/>
                        </w:rPr>
                      </w:pPr>
                    </w:p>
                    <w:p w14:paraId="0C55B6F5" w14:textId="77777777" w:rsidR="00A60DB2" w:rsidRDefault="00A60DB2" w:rsidP="00A60DB2">
                      <w:pPr>
                        <w:rPr>
                          <w:b/>
                          <w:bCs/>
                        </w:rPr>
                      </w:pPr>
                    </w:p>
                    <w:p w14:paraId="12FCE269" w14:textId="77777777" w:rsidR="00A60DB2" w:rsidRDefault="00A60DB2" w:rsidP="00A60DB2">
                      <w:pPr>
                        <w:rPr>
                          <w:b/>
                          <w:bCs/>
                        </w:rPr>
                      </w:pPr>
                    </w:p>
                    <w:p w14:paraId="669F6754" w14:textId="77777777" w:rsidR="00A60DB2" w:rsidRDefault="00A60DB2" w:rsidP="00A60DB2">
                      <w:pPr>
                        <w:rPr>
                          <w:b/>
                          <w:bCs/>
                        </w:rPr>
                      </w:pPr>
                    </w:p>
                    <w:p w14:paraId="5786A892" w14:textId="77777777" w:rsidR="00A60DB2" w:rsidRDefault="00A60DB2" w:rsidP="00A60DB2">
                      <w:pPr>
                        <w:rPr>
                          <w:b/>
                          <w:bCs/>
                        </w:rPr>
                      </w:pPr>
                    </w:p>
                    <w:p w14:paraId="1BA266F6" w14:textId="77777777" w:rsidR="00A60DB2" w:rsidRDefault="00A60DB2" w:rsidP="00A60DB2">
                      <w:pPr>
                        <w:rPr>
                          <w:b/>
                          <w:bCs/>
                        </w:rPr>
                      </w:pPr>
                    </w:p>
                    <w:p w14:paraId="0B69BE9B" w14:textId="77777777" w:rsidR="00A60DB2" w:rsidRDefault="00A60DB2" w:rsidP="00A60DB2">
                      <w:pPr>
                        <w:rPr>
                          <w:b/>
                          <w:bCs/>
                        </w:rPr>
                      </w:pPr>
                    </w:p>
                    <w:p w14:paraId="18361ABA" w14:textId="77777777" w:rsidR="00A60DB2" w:rsidRDefault="00A60DB2" w:rsidP="00A60DB2">
                      <w:pPr>
                        <w:rPr>
                          <w:b/>
                          <w:bCs/>
                        </w:rPr>
                      </w:pPr>
                    </w:p>
                    <w:p w14:paraId="57E2F3B0" w14:textId="77777777" w:rsidR="00A60DB2" w:rsidRDefault="00A60DB2" w:rsidP="00A60DB2">
                      <w:pPr>
                        <w:rPr>
                          <w:b/>
                          <w:bCs/>
                        </w:rPr>
                      </w:pPr>
                    </w:p>
                    <w:p w14:paraId="25A92D47" w14:textId="77777777" w:rsidR="00A60DB2" w:rsidRDefault="00A60DB2" w:rsidP="00A60DB2">
                      <w:pPr>
                        <w:rPr>
                          <w:b/>
                          <w:bCs/>
                        </w:rPr>
                      </w:pPr>
                    </w:p>
                    <w:p w14:paraId="78B0A8E2" w14:textId="77777777" w:rsidR="00A60DB2" w:rsidRDefault="00A60DB2" w:rsidP="00A60DB2">
                      <w:pPr>
                        <w:rPr>
                          <w:b/>
                          <w:bCs/>
                        </w:rPr>
                      </w:pPr>
                    </w:p>
                    <w:p w14:paraId="7833800B" w14:textId="77777777" w:rsidR="00A60DB2" w:rsidRDefault="00A60DB2" w:rsidP="00A60DB2">
                      <w:pPr>
                        <w:rPr>
                          <w:b/>
                          <w:bCs/>
                        </w:rPr>
                      </w:pPr>
                    </w:p>
                    <w:p w14:paraId="011CEE50" w14:textId="77777777" w:rsidR="00A60DB2" w:rsidRDefault="00A60DB2" w:rsidP="00A60DB2">
                      <w:pPr>
                        <w:rPr>
                          <w:b/>
                          <w:bCs/>
                        </w:rPr>
                      </w:pPr>
                    </w:p>
                    <w:p w14:paraId="687E66A2" w14:textId="77777777" w:rsidR="00A60DB2" w:rsidRDefault="00A60DB2" w:rsidP="00A60DB2">
                      <w:pPr>
                        <w:rPr>
                          <w:b/>
                          <w:bCs/>
                        </w:rPr>
                      </w:pPr>
                    </w:p>
                    <w:p w14:paraId="762E7193" w14:textId="77777777" w:rsidR="00A60DB2" w:rsidRDefault="00A60DB2" w:rsidP="00A60DB2">
                      <w:pPr>
                        <w:rPr>
                          <w:b/>
                          <w:bCs/>
                        </w:rPr>
                      </w:pPr>
                    </w:p>
                    <w:p w14:paraId="0BC5BBC1" w14:textId="77777777" w:rsidR="00A60DB2" w:rsidRDefault="00A60DB2" w:rsidP="00A60DB2">
                      <w:pPr>
                        <w:rPr>
                          <w:b/>
                          <w:bCs/>
                        </w:rPr>
                      </w:pPr>
                    </w:p>
                    <w:p w14:paraId="20254D8E" w14:textId="77777777" w:rsidR="006B5CE3" w:rsidRDefault="006B5CE3" w:rsidP="00A60DB2">
                      <w:pPr>
                        <w:rPr>
                          <w:b/>
                          <w:bCs/>
                        </w:rPr>
                      </w:pPr>
                    </w:p>
                    <w:p w14:paraId="3FCE0D51" w14:textId="77777777" w:rsidR="006B5CE3" w:rsidRDefault="006B5CE3" w:rsidP="00A60DB2">
                      <w:pPr>
                        <w:rPr>
                          <w:b/>
                          <w:bCs/>
                        </w:rPr>
                      </w:pPr>
                    </w:p>
                    <w:p w14:paraId="1206584E" w14:textId="77777777" w:rsidR="006B5CE3" w:rsidRDefault="006B5CE3" w:rsidP="00A60DB2">
                      <w:pPr>
                        <w:rPr>
                          <w:b/>
                          <w:bCs/>
                        </w:rPr>
                      </w:pPr>
                    </w:p>
                    <w:p w14:paraId="0EE0F56B" w14:textId="77777777" w:rsidR="006B5CE3" w:rsidRDefault="006B5CE3" w:rsidP="00A60DB2">
                      <w:pPr>
                        <w:rPr>
                          <w:b/>
                          <w:bCs/>
                        </w:rPr>
                      </w:pPr>
                    </w:p>
                    <w:p w14:paraId="63D2180B" w14:textId="77777777" w:rsidR="00A60DB2" w:rsidRDefault="00A60DB2" w:rsidP="00A60DB2">
                      <w:pPr>
                        <w:rPr>
                          <w:b/>
                          <w:bCs/>
                        </w:rPr>
                      </w:pPr>
                    </w:p>
                    <w:p w14:paraId="7F056437" w14:textId="77777777" w:rsidR="00A60DB2" w:rsidRDefault="00A60DB2" w:rsidP="00A60DB2">
                      <w:pPr>
                        <w:rPr>
                          <w:b/>
                          <w:bCs/>
                        </w:rPr>
                      </w:pPr>
                    </w:p>
                    <w:p w14:paraId="69097E19" w14:textId="1E36ABD3" w:rsidR="00A60DB2" w:rsidRDefault="006B5CE3" w:rsidP="006B5CE3">
                      <w:pPr>
                        <w:jc w:val="center"/>
                        <w:rPr>
                          <w:b/>
                          <w:bCs/>
                        </w:rPr>
                      </w:pPr>
                      <w:r>
                        <w:rPr>
                          <w:noProof/>
                        </w:rPr>
                        <w:drawing>
                          <wp:inline distT="0" distB="0" distL="0" distR="0" wp14:anchorId="326A8223" wp14:editId="3B0F534E">
                            <wp:extent cx="2091600" cy="1317600"/>
                            <wp:effectExtent l="0" t="0" r="4445" b="0"/>
                            <wp:docPr id="2127435538" name="Picture 21274355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Logo, company name&#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91600" cy="1317600"/>
                                    </a:xfrm>
                                    <a:prstGeom prst="rect">
                                      <a:avLst/>
                                    </a:prstGeom>
                                    <a:noFill/>
                                    <a:ln>
                                      <a:noFill/>
                                    </a:ln>
                                  </pic:spPr>
                                </pic:pic>
                              </a:graphicData>
                            </a:graphic>
                          </wp:inline>
                        </w:drawing>
                      </w:r>
                    </w:p>
                    <w:p w14:paraId="6629D3E9" w14:textId="2D839A09" w:rsidR="00A60DB2" w:rsidRDefault="00A60DB2" w:rsidP="00A60DB2">
                      <w:pPr>
                        <w:rPr>
                          <w:b/>
                          <w:bCs/>
                        </w:rPr>
                      </w:pPr>
                    </w:p>
                    <w:p w14:paraId="18239ABB" w14:textId="77777777" w:rsidR="00A60DB2" w:rsidRDefault="00A60DB2" w:rsidP="00A60DB2">
                      <w:pPr>
                        <w:rPr>
                          <w:b/>
                          <w:bCs/>
                        </w:rPr>
                      </w:pPr>
                    </w:p>
                    <w:p w14:paraId="2634B621" w14:textId="77777777" w:rsidR="00A60DB2" w:rsidRDefault="00A60DB2" w:rsidP="00A60DB2">
                      <w:pPr>
                        <w:rPr>
                          <w:b/>
                          <w:bCs/>
                        </w:rPr>
                      </w:pPr>
                    </w:p>
                    <w:p w14:paraId="46EE0E0D" w14:textId="77777777" w:rsidR="00A60DB2" w:rsidRDefault="00A60DB2" w:rsidP="00A60DB2">
                      <w:pPr>
                        <w:rPr>
                          <w:b/>
                          <w:bCs/>
                        </w:rPr>
                      </w:pPr>
                    </w:p>
                    <w:p w14:paraId="066DEFF4" w14:textId="77777777" w:rsidR="00A60DB2" w:rsidRDefault="00A60DB2" w:rsidP="00A60DB2">
                      <w:pPr>
                        <w:rPr>
                          <w:b/>
                          <w:bCs/>
                        </w:rPr>
                      </w:pPr>
                    </w:p>
                    <w:p w14:paraId="50EA018E" w14:textId="77777777" w:rsidR="00A60DB2" w:rsidRDefault="00A60DB2" w:rsidP="00A60DB2">
                      <w:pPr>
                        <w:rPr>
                          <w:b/>
                          <w:bCs/>
                        </w:rPr>
                      </w:pPr>
                    </w:p>
                    <w:p w14:paraId="1250DCB8" w14:textId="77777777" w:rsidR="00A60DB2" w:rsidRDefault="00A60DB2" w:rsidP="00A60DB2">
                      <w:pPr>
                        <w:rPr>
                          <w:b/>
                          <w:bCs/>
                        </w:rPr>
                      </w:pPr>
                    </w:p>
                    <w:p w14:paraId="2C65F5AF" w14:textId="77777777" w:rsidR="00A60DB2" w:rsidRDefault="00A60DB2" w:rsidP="00A60DB2">
                      <w:pPr>
                        <w:rPr>
                          <w:b/>
                          <w:bCs/>
                        </w:rPr>
                      </w:pPr>
                    </w:p>
                    <w:p w14:paraId="31627FF1" w14:textId="77777777" w:rsidR="00A60DB2" w:rsidRDefault="00A60DB2" w:rsidP="00A60DB2">
                      <w:pPr>
                        <w:rPr>
                          <w:b/>
                          <w:bCs/>
                        </w:rPr>
                      </w:pPr>
                    </w:p>
                    <w:p w14:paraId="7C66A580" w14:textId="77777777" w:rsidR="00A60DB2" w:rsidRDefault="00A60DB2" w:rsidP="00A60DB2">
                      <w:pPr>
                        <w:rPr>
                          <w:b/>
                          <w:bCs/>
                        </w:rPr>
                      </w:pPr>
                    </w:p>
                    <w:p w14:paraId="4CE404D3" w14:textId="77777777" w:rsidR="00A60DB2" w:rsidRDefault="00A60DB2" w:rsidP="00A60DB2">
                      <w:pPr>
                        <w:rPr>
                          <w:b/>
                          <w:bCs/>
                        </w:rPr>
                      </w:pPr>
                    </w:p>
                    <w:p w14:paraId="4893729B" w14:textId="77777777" w:rsidR="00A60DB2" w:rsidRDefault="00A60DB2" w:rsidP="00A60DB2">
                      <w:pPr>
                        <w:rPr>
                          <w:b/>
                          <w:bCs/>
                        </w:rPr>
                      </w:pPr>
                    </w:p>
                    <w:p w14:paraId="37452747" w14:textId="77777777" w:rsidR="00A60DB2" w:rsidRDefault="00A60DB2" w:rsidP="00A60DB2">
                      <w:pPr>
                        <w:rPr>
                          <w:b/>
                          <w:bCs/>
                        </w:rPr>
                      </w:pPr>
                    </w:p>
                    <w:p w14:paraId="7C40B5C9" w14:textId="77777777" w:rsidR="00A60DB2" w:rsidRDefault="00A60DB2" w:rsidP="00A60DB2">
                      <w:pPr>
                        <w:rPr>
                          <w:b/>
                          <w:bCs/>
                        </w:rPr>
                      </w:pPr>
                    </w:p>
                    <w:p w14:paraId="4035F78A" w14:textId="77777777" w:rsidR="00A60DB2" w:rsidRDefault="00A60DB2" w:rsidP="00A60DB2">
                      <w:pPr>
                        <w:rPr>
                          <w:b/>
                          <w:bCs/>
                        </w:rPr>
                      </w:pPr>
                    </w:p>
                    <w:p w14:paraId="7BA5764E" w14:textId="77777777" w:rsidR="00A60DB2" w:rsidRDefault="00A60DB2" w:rsidP="00A60DB2">
                      <w:pPr>
                        <w:rPr>
                          <w:b/>
                          <w:bCs/>
                        </w:rPr>
                      </w:pPr>
                    </w:p>
                    <w:p w14:paraId="65270B88" w14:textId="77777777" w:rsidR="00A60DB2" w:rsidRDefault="00A60DB2" w:rsidP="00A60DB2">
                      <w:pPr>
                        <w:rPr>
                          <w:b/>
                          <w:bCs/>
                        </w:rPr>
                      </w:pPr>
                    </w:p>
                    <w:p w14:paraId="5C014E68" w14:textId="77777777" w:rsidR="00A60DB2" w:rsidRDefault="00A60DB2" w:rsidP="00A60DB2">
                      <w:pPr>
                        <w:rPr>
                          <w:b/>
                          <w:bCs/>
                        </w:rPr>
                      </w:pPr>
                    </w:p>
                    <w:p w14:paraId="144702A6" w14:textId="77777777" w:rsidR="00A60DB2" w:rsidRDefault="00A60DB2" w:rsidP="00A60DB2">
                      <w:pPr>
                        <w:rPr>
                          <w:b/>
                          <w:bCs/>
                        </w:rPr>
                      </w:pPr>
                    </w:p>
                    <w:p w14:paraId="650B3EBA" w14:textId="77777777" w:rsidR="00A60DB2" w:rsidRDefault="00A60DB2" w:rsidP="00A60DB2">
                      <w:pPr>
                        <w:rPr>
                          <w:b/>
                          <w:bCs/>
                        </w:rPr>
                      </w:pPr>
                    </w:p>
                    <w:p w14:paraId="6C58C0E4" w14:textId="77777777" w:rsidR="00A60DB2" w:rsidRDefault="00A60DB2" w:rsidP="00A60DB2">
                      <w:pPr>
                        <w:rPr>
                          <w:b/>
                          <w:bCs/>
                        </w:rPr>
                      </w:pPr>
                    </w:p>
                    <w:p w14:paraId="4FAE89EF" w14:textId="77777777" w:rsidR="00A60DB2" w:rsidRDefault="00A60DB2" w:rsidP="00A60DB2">
                      <w:pPr>
                        <w:rPr>
                          <w:b/>
                          <w:bCs/>
                        </w:rPr>
                      </w:pPr>
                    </w:p>
                    <w:p w14:paraId="570DC0A1" w14:textId="77777777" w:rsidR="00A60DB2" w:rsidRDefault="00A60DB2" w:rsidP="00A60DB2">
                      <w:pPr>
                        <w:rPr>
                          <w:b/>
                          <w:bCs/>
                        </w:rPr>
                      </w:pPr>
                    </w:p>
                    <w:p w14:paraId="3421C658" w14:textId="77777777" w:rsidR="00A60DB2" w:rsidRDefault="00A60DB2" w:rsidP="00A60DB2">
                      <w:pPr>
                        <w:rPr>
                          <w:b/>
                          <w:bCs/>
                        </w:rPr>
                      </w:pPr>
                    </w:p>
                    <w:p w14:paraId="69280C2E" w14:textId="77777777" w:rsidR="00A60DB2" w:rsidRDefault="00A60DB2" w:rsidP="00A60DB2">
                      <w:pPr>
                        <w:rPr>
                          <w:b/>
                          <w:bCs/>
                        </w:rPr>
                      </w:pPr>
                    </w:p>
                    <w:p w14:paraId="76509390" w14:textId="77777777" w:rsidR="00A60DB2" w:rsidRDefault="00A60DB2" w:rsidP="00A60DB2">
                      <w:pPr>
                        <w:rPr>
                          <w:b/>
                          <w:bCs/>
                        </w:rPr>
                      </w:pPr>
                    </w:p>
                    <w:p w14:paraId="251CE39A" w14:textId="77777777" w:rsidR="00A60DB2" w:rsidRDefault="00A60DB2" w:rsidP="00A60DB2">
                      <w:pPr>
                        <w:rPr>
                          <w:b/>
                          <w:bCs/>
                        </w:rPr>
                      </w:pPr>
                    </w:p>
                    <w:p w14:paraId="1DDF84E5" w14:textId="77777777" w:rsidR="00A60DB2" w:rsidRDefault="00A60DB2" w:rsidP="00A60DB2">
                      <w:pPr>
                        <w:rPr>
                          <w:b/>
                          <w:bCs/>
                        </w:rPr>
                      </w:pPr>
                    </w:p>
                    <w:p w14:paraId="6F013909" w14:textId="77777777" w:rsidR="00A60DB2" w:rsidRDefault="00A60DB2" w:rsidP="00A60DB2">
                      <w:pPr>
                        <w:rPr>
                          <w:b/>
                          <w:bCs/>
                        </w:rPr>
                      </w:pPr>
                    </w:p>
                    <w:p w14:paraId="23A7CB89" w14:textId="77777777" w:rsidR="00A60DB2" w:rsidRDefault="00A60DB2" w:rsidP="00A60DB2">
                      <w:pPr>
                        <w:rPr>
                          <w:b/>
                          <w:bCs/>
                        </w:rPr>
                      </w:pPr>
                    </w:p>
                    <w:p w14:paraId="3BC41AD3" w14:textId="77777777" w:rsidR="00A60DB2" w:rsidRDefault="00A60DB2" w:rsidP="00A60DB2">
                      <w:pPr>
                        <w:rPr>
                          <w:b/>
                          <w:bCs/>
                        </w:rPr>
                      </w:pPr>
                    </w:p>
                    <w:p w14:paraId="2C088F0E" w14:textId="77777777" w:rsidR="00A60DB2" w:rsidRDefault="00A60DB2" w:rsidP="00A60DB2">
                      <w:pPr>
                        <w:rPr>
                          <w:b/>
                          <w:bCs/>
                        </w:rPr>
                      </w:pPr>
                    </w:p>
                    <w:p w14:paraId="389137EA" w14:textId="77777777" w:rsidR="00A60DB2" w:rsidRDefault="00A60DB2" w:rsidP="00A60DB2">
                      <w:pPr>
                        <w:rPr>
                          <w:b/>
                          <w:bCs/>
                        </w:rPr>
                      </w:pPr>
                    </w:p>
                    <w:p w14:paraId="3FD6D42E" w14:textId="77777777" w:rsidR="00A60DB2" w:rsidRDefault="00A60DB2" w:rsidP="00A60DB2">
                      <w:pPr>
                        <w:rPr>
                          <w:b/>
                          <w:bCs/>
                        </w:rPr>
                      </w:pPr>
                    </w:p>
                    <w:p w14:paraId="42E98CF8" w14:textId="77777777" w:rsidR="00A60DB2" w:rsidRDefault="00A60DB2" w:rsidP="00A60DB2">
                      <w:pPr>
                        <w:rPr>
                          <w:b/>
                          <w:bCs/>
                        </w:rPr>
                      </w:pPr>
                    </w:p>
                    <w:p w14:paraId="50667E11" w14:textId="77777777" w:rsidR="00A60DB2" w:rsidRDefault="00A60DB2" w:rsidP="00A60DB2">
                      <w:pPr>
                        <w:rPr>
                          <w:b/>
                          <w:bCs/>
                        </w:rPr>
                      </w:pPr>
                    </w:p>
                    <w:p w14:paraId="0892CCBF" w14:textId="77777777" w:rsidR="00A60DB2" w:rsidRDefault="00A60DB2" w:rsidP="00A60DB2">
                      <w:pPr>
                        <w:rPr>
                          <w:b/>
                          <w:bCs/>
                        </w:rPr>
                      </w:pPr>
                    </w:p>
                    <w:p w14:paraId="6BA8210A" w14:textId="77777777" w:rsidR="00A60DB2" w:rsidRDefault="00A60DB2" w:rsidP="00A60DB2">
                      <w:pPr>
                        <w:rPr>
                          <w:b/>
                          <w:bCs/>
                        </w:rPr>
                      </w:pPr>
                    </w:p>
                    <w:p w14:paraId="5C200CA0" w14:textId="77777777" w:rsidR="00A60DB2" w:rsidRDefault="00A60DB2" w:rsidP="00A60DB2">
                      <w:pPr>
                        <w:rPr>
                          <w:b/>
                          <w:bCs/>
                        </w:rPr>
                      </w:pPr>
                    </w:p>
                    <w:p w14:paraId="6062CE7B" w14:textId="77777777" w:rsidR="00A60DB2" w:rsidRDefault="00A60DB2" w:rsidP="00A60DB2">
                      <w:pPr>
                        <w:rPr>
                          <w:b/>
                          <w:bCs/>
                        </w:rPr>
                      </w:pPr>
                    </w:p>
                    <w:p w14:paraId="04809757" w14:textId="77777777" w:rsidR="00A60DB2" w:rsidRDefault="00A60DB2" w:rsidP="00A60DB2">
                      <w:pPr>
                        <w:rPr>
                          <w:b/>
                          <w:bCs/>
                        </w:rPr>
                      </w:pPr>
                    </w:p>
                    <w:p w14:paraId="543A9502" w14:textId="77777777" w:rsidR="00A60DB2" w:rsidRDefault="00A60DB2" w:rsidP="00A60DB2">
                      <w:pPr>
                        <w:rPr>
                          <w:b/>
                          <w:bCs/>
                        </w:rPr>
                      </w:pPr>
                    </w:p>
                    <w:p w14:paraId="6673549A" w14:textId="77777777" w:rsidR="00A60DB2" w:rsidRDefault="00A60DB2" w:rsidP="00A60DB2">
                      <w:pPr>
                        <w:rPr>
                          <w:b/>
                          <w:bCs/>
                        </w:rPr>
                      </w:pPr>
                    </w:p>
                    <w:p w14:paraId="718180D8" w14:textId="77777777" w:rsidR="00A60DB2" w:rsidRDefault="00A60DB2" w:rsidP="00A60DB2">
                      <w:pPr>
                        <w:rPr>
                          <w:b/>
                          <w:bCs/>
                        </w:rPr>
                      </w:pPr>
                    </w:p>
                    <w:p w14:paraId="1038C3B3" w14:textId="77777777" w:rsidR="00A60DB2" w:rsidRDefault="00A60DB2" w:rsidP="00A60DB2">
                      <w:pPr>
                        <w:rPr>
                          <w:b/>
                          <w:bCs/>
                        </w:rPr>
                      </w:pPr>
                    </w:p>
                    <w:p w14:paraId="6CB86CC9" w14:textId="77777777" w:rsidR="00A60DB2" w:rsidRDefault="00A60DB2" w:rsidP="00A60DB2">
                      <w:pPr>
                        <w:rPr>
                          <w:b/>
                          <w:bCs/>
                        </w:rPr>
                      </w:pPr>
                    </w:p>
                    <w:p w14:paraId="7A325526" w14:textId="77777777" w:rsidR="00A60DB2" w:rsidRDefault="00A60DB2" w:rsidP="00A60DB2">
                      <w:pPr>
                        <w:rPr>
                          <w:b/>
                          <w:bCs/>
                        </w:rPr>
                      </w:pPr>
                    </w:p>
                    <w:p w14:paraId="77F99600" w14:textId="77777777" w:rsidR="00A60DB2" w:rsidRDefault="00A60DB2" w:rsidP="00A60DB2">
                      <w:pPr>
                        <w:rPr>
                          <w:b/>
                          <w:bCs/>
                        </w:rPr>
                      </w:pPr>
                    </w:p>
                    <w:p w14:paraId="3CFC804D" w14:textId="77777777" w:rsidR="00A60DB2" w:rsidRDefault="00A60DB2" w:rsidP="00A60DB2">
                      <w:pPr>
                        <w:rPr>
                          <w:b/>
                          <w:bCs/>
                        </w:rPr>
                      </w:pPr>
                    </w:p>
                    <w:p w14:paraId="3DD2DF04" w14:textId="77777777" w:rsidR="00A60DB2" w:rsidRDefault="00A60DB2" w:rsidP="00A60DB2">
                      <w:pPr>
                        <w:rPr>
                          <w:b/>
                          <w:bCs/>
                        </w:rPr>
                      </w:pPr>
                    </w:p>
                    <w:p w14:paraId="5DC27C82" w14:textId="77777777" w:rsidR="00A60DB2" w:rsidRDefault="00A60DB2" w:rsidP="00A60DB2">
                      <w:pPr>
                        <w:rPr>
                          <w:b/>
                          <w:bCs/>
                        </w:rPr>
                      </w:pPr>
                    </w:p>
                    <w:p w14:paraId="092F8230" w14:textId="77777777" w:rsidR="00A60DB2" w:rsidRDefault="00A60DB2" w:rsidP="00A60DB2">
                      <w:pPr>
                        <w:rPr>
                          <w:b/>
                          <w:bCs/>
                        </w:rPr>
                      </w:pPr>
                    </w:p>
                    <w:p w14:paraId="7EA221AF" w14:textId="77777777" w:rsidR="00A60DB2" w:rsidRDefault="00A60DB2" w:rsidP="00A60DB2">
                      <w:pPr>
                        <w:rPr>
                          <w:b/>
                          <w:bCs/>
                        </w:rPr>
                      </w:pPr>
                    </w:p>
                    <w:p w14:paraId="2CF323E5" w14:textId="77777777" w:rsidR="00A60DB2" w:rsidRDefault="00A60DB2" w:rsidP="00A60DB2">
                      <w:pPr>
                        <w:rPr>
                          <w:b/>
                          <w:bCs/>
                        </w:rPr>
                      </w:pPr>
                    </w:p>
                    <w:p w14:paraId="06B4E2A2" w14:textId="77777777" w:rsidR="00A60DB2" w:rsidRDefault="00A60DB2" w:rsidP="00A60DB2">
                      <w:pPr>
                        <w:rPr>
                          <w:b/>
                          <w:bCs/>
                        </w:rPr>
                      </w:pPr>
                    </w:p>
                    <w:p w14:paraId="64671D8B" w14:textId="77777777" w:rsidR="00A60DB2" w:rsidRDefault="00A60DB2" w:rsidP="00A60DB2">
                      <w:pPr>
                        <w:rPr>
                          <w:b/>
                          <w:bCs/>
                        </w:rPr>
                      </w:pPr>
                    </w:p>
                    <w:p w14:paraId="62E53C47" w14:textId="77777777" w:rsidR="00A60DB2" w:rsidRDefault="00A60DB2" w:rsidP="00A60DB2">
                      <w:pPr>
                        <w:rPr>
                          <w:b/>
                          <w:bCs/>
                        </w:rPr>
                      </w:pPr>
                    </w:p>
                    <w:p w14:paraId="0F466762" w14:textId="77777777" w:rsidR="00A60DB2" w:rsidRDefault="00A60DB2" w:rsidP="00A60DB2">
                      <w:pPr>
                        <w:rPr>
                          <w:b/>
                          <w:bCs/>
                        </w:rPr>
                      </w:pPr>
                    </w:p>
                    <w:p w14:paraId="1AF8CA2F" w14:textId="77777777" w:rsidR="00A60DB2" w:rsidRDefault="00A60DB2" w:rsidP="00A60DB2">
                      <w:pPr>
                        <w:rPr>
                          <w:b/>
                          <w:bCs/>
                        </w:rPr>
                      </w:pPr>
                    </w:p>
                    <w:p w14:paraId="55712DA9" w14:textId="77777777" w:rsidR="00A60DB2" w:rsidRDefault="00A60DB2" w:rsidP="00A60DB2">
                      <w:pPr>
                        <w:rPr>
                          <w:b/>
                          <w:bCs/>
                        </w:rPr>
                      </w:pPr>
                    </w:p>
                    <w:p w14:paraId="71F19C42" w14:textId="77777777" w:rsidR="00A60DB2" w:rsidRDefault="00A60DB2" w:rsidP="00A60DB2">
                      <w:pPr>
                        <w:rPr>
                          <w:b/>
                          <w:bCs/>
                        </w:rPr>
                      </w:pPr>
                    </w:p>
                    <w:p w14:paraId="5D049772" w14:textId="77777777" w:rsidR="00A60DB2" w:rsidRDefault="00A60DB2" w:rsidP="00A60DB2">
                      <w:pPr>
                        <w:rPr>
                          <w:b/>
                          <w:bCs/>
                        </w:rPr>
                      </w:pPr>
                    </w:p>
                    <w:p w14:paraId="1432D9D7" w14:textId="77777777" w:rsidR="00A60DB2" w:rsidRDefault="00A60DB2" w:rsidP="00A60DB2">
                      <w:pPr>
                        <w:rPr>
                          <w:b/>
                          <w:bCs/>
                        </w:rPr>
                      </w:pPr>
                    </w:p>
                    <w:p w14:paraId="7DDBD662" w14:textId="77777777" w:rsidR="00A60DB2" w:rsidRDefault="00A60DB2" w:rsidP="00A60DB2">
                      <w:pPr>
                        <w:rPr>
                          <w:b/>
                          <w:bCs/>
                        </w:rPr>
                      </w:pPr>
                    </w:p>
                    <w:p w14:paraId="75BC602A" w14:textId="77777777" w:rsidR="00A60DB2" w:rsidRDefault="00A60DB2" w:rsidP="00A60DB2">
                      <w:pPr>
                        <w:rPr>
                          <w:b/>
                          <w:bCs/>
                        </w:rPr>
                      </w:pPr>
                    </w:p>
                    <w:p w14:paraId="56C2211E" w14:textId="77777777" w:rsidR="00A60DB2" w:rsidRDefault="00A60DB2" w:rsidP="00A60DB2">
                      <w:pPr>
                        <w:rPr>
                          <w:b/>
                          <w:bCs/>
                        </w:rPr>
                      </w:pPr>
                    </w:p>
                    <w:p w14:paraId="707D7175" w14:textId="77777777" w:rsidR="00A60DB2" w:rsidRDefault="00A60DB2" w:rsidP="00A60DB2">
                      <w:pPr>
                        <w:rPr>
                          <w:b/>
                          <w:bCs/>
                        </w:rPr>
                      </w:pPr>
                    </w:p>
                    <w:p w14:paraId="1776957C" w14:textId="77777777" w:rsidR="00A60DB2" w:rsidRDefault="00A60DB2" w:rsidP="00A60DB2">
                      <w:pPr>
                        <w:rPr>
                          <w:b/>
                          <w:bCs/>
                        </w:rPr>
                      </w:pPr>
                    </w:p>
                    <w:p w14:paraId="3B5172D0" w14:textId="77777777" w:rsidR="00A60DB2" w:rsidRDefault="00A60DB2" w:rsidP="00A60DB2">
                      <w:pPr>
                        <w:rPr>
                          <w:b/>
                          <w:bCs/>
                        </w:rPr>
                      </w:pPr>
                    </w:p>
                    <w:p w14:paraId="3EAE7B51" w14:textId="77777777" w:rsidR="00A60DB2" w:rsidRDefault="00A60DB2" w:rsidP="00A60DB2">
                      <w:pPr>
                        <w:rPr>
                          <w:b/>
                          <w:bCs/>
                        </w:rPr>
                      </w:pPr>
                    </w:p>
                    <w:p w14:paraId="46BD9F87" w14:textId="77777777" w:rsidR="00A60DB2" w:rsidRDefault="00A60DB2" w:rsidP="00A60DB2">
                      <w:pPr>
                        <w:rPr>
                          <w:b/>
                          <w:bCs/>
                        </w:rPr>
                      </w:pPr>
                    </w:p>
                    <w:p w14:paraId="739DD45C" w14:textId="77777777" w:rsidR="00A60DB2" w:rsidRDefault="00A60DB2" w:rsidP="00A60DB2">
                      <w:pPr>
                        <w:rPr>
                          <w:b/>
                          <w:bCs/>
                        </w:rPr>
                      </w:pPr>
                    </w:p>
                    <w:p w14:paraId="08E8B0DB" w14:textId="77777777" w:rsidR="00A60DB2" w:rsidRDefault="00A60DB2" w:rsidP="00A60DB2">
                      <w:pPr>
                        <w:rPr>
                          <w:b/>
                          <w:bCs/>
                        </w:rPr>
                      </w:pPr>
                    </w:p>
                    <w:p w14:paraId="61D57688" w14:textId="77777777" w:rsidR="00A60DB2" w:rsidRDefault="00A60DB2" w:rsidP="00A60DB2">
                      <w:pPr>
                        <w:rPr>
                          <w:b/>
                          <w:bCs/>
                        </w:rPr>
                      </w:pPr>
                    </w:p>
                    <w:p w14:paraId="5531295B" w14:textId="77777777" w:rsidR="00A60DB2" w:rsidRDefault="00A60DB2" w:rsidP="00A60DB2">
                      <w:pPr>
                        <w:rPr>
                          <w:b/>
                          <w:bCs/>
                        </w:rPr>
                      </w:pPr>
                    </w:p>
                    <w:p w14:paraId="5A0C5BC1" w14:textId="77777777" w:rsidR="00A60DB2" w:rsidRDefault="00A60DB2" w:rsidP="00A60DB2">
                      <w:pPr>
                        <w:rPr>
                          <w:b/>
                          <w:bCs/>
                        </w:rPr>
                      </w:pPr>
                    </w:p>
                    <w:p w14:paraId="2728D0D5" w14:textId="77777777" w:rsidR="00A60DB2" w:rsidRDefault="00A60DB2" w:rsidP="00A60DB2">
                      <w:pPr>
                        <w:rPr>
                          <w:b/>
                          <w:bCs/>
                        </w:rPr>
                      </w:pPr>
                    </w:p>
                    <w:p w14:paraId="63E04D6C" w14:textId="77777777" w:rsidR="00A60DB2" w:rsidRDefault="00A60DB2" w:rsidP="00A60DB2">
                      <w:pPr>
                        <w:rPr>
                          <w:b/>
                          <w:bCs/>
                        </w:rPr>
                      </w:pPr>
                    </w:p>
                    <w:p w14:paraId="2F072478" w14:textId="77777777" w:rsidR="00A60DB2" w:rsidRDefault="00A60DB2" w:rsidP="00A60DB2">
                      <w:pPr>
                        <w:rPr>
                          <w:b/>
                          <w:bCs/>
                        </w:rPr>
                      </w:pPr>
                    </w:p>
                    <w:p w14:paraId="400EC937" w14:textId="77777777" w:rsidR="00A60DB2" w:rsidRDefault="00A60DB2" w:rsidP="00A60DB2">
                      <w:pPr>
                        <w:rPr>
                          <w:b/>
                          <w:bCs/>
                        </w:rPr>
                      </w:pPr>
                    </w:p>
                    <w:p w14:paraId="124A109C" w14:textId="77777777" w:rsidR="00A60DB2" w:rsidRDefault="00A60DB2" w:rsidP="00A60DB2">
                      <w:pPr>
                        <w:rPr>
                          <w:b/>
                          <w:bCs/>
                        </w:rPr>
                      </w:pPr>
                    </w:p>
                    <w:p w14:paraId="3E6BEB0B" w14:textId="77777777" w:rsidR="00A60DB2" w:rsidRDefault="00A60DB2" w:rsidP="00A60DB2">
                      <w:pPr>
                        <w:rPr>
                          <w:b/>
                          <w:bCs/>
                        </w:rPr>
                      </w:pPr>
                    </w:p>
                    <w:p w14:paraId="4D24CB94" w14:textId="77777777" w:rsidR="00A60DB2" w:rsidRDefault="00A60DB2" w:rsidP="00A60DB2">
                      <w:pPr>
                        <w:rPr>
                          <w:b/>
                          <w:bCs/>
                        </w:rPr>
                      </w:pPr>
                    </w:p>
                    <w:p w14:paraId="17A2CAA7" w14:textId="77777777" w:rsidR="00A60DB2" w:rsidRPr="004660CC" w:rsidRDefault="00A60DB2" w:rsidP="00A60DB2">
                      <w:pPr>
                        <w:rPr>
                          <w:b/>
                          <w:bCs/>
                        </w:rPr>
                      </w:pPr>
                    </w:p>
                  </w:txbxContent>
                </v:textbox>
                <w10:wrap anchory="page"/>
              </v:shape>
            </w:pict>
          </mc:Fallback>
        </mc:AlternateContent>
      </w:r>
    </w:p>
    <w:p w14:paraId="62DB2E74" w14:textId="406D73C2" w:rsidR="00A60DB2" w:rsidRDefault="00A60DB2" w:rsidP="00D113F1">
      <w:pPr>
        <w:jc w:val="both"/>
        <w:rPr>
          <w:rFonts w:ascii="WMCA Circular Book" w:hAnsi="WMCA Circular Book" w:cs="WMCA Circular Book"/>
          <w:b/>
          <w:bCs/>
          <w:color w:val="FFFFFF" w:themeColor="background1"/>
          <w:sz w:val="28"/>
          <w:szCs w:val="28"/>
        </w:rPr>
      </w:pPr>
    </w:p>
    <w:p w14:paraId="347B4AA8" w14:textId="269C9016" w:rsidR="00A60DB2" w:rsidRDefault="00A60DB2" w:rsidP="00D113F1">
      <w:pPr>
        <w:jc w:val="both"/>
        <w:rPr>
          <w:rFonts w:ascii="WMCA Circular Book" w:hAnsi="WMCA Circular Book" w:cs="WMCA Circular Book"/>
          <w:b/>
          <w:bCs/>
          <w:color w:val="FFFFFF" w:themeColor="background1"/>
          <w:sz w:val="28"/>
          <w:szCs w:val="28"/>
        </w:rPr>
      </w:pPr>
    </w:p>
    <w:p w14:paraId="0B99B879" w14:textId="2B14538E" w:rsidR="00A60DB2" w:rsidRDefault="00A60DB2" w:rsidP="00D113F1">
      <w:pPr>
        <w:jc w:val="both"/>
        <w:rPr>
          <w:rFonts w:ascii="WMCA Circular Book" w:hAnsi="WMCA Circular Book" w:cs="WMCA Circular Book"/>
          <w:b/>
          <w:bCs/>
          <w:color w:val="FFFFFF" w:themeColor="background1"/>
          <w:sz w:val="28"/>
          <w:szCs w:val="28"/>
        </w:rPr>
      </w:pPr>
    </w:p>
    <w:p w14:paraId="6BEAF0CD" w14:textId="2C7B02E8" w:rsidR="00A60DB2" w:rsidRDefault="00A60DB2" w:rsidP="00D113F1">
      <w:pPr>
        <w:jc w:val="both"/>
        <w:rPr>
          <w:rFonts w:ascii="WMCA Circular Book" w:hAnsi="WMCA Circular Book" w:cs="WMCA Circular Book"/>
          <w:b/>
          <w:bCs/>
          <w:color w:val="FFFFFF" w:themeColor="background1"/>
          <w:sz w:val="28"/>
          <w:szCs w:val="28"/>
        </w:rPr>
      </w:pPr>
    </w:p>
    <w:p w14:paraId="3386A30C" w14:textId="43D5C809" w:rsidR="00A60DB2" w:rsidRDefault="00A60DB2" w:rsidP="00D113F1">
      <w:pPr>
        <w:jc w:val="both"/>
        <w:rPr>
          <w:rFonts w:ascii="WMCA Circular Book" w:hAnsi="WMCA Circular Book" w:cs="WMCA Circular Book"/>
          <w:b/>
          <w:bCs/>
          <w:color w:val="FFFFFF" w:themeColor="background1"/>
          <w:sz w:val="28"/>
          <w:szCs w:val="28"/>
        </w:rPr>
      </w:pPr>
    </w:p>
    <w:p w14:paraId="12F56C44" w14:textId="0F61074F" w:rsidR="00A60DB2" w:rsidRDefault="00A60DB2" w:rsidP="00D113F1">
      <w:pPr>
        <w:jc w:val="both"/>
        <w:rPr>
          <w:rFonts w:ascii="WMCA Circular Book" w:hAnsi="WMCA Circular Book" w:cs="WMCA Circular Book"/>
          <w:b/>
          <w:bCs/>
          <w:color w:val="FFFFFF" w:themeColor="background1"/>
          <w:sz w:val="28"/>
          <w:szCs w:val="28"/>
        </w:rPr>
      </w:pPr>
    </w:p>
    <w:p w14:paraId="5C859073" w14:textId="4C6050B1" w:rsidR="00A60DB2" w:rsidRDefault="00A60DB2" w:rsidP="00D113F1">
      <w:pPr>
        <w:jc w:val="both"/>
        <w:rPr>
          <w:rFonts w:ascii="WMCA Circular Book" w:hAnsi="WMCA Circular Book" w:cs="WMCA Circular Book"/>
          <w:b/>
          <w:bCs/>
          <w:color w:val="FFFFFF" w:themeColor="background1"/>
          <w:sz w:val="28"/>
          <w:szCs w:val="28"/>
        </w:rPr>
      </w:pPr>
    </w:p>
    <w:sectPr w:rsidR="00A60DB2" w:rsidSect="009E4C1D">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D48867" w14:textId="77777777" w:rsidR="00332320" w:rsidRDefault="00332320" w:rsidP="009778B4">
      <w:pPr>
        <w:spacing w:after="0" w:line="240" w:lineRule="auto"/>
      </w:pPr>
      <w:r>
        <w:separator/>
      </w:r>
    </w:p>
  </w:endnote>
  <w:endnote w:type="continuationSeparator" w:id="0">
    <w:p w14:paraId="5DAD94CF" w14:textId="77777777" w:rsidR="00332320" w:rsidRDefault="00332320" w:rsidP="009778B4">
      <w:pPr>
        <w:spacing w:after="0" w:line="240" w:lineRule="auto"/>
      </w:pPr>
      <w:r>
        <w:continuationSeparator/>
      </w:r>
    </w:p>
  </w:endnote>
  <w:endnote w:type="continuationNotice" w:id="1">
    <w:p w14:paraId="1F7FA775" w14:textId="77777777" w:rsidR="00332320" w:rsidRDefault="0033232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MCA Circular Book">
    <w:altName w:val="Calibri"/>
    <w:panose1 w:val="00000000000000000000"/>
    <w:charset w:val="4D"/>
    <w:family w:val="swiss"/>
    <w:notTrueType/>
    <w:pitch w:val="variable"/>
    <w:sig w:usb0="8000002F" w:usb1="5000E47B" w:usb2="00000008"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04727466"/>
      <w:docPartObj>
        <w:docPartGallery w:val="Page Numbers (Bottom of Page)"/>
        <w:docPartUnique/>
      </w:docPartObj>
    </w:sdtPr>
    <w:sdtEndPr>
      <w:rPr>
        <w:b/>
        <w:bCs/>
        <w:noProof/>
        <w:color w:val="404040" w:themeColor="text1" w:themeTint="BF"/>
        <w:sz w:val="24"/>
        <w:szCs w:val="24"/>
      </w:rPr>
    </w:sdtEndPr>
    <w:sdtContent>
      <w:p w14:paraId="2CE3B3AE" w14:textId="1781231E" w:rsidR="00C01CDB" w:rsidRPr="00C01CDB" w:rsidRDefault="00C01CDB" w:rsidP="00DC2B10">
        <w:pPr>
          <w:pStyle w:val="Footer"/>
          <w:jc w:val="right"/>
          <w:rPr>
            <w:b/>
            <w:bCs/>
            <w:color w:val="404040" w:themeColor="text1" w:themeTint="BF"/>
            <w:sz w:val="24"/>
            <w:szCs w:val="24"/>
          </w:rPr>
        </w:pPr>
        <w:r w:rsidRPr="00C01CDB">
          <w:rPr>
            <w:b/>
            <w:bCs/>
            <w:color w:val="404040" w:themeColor="text1" w:themeTint="BF"/>
            <w:sz w:val="24"/>
            <w:szCs w:val="24"/>
          </w:rPr>
          <w:fldChar w:fldCharType="begin"/>
        </w:r>
        <w:r w:rsidRPr="00C01CDB">
          <w:rPr>
            <w:b/>
            <w:bCs/>
            <w:color w:val="404040" w:themeColor="text1" w:themeTint="BF"/>
            <w:sz w:val="24"/>
            <w:szCs w:val="24"/>
          </w:rPr>
          <w:instrText xml:space="preserve"> PAGE   \* MERGEFORMAT </w:instrText>
        </w:r>
        <w:r w:rsidRPr="00C01CDB">
          <w:rPr>
            <w:b/>
            <w:bCs/>
            <w:color w:val="404040" w:themeColor="text1" w:themeTint="BF"/>
            <w:sz w:val="24"/>
            <w:szCs w:val="24"/>
          </w:rPr>
          <w:fldChar w:fldCharType="separate"/>
        </w:r>
        <w:r w:rsidRPr="00C01CDB">
          <w:rPr>
            <w:b/>
            <w:bCs/>
            <w:noProof/>
            <w:color w:val="404040" w:themeColor="text1" w:themeTint="BF"/>
            <w:sz w:val="24"/>
            <w:szCs w:val="24"/>
          </w:rPr>
          <w:t>2</w:t>
        </w:r>
        <w:r w:rsidRPr="00C01CDB">
          <w:rPr>
            <w:b/>
            <w:bCs/>
            <w:noProof/>
            <w:color w:val="404040" w:themeColor="text1" w:themeTint="BF"/>
            <w:sz w:val="24"/>
            <w:szCs w:val="24"/>
          </w:rPr>
          <w:fldChar w:fldCharType="end"/>
        </w:r>
      </w:p>
    </w:sdtContent>
  </w:sdt>
  <w:p w14:paraId="783E03FD" w14:textId="77777777" w:rsidR="00136939" w:rsidRDefault="001369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bCs/>
        <w:color w:val="404040" w:themeColor="text1" w:themeTint="BF"/>
        <w:sz w:val="24"/>
        <w:szCs w:val="24"/>
      </w:rPr>
      <w:id w:val="480659754"/>
      <w:docPartObj>
        <w:docPartGallery w:val="Page Numbers (Bottom of Page)"/>
        <w:docPartUnique/>
      </w:docPartObj>
    </w:sdtPr>
    <w:sdtEndPr>
      <w:rPr>
        <w:noProof/>
      </w:rPr>
    </w:sdtEndPr>
    <w:sdtContent>
      <w:p w14:paraId="74A0E792" w14:textId="127E320F" w:rsidR="00C01CDB" w:rsidRPr="00C01CDB" w:rsidRDefault="00C01CDB" w:rsidP="00DC2B10">
        <w:pPr>
          <w:pStyle w:val="Footer"/>
          <w:rPr>
            <w:b/>
            <w:bCs/>
            <w:color w:val="404040" w:themeColor="text1" w:themeTint="BF"/>
            <w:sz w:val="24"/>
            <w:szCs w:val="24"/>
          </w:rPr>
        </w:pPr>
        <w:r w:rsidRPr="00C01CDB">
          <w:rPr>
            <w:b/>
            <w:bCs/>
            <w:color w:val="404040" w:themeColor="text1" w:themeTint="BF"/>
            <w:sz w:val="24"/>
            <w:szCs w:val="24"/>
          </w:rPr>
          <w:fldChar w:fldCharType="begin"/>
        </w:r>
        <w:r w:rsidRPr="00C01CDB">
          <w:rPr>
            <w:b/>
            <w:bCs/>
            <w:color w:val="404040" w:themeColor="text1" w:themeTint="BF"/>
            <w:sz w:val="24"/>
            <w:szCs w:val="24"/>
          </w:rPr>
          <w:instrText xml:space="preserve"> PAGE   \* MERGEFORMAT </w:instrText>
        </w:r>
        <w:r w:rsidRPr="00C01CDB">
          <w:rPr>
            <w:b/>
            <w:bCs/>
            <w:color w:val="404040" w:themeColor="text1" w:themeTint="BF"/>
            <w:sz w:val="24"/>
            <w:szCs w:val="24"/>
          </w:rPr>
          <w:fldChar w:fldCharType="separate"/>
        </w:r>
        <w:r w:rsidRPr="00C01CDB">
          <w:rPr>
            <w:b/>
            <w:bCs/>
            <w:noProof/>
            <w:color w:val="404040" w:themeColor="text1" w:themeTint="BF"/>
            <w:sz w:val="24"/>
            <w:szCs w:val="24"/>
          </w:rPr>
          <w:t>2</w:t>
        </w:r>
        <w:r w:rsidRPr="00C01CDB">
          <w:rPr>
            <w:b/>
            <w:bCs/>
            <w:noProof/>
            <w:color w:val="404040" w:themeColor="text1" w:themeTint="BF"/>
            <w:sz w:val="24"/>
            <w:szCs w:val="24"/>
          </w:rPr>
          <w:fldChar w:fldCharType="end"/>
        </w:r>
      </w:p>
    </w:sdtContent>
  </w:sdt>
  <w:p w14:paraId="7FCB9DEA" w14:textId="77777777" w:rsidR="00E9629E" w:rsidRDefault="00E9629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7306815"/>
      <w:docPartObj>
        <w:docPartGallery w:val="Page Numbers (Bottom of Page)"/>
        <w:docPartUnique/>
      </w:docPartObj>
    </w:sdtPr>
    <w:sdtEndPr>
      <w:rPr>
        <w:b/>
        <w:bCs/>
        <w:noProof/>
        <w:color w:val="404040" w:themeColor="text1" w:themeTint="BF"/>
        <w:sz w:val="24"/>
        <w:szCs w:val="24"/>
      </w:rPr>
    </w:sdtEndPr>
    <w:sdtContent>
      <w:p w14:paraId="3AF406AD" w14:textId="77777777" w:rsidR="0067485F" w:rsidRPr="00C01CDB" w:rsidRDefault="0067485F" w:rsidP="00361DBB">
        <w:pPr>
          <w:pStyle w:val="Footer"/>
          <w:jc w:val="right"/>
          <w:rPr>
            <w:b/>
            <w:bCs/>
            <w:color w:val="404040" w:themeColor="text1" w:themeTint="BF"/>
            <w:sz w:val="24"/>
            <w:szCs w:val="24"/>
          </w:rPr>
        </w:pPr>
        <w:r w:rsidRPr="00C01CDB">
          <w:rPr>
            <w:b/>
            <w:bCs/>
            <w:color w:val="404040" w:themeColor="text1" w:themeTint="BF"/>
            <w:sz w:val="24"/>
            <w:szCs w:val="24"/>
          </w:rPr>
          <w:fldChar w:fldCharType="begin"/>
        </w:r>
        <w:r w:rsidRPr="00C01CDB">
          <w:rPr>
            <w:b/>
            <w:bCs/>
            <w:color w:val="404040" w:themeColor="text1" w:themeTint="BF"/>
            <w:sz w:val="24"/>
            <w:szCs w:val="24"/>
          </w:rPr>
          <w:instrText xml:space="preserve"> PAGE   \* MERGEFORMAT </w:instrText>
        </w:r>
        <w:r w:rsidRPr="00C01CDB">
          <w:rPr>
            <w:b/>
            <w:bCs/>
            <w:color w:val="404040" w:themeColor="text1" w:themeTint="BF"/>
            <w:sz w:val="24"/>
            <w:szCs w:val="24"/>
          </w:rPr>
          <w:fldChar w:fldCharType="separate"/>
        </w:r>
        <w:r w:rsidRPr="00C01CDB">
          <w:rPr>
            <w:b/>
            <w:bCs/>
            <w:noProof/>
            <w:color w:val="404040" w:themeColor="text1" w:themeTint="BF"/>
            <w:sz w:val="24"/>
            <w:szCs w:val="24"/>
          </w:rPr>
          <w:t>2</w:t>
        </w:r>
        <w:r w:rsidRPr="00C01CDB">
          <w:rPr>
            <w:b/>
            <w:bCs/>
            <w:noProof/>
            <w:color w:val="404040" w:themeColor="text1" w:themeTint="BF"/>
            <w:sz w:val="24"/>
            <w:szCs w:val="24"/>
          </w:rPr>
          <w:fldChar w:fldCharType="end"/>
        </w:r>
      </w:p>
    </w:sdtContent>
  </w:sdt>
  <w:p w14:paraId="3EB0F357" w14:textId="77777777" w:rsidR="0067485F" w:rsidRDefault="0067485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bCs/>
        <w:color w:val="404040" w:themeColor="text1" w:themeTint="BF"/>
        <w:sz w:val="24"/>
        <w:szCs w:val="24"/>
      </w:rPr>
      <w:id w:val="780453857"/>
      <w:docPartObj>
        <w:docPartGallery w:val="Page Numbers (Bottom of Page)"/>
        <w:docPartUnique/>
      </w:docPartObj>
    </w:sdtPr>
    <w:sdtEndPr>
      <w:rPr>
        <w:noProof/>
      </w:rPr>
    </w:sdtEndPr>
    <w:sdtContent>
      <w:p w14:paraId="71C72907" w14:textId="77777777" w:rsidR="0067485F" w:rsidRPr="00C01CDB" w:rsidRDefault="0067485F" w:rsidP="00361DBB">
        <w:pPr>
          <w:pStyle w:val="Footer"/>
          <w:rPr>
            <w:b/>
            <w:bCs/>
            <w:color w:val="404040" w:themeColor="text1" w:themeTint="BF"/>
            <w:sz w:val="24"/>
            <w:szCs w:val="24"/>
          </w:rPr>
        </w:pPr>
        <w:r w:rsidRPr="00C01CDB">
          <w:rPr>
            <w:b/>
            <w:bCs/>
            <w:color w:val="404040" w:themeColor="text1" w:themeTint="BF"/>
            <w:sz w:val="24"/>
            <w:szCs w:val="24"/>
          </w:rPr>
          <w:fldChar w:fldCharType="begin"/>
        </w:r>
        <w:r w:rsidRPr="00C01CDB">
          <w:rPr>
            <w:b/>
            <w:bCs/>
            <w:color w:val="404040" w:themeColor="text1" w:themeTint="BF"/>
            <w:sz w:val="24"/>
            <w:szCs w:val="24"/>
          </w:rPr>
          <w:instrText xml:space="preserve"> PAGE   \* MERGEFORMAT </w:instrText>
        </w:r>
        <w:r w:rsidRPr="00C01CDB">
          <w:rPr>
            <w:b/>
            <w:bCs/>
            <w:color w:val="404040" w:themeColor="text1" w:themeTint="BF"/>
            <w:sz w:val="24"/>
            <w:szCs w:val="24"/>
          </w:rPr>
          <w:fldChar w:fldCharType="separate"/>
        </w:r>
        <w:r w:rsidRPr="00C01CDB">
          <w:rPr>
            <w:b/>
            <w:bCs/>
            <w:noProof/>
            <w:color w:val="404040" w:themeColor="text1" w:themeTint="BF"/>
            <w:sz w:val="24"/>
            <w:szCs w:val="24"/>
          </w:rPr>
          <w:t>2</w:t>
        </w:r>
        <w:r w:rsidRPr="00C01CDB">
          <w:rPr>
            <w:b/>
            <w:bCs/>
            <w:noProof/>
            <w:color w:val="404040" w:themeColor="text1" w:themeTint="BF"/>
            <w:sz w:val="24"/>
            <w:szCs w:val="24"/>
          </w:rPr>
          <w:fldChar w:fldCharType="end"/>
        </w:r>
      </w:p>
    </w:sdtContent>
  </w:sdt>
  <w:p w14:paraId="007DDF64" w14:textId="77777777" w:rsidR="0067485F" w:rsidRDefault="0067485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78295521"/>
      <w:docPartObj>
        <w:docPartGallery w:val="Page Numbers (Bottom of Page)"/>
        <w:docPartUnique/>
      </w:docPartObj>
    </w:sdtPr>
    <w:sdtEndPr>
      <w:rPr>
        <w:b/>
        <w:bCs/>
        <w:noProof/>
        <w:color w:val="404040" w:themeColor="text1" w:themeTint="BF"/>
        <w:sz w:val="24"/>
        <w:szCs w:val="24"/>
      </w:rPr>
    </w:sdtEndPr>
    <w:sdtContent>
      <w:p w14:paraId="03D168E7" w14:textId="77777777" w:rsidR="00D36471" w:rsidRPr="00C01CDB" w:rsidRDefault="00D36471" w:rsidP="00361DBB">
        <w:pPr>
          <w:pStyle w:val="Footer"/>
          <w:jc w:val="right"/>
          <w:rPr>
            <w:b/>
            <w:bCs/>
            <w:color w:val="404040" w:themeColor="text1" w:themeTint="BF"/>
            <w:sz w:val="24"/>
            <w:szCs w:val="24"/>
          </w:rPr>
        </w:pPr>
        <w:r w:rsidRPr="00C01CDB">
          <w:rPr>
            <w:b/>
            <w:bCs/>
            <w:color w:val="404040" w:themeColor="text1" w:themeTint="BF"/>
            <w:sz w:val="24"/>
            <w:szCs w:val="24"/>
          </w:rPr>
          <w:fldChar w:fldCharType="begin"/>
        </w:r>
        <w:r w:rsidRPr="00C01CDB">
          <w:rPr>
            <w:b/>
            <w:bCs/>
            <w:color w:val="404040" w:themeColor="text1" w:themeTint="BF"/>
            <w:sz w:val="24"/>
            <w:szCs w:val="24"/>
          </w:rPr>
          <w:instrText xml:space="preserve"> PAGE   \* MERGEFORMAT </w:instrText>
        </w:r>
        <w:r w:rsidRPr="00C01CDB">
          <w:rPr>
            <w:b/>
            <w:bCs/>
            <w:color w:val="404040" w:themeColor="text1" w:themeTint="BF"/>
            <w:sz w:val="24"/>
            <w:szCs w:val="24"/>
          </w:rPr>
          <w:fldChar w:fldCharType="separate"/>
        </w:r>
        <w:r w:rsidRPr="00C01CDB">
          <w:rPr>
            <w:b/>
            <w:bCs/>
            <w:noProof/>
            <w:color w:val="404040" w:themeColor="text1" w:themeTint="BF"/>
            <w:sz w:val="24"/>
            <w:szCs w:val="24"/>
          </w:rPr>
          <w:t>2</w:t>
        </w:r>
        <w:r w:rsidRPr="00C01CDB">
          <w:rPr>
            <w:b/>
            <w:bCs/>
            <w:noProof/>
            <w:color w:val="404040" w:themeColor="text1" w:themeTint="BF"/>
            <w:sz w:val="24"/>
            <w:szCs w:val="24"/>
          </w:rPr>
          <w:fldChar w:fldCharType="end"/>
        </w:r>
      </w:p>
    </w:sdtContent>
  </w:sdt>
  <w:p w14:paraId="13B20B03" w14:textId="77777777" w:rsidR="00D36471" w:rsidRDefault="00D3647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bCs/>
        <w:color w:val="404040" w:themeColor="text1" w:themeTint="BF"/>
        <w:sz w:val="24"/>
        <w:szCs w:val="24"/>
      </w:rPr>
      <w:id w:val="-1490858907"/>
      <w:docPartObj>
        <w:docPartGallery w:val="Page Numbers (Bottom of Page)"/>
        <w:docPartUnique/>
      </w:docPartObj>
    </w:sdtPr>
    <w:sdtEndPr>
      <w:rPr>
        <w:noProof/>
      </w:rPr>
    </w:sdtEndPr>
    <w:sdtContent>
      <w:p w14:paraId="7FF5A32A" w14:textId="77777777" w:rsidR="00D36471" w:rsidRPr="00C01CDB" w:rsidRDefault="00D36471" w:rsidP="00361DBB">
        <w:pPr>
          <w:pStyle w:val="Footer"/>
          <w:rPr>
            <w:b/>
            <w:bCs/>
            <w:color w:val="404040" w:themeColor="text1" w:themeTint="BF"/>
            <w:sz w:val="24"/>
            <w:szCs w:val="24"/>
          </w:rPr>
        </w:pPr>
        <w:r w:rsidRPr="00C01CDB">
          <w:rPr>
            <w:b/>
            <w:bCs/>
            <w:color w:val="404040" w:themeColor="text1" w:themeTint="BF"/>
            <w:sz w:val="24"/>
            <w:szCs w:val="24"/>
          </w:rPr>
          <w:fldChar w:fldCharType="begin"/>
        </w:r>
        <w:r w:rsidRPr="00C01CDB">
          <w:rPr>
            <w:b/>
            <w:bCs/>
            <w:color w:val="404040" w:themeColor="text1" w:themeTint="BF"/>
            <w:sz w:val="24"/>
            <w:szCs w:val="24"/>
          </w:rPr>
          <w:instrText xml:space="preserve"> PAGE   \* MERGEFORMAT </w:instrText>
        </w:r>
        <w:r w:rsidRPr="00C01CDB">
          <w:rPr>
            <w:b/>
            <w:bCs/>
            <w:color w:val="404040" w:themeColor="text1" w:themeTint="BF"/>
            <w:sz w:val="24"/>
            <w:szCs w:val="24"/>
          </w:rPr>
          <w:fldChar w:fldCharType="separate"/>
        </w:r>
        <w:r w:rsidRPr="00C01CDB">
          <w:rPr>
            <w:b/>
            <w:bCs/>
            <w:noProof/>
            <w:color w:val="404040" w:themeColor="text1" w:themeTint="BF"/>
            <w:sz w:val="24"/>
            <w:szCs w:val="24"/>
          </w:rPr>
          <w:t>2</w:t>
        </w:r>
        <w:r w:rsidRPr="00C01CDB">
          <w:rPr>
            <w:b/>
            <w:bCs/>
            <w:noProof/>
            <w:color w:val="404040" w:themeColor="text1" w:themeTint="BF"/>
            <w:sz w:val="24"/>
            <w:szCs w:val="24"/>
          </w:rPr>
          <w:fldChar w:fldCharType="end"/>
        </w:r>
      </w:p>
    </w:sdtContent>
  </w:sdt>
  <w:p w14:paraId="0D817BA5" w14:textId="77777777" w:rsidR="00D36471" w:rsidRDefault="00D3647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59924482"/>
      <w:docPartObj>
        <w:docPartGallery w:val="Page Numbers (Bottom of Page)"/>
        <w:docPartUnique/>
      </w:docPartObj>
    </w:sdtPr>
    <w:sdtEndPr>
      <w:rPr>
        <w:b/>
        <w:bCs/>
        <w:noProof/>
        <w:color w:val="404040" w:themeColor="text1" w:themeTint="BF"/>
        <w:sz w:val="24"/>
        <w:szCs w:val="24"/>
      </w:rPr>
    </w:sdtEndPr>
    <w:sdtContent>
      <w:p w14:paraId="57EE54E3" w14:textId="77777777" w:rsidR="00BB65F7" w:rsidRPr="00C01CDB" w:rsidRDefault="00BB65F7" w:rsidP="00ED7CD4">
        <w:pPr>
          <w:pStyle w:val="Footer"/>
          <w:jc w:val="right"/>
          <w:rPr>
            <w:b/>
            <w:bCs/>
            <w:color w:val="404040" w:themeColor="text1" w:themeTint="BF"/>
            <w:sz w:val="24"/>
            <w:szCs w:val="24"/>
          </w:rPr>
        </w:pPr>
        <w:r w:rsidRPr="00C01CDB">
          <w:rPr>
            <w:b/>
            <w:bCs/>
            <w:color w:val="404040" w:themeColor="text1" w:themeTint="BF"/>
            <w:sz w:val="24"/>
            <w:szCs w:val="24"/>
          </w:rPr>
          <w:fldChar w:fldCharType="begin"/>
        </w:r>
        <w:r w:rsidRPr="00C01CDB">
          <w:rPr>
            <w:b/>
            <w:bCs/>
            <w:color w:val="404040" w:themeColor="text1" w:themeTint="BF"/>
            <w:sz w:val="24"/>
            <w:szCs w:val="24"/>
          </w:rPr>
          <w:instrText xml:space="preserve"> PAGE   \* MERGEFORMAT </w:instrText>
        </w:r>
        <w:r w:rsidRPr="00C01CDB">
          <w:rPr>
            <w:b/>
            <w:bCs/>
            <w:color w:val="404040" w:themeColor="text1" w:themeTint="BF"/>
            <w:sz w:val="24"/>
            <w:szCs w:val="24"/>
          </w:rPr>
          <w:fldChar w:fldCharType="separate"/>
        </w:r>
        <w:r w:rsidRPr="00C01CDB">
          <w:rPr>
            <w:b/>
            <w:bCs/>
            <w:noProof/>
            <w:color w:val="404040" w:themeColor="text1" w:themeTint="BF"/>
            <w:sz w:val="24"/>
            <w:szCs w:val="24"/>
          </w:rPr>
          <w:t>2</w:t>
        </w:r>
        <w:r w:rsidRPr="00C01CDB">
          <w:rPr>
            <w:b/>
            <w:bCs/>
            <w:noProof/>
            <w:color w:val="404040" w:themeColor="text1" w:themeTint="BF"/>
            <w:sz w:val="24"/>
            <w:szCs w:val="24"/>
          </w:rPr>
          <w:fldChar w:fldCharType="end"/>
        </w:r>
      </w:p>
    </w:sdtContent>
  </w:sdt>
  <w:p w14:paraId="6D3B6D77" w14:textId="77777777" w:rsidR="00BB65F7" w:rsidRDefault="00BB65F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bCs/>
        <w:color w:val="404040" w:themeColor="text1" w:themeTint="BF"/>
        <w:sz w:val="24"/>
        <w:szCs w:val="24"/>
      </w:rPr>
      <w:id w:val="-1137718871"/>
      <w:docPartObj>
        <w:docPartGallery w:val="Page Numbers (Bottom of Page)"/>
        <w:docPartUnique/>
      </w:docPartObj>
    </w:sdtPr>
    <w:sdtEndPr>
      <w:rPr>
        <w:noProof/>
      </w:rPr>
    </w:sdtEndPr>
    <w:sdtContent>
      <w:p w14:paraId="7E35F3E5" w14:textId="77777777" w:rsidR="00BB65F7" w:rsidRPr="00C01CDB" w:rsidRDefault="00BB65F7" w:rsidP="00ED7CD4">
        <w:pPr>
          <w:pStyle w:val="Footer"/>
          <w:rPr>
            <w:b/>
            <w:bCs/>
            <w:color w:val="404040" w:themeColor="text1" w:themeTint="BF"/>
            <w:sz w:val="24"/>
            <w:szCs w:val="24"/>
          </w:rPr>
        </w:pPr>
        <w:r w:rsidRPr="00C01CDB">
          <w:rPr>
            <w:b/>
            <w:bCs/>
            <w:color w:val="404040" w:themeColor="text1" w:themeTint="BF"/>
            <w:sz w:val="24"/>
            <w:szCs w:val="24"/>
          </w:rPr>
          <w:fldChar w:fldCharType="begin"/>
        </w:r>
        <w:r w:rsidRPr="00C01CDB">
          <w:rPr>
            <w:b/>
            <w:bCs/>
            <w:color w:val="404040" w:themeColor="text1" w:themeTint="BF"/>
            <w:sz w:val="24"/>
            <w:szCs w:val="24"/>
          </w:rPr>
          <w:instrText xml:space="preserve"> PAGE   \* MERGEFORMAT </w:instrText>
        </w:r>
        <w:r w:rsidRPr="00C01CDB">
          <w:rPr>
            <w:b/>
            <w:bCs/>
            <w:color w:val="404040" w:themeColor="text1" w:themeTint="BF"/>
            <w:sz w:val="24"/>
            <w:szCs w:val="24"/>
          </w:rPr>
          <w:fldChar w:fldCharType="separate"/>
        </w:r>
        <w:r w:rsidRPr="00C01CDB">
          <w:rPr>
            <w:b/>
            <w:bCs/>
            <w:noProof/>
            <w:color w:val="404040" w:themeColor="text1" w:themeTint="BF"/>
            <w:sz w:val="24"/>
            <w:szCs w:val="24"/>
          </w:rPr>
          <w:t>2</w:t>
        </w:r>
        <w:r w:rsidRPr="00C01CDB">
          <w:rPr>
            <w:b/>
            <w:bCs/>
            <w:noProof/>
            <w:color w:val="404040" w:themeColor="text1" w:themeTint="BF"/>
            <w:sz w:val="24"/>
            <w:szCs w:val="24"/>
          </w:rPr>
          <w:fldChar w:fldCharType="end"/>
        </w:r>
      </w:p>
    </w:sdtContent>
  </w:sdt>
  <w:p w14:paraId="76DAA534" w14:textId="77777777" w:rsidR="00BB65F7" w:rsidRDefault="00BB65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9D5B22" w14:textId="77777777" w:rsidR="00332320" w:rsidRDefault="00332320" w:rsidP="009778B4">
      <w:pPr>
        <w:spacing w:after="0" w:line="240" w:lineRule="auto"/>
      </w:pPr>
      <w:r>
        <w:separator/>
      </w:r>
    </w:p>
  </w:footnote>
  <w:footnote w:type="continuationSeparator" w:id="0">
    <w:p w14:paraId="0C7CE3C3" w14:textId="77777777" w:rsidR="00332320" w:rsidRDefault="00332320" w:rsidP="009778B4">
      <w:pPr>
        <w:spacing w:after="0" w:line="240" w:lineRule="auto"/>
      </w:pPr>
      <w:r>
        <w:continuationSeparator/>
      </w:r>
    </w:p>
  </w:footnote>
  <w:footnote w:type="continuationNotice" w:id="1">
    <w:p w14:paraId="0F771DD2" w14:textId="77777777" w:rsidR="00332320" w:rsidRDefault="00332320">
      <w:pPr>
        <w:spacing w:after="0" w:line="240" w:lineRule="auto"/>
      </w:pPr>
    </w:p>
  </w:footnote>
  <w:footnote w:id="2">
    <w:p w14:paraId="4248CD41" w14:textId="77777777" w:rsidR="001C7369" w:rsidRPr="00FD00CC" w:rsidRDefault="001C7369" w:rsidP="001C7369">
      <w:pPr>
        <w:pStyle w:val="FootnoteText"/>
        <w:spacing w:before="120" w:after="120"/>
        <w:rPr>
          <w:color w:val="595959" w:themeColor="text1" w:themeTint="A6"/>
        </w:rPr>
      </w:pPr>
      <w:r w:rsidRPr="00FD00CC">
        <w:rPr>
          <w:rStyle w:val="FootnoteReference"/>
          <w:color w:val="595959" w:themeColor="text1" w:themeTint="A6"/>
        </w:rPr>
        <w:footnoteRef/>
      </w:r>
      <w:r w:rsidRPr="00FD00CC">
        <w:rPr>
          <w:color w:val="595959" w:themeColor="text1" w:themeTint="A6"/>
        </w:rPr>
        <w:t xml:space="preserve"> In marketing referred to as the West Midlands Bus Scheme.</w:t>
      </w:r>
    </w:p>
  </w:footnote>
  <w:footnote w:id="3">
    <w:p w14:paraId="7DF71FBC" w14:textId="77777777" w:rsidR="001C7369" w:rsidRDefault="001C7369" w:rsidP="001C7369">
      <w:pPr>
        <w:pStyle w:val="FootnoteText"/>
        <w:spacing w:before="120" w:after="120"/>
      </w:pPr>
      <w:r w:rsidRPr="00FD00CC">
        <w:rPr>
          <w:rStyle w:val="FootnoteReference"/>
          <w:color w:val="595959" w:themeColor="text1" w:themeTint="A6"/>
        </w:rPr>
        <w:footnoteRef/>
      </w:r>
      <w:r w:rsidRPr="00FD00CC">
        <w:rPr>
          <w:color w:val="595959" w:themeColor="text1" w:themeTint="A6"/>
        </w:rPr>
        <w:t xml:space="preserve"> A voucher of free travel for a week would consume twice the amount of overall bus travel to distribute through PIP as a voucher for 50% discount for a week.</w:t>
      </w:r>
    </w:p>
  </w:footnote>
  <w:footnote w:id="4">
    <w:p w14:paraId="0C89696F" w14:textId="77777777" w:rsidR="001C7369" w:rsidRPr="001C7369" w:rsidRDefault="001C7369" w:rsidP="001C7369">
      <w:pPr>
        <w:pStyle w:val="FootnoteText"/>
        <w:spacing w:before="120" w:after="120"/>
        <w:rPr>
          <w:color w:val="595959" w:themeColor="text1" w:themeTint="A6"/>
        </w:rPr>
      </w:pPr>
      <w:r w:rsidRPr="001C7369">
        <w:rPr>
          <w:rStyle w:val="FootnoteReference"/>
          <w:color w:val="595959" w:themeColor="text1" w:themeTint="A6"/>
        </w:rPr>
        <w:footnoteRef/>
      </w:r>
      <w:r w:rsidRPr="001C7369">
        <w:rPr>
          <w:color w:val="595959" w:themeColor="text1" w:themeTint="A6"/>
        </w:rPr>
        <w:t xml:space="preserve"> As of 8 October 2024</w:t>
      </w:r>
    </w:p>
  </w:footnote>
  <w:footnote w:id="5">
    <w:p w14:paraId="0E9E7DCD" w14:textId="77777777" w:rsidR="001C7369" w:rsidRDefault="001C7369" w:rsidP="001C7369">
      <w:pPr>
        <w:pStyle w:val="FootnoteText"/>
        <w:spacing w:before="120" w:after="120"/>
      </w:pPr>
      <w:r w:rsidRPr="001C7369">
        <w:rPr>
          <w:rStyle w:val="FootnoteReference"/>
          <w:color w:val="595959" w:themeColor="text1" w:themeTint="A6"/>
        </w:rPr>
        <w:footnoteRef/>
      </w:r>
      <w:r w:rsidRPr="001C7369">
        <w:rPr>
          <w:color w:val="595959" w:themeColor="text1" w:themeTint="A6"/>
        </w:rPr>
        <w:t xml:space="preserve"> For those that are currently actively receiving offers, if they continue to claim the offered rewards they could continue to benefit from a further 77,000 weeks of free travel.</w:t>
      </w:r>
    </w:p>
  </w:footnote>
  <w:footnote w:id="6">
    <w:p w14:paraId="530C1C78" w14:textId="79B648F2" w:rsidR="004B39E6" w:rsidRDefault="004B39E6">
      <w:pPr>
        <w:pStyle w:val="FootnoteText"/>
      </w:pPr>
      <w:r w:rsidRPr="00820EAA">
        <w:rPr>
          <w:rStyle w:val="FootnoteReference"/>
          <w:color w:val="595959" w:themeColor="text1" w:themeTint="A6"/>
        </w:rPr>
        <w:footnoteRef/>
      </w:r>
      <w:r w:rsidRPr="00820EAA">
        <w:rPr>
          <w:color w:val="595959" w:themeColor="text1" w:themeTint="A6"/>
        </w:rPr>
        <w:t xml:space="preserve">  </w:t>
      </w:r>
      <w:r w:rsidR="00181D40" w:rsidRPr="00820EAA">
        <w:rPr>
          <w:color w:val="595959" w:themeColor="text1" w:themeTint="A6"/>
        </w:rPr>
        <w:t xml:space="preserve">See: </w:t>
      </w:r>
      <w:hyperlink r:id="rId1" w:history="1">
        <w:r w:rsidR="00181D40" w:rsidRPr="00A02EF7">
          <w:rPr>
            <w:rStyle w:val="Hyperlink"/>
          </w:rPr>
          <w:t>https://www.aston.ac.uk/research/bss/abs/centres-hubs/creme/time-to-change</w:t>
        </w:r>
      </w:hyperlink>
      <w:r w:rsidR="00181D40">
        <w:t xml:space="preserve"> </w:t>
      </w:r>
    </w:p>
    <w:p w14:paraId="22137950" w14:textId="77777777" w:rsidR="004B39E6" w:rsidRDefault="004B39E6">
      <w:pPr>
        <w:pStyle w:val="FootnoteText"/>
      </w:pPr>
    </w:p>
    <w:p w14:paraId="139C2145" w14:textId="77777777" w:rsidR="004B39E6" w:rsidRDefault="004B39E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80151E" w14:textId="6FC3749D" w:rsidR="00645333" w:rsidRPr="00645333" w:rsidRDefault="00645333" w:rsidP="00645333">
    <w:pPr>
      <w:pStyle w:val="Header"/>
      <w:rPr>
        <w:b/>
        <w:bCs/>
        <w:color w:val="FF0000"/>
      </w:rPr>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9D0945" w14:textId="385D9955" w:rsidR="00645333" w:rsidRPr="00645333" w:rsidRDefault="00645333" w:rsidP="00645333">
    <w:pPr>
      <w:pStyle w:val="Header"/>
      <w:jc w:val="center"/>
      <w:rPr>
        <w:b/>
        <w:bCs/>
        <w:color w:val="FF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55BF0"/>
    <w:multiLevelType w:val="hybridMultilevel"/>
    <w:tmpl w:val="81C87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3C225E"/>
    <w:multiLevelType w:val="hybridMultilevel"/>
    <w:tmpl w:val="3DA41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03D64E1"/>
    <w:multiLevelType w:val="hybridMultilevel"/>
    <w:tmpl w:val="B316E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290B74"/>
    <w:multiLevelType w:val="hybridMultilevel"/>
    <w:tmpl w:val="4766AA3A"/>
    <w:lvl w:ilvl="0" w:tplc="EDCC2E48">
      <w:start w:val="1"/>
      <w:numFmt w:val="bullet"/>
      <w:lvlText w:val=""/>
      <w:lvlJc w:val="left"/>
      <w:pPr>
        <w:ind w:left="720" w:hanging="360"/>
      </w:pPr>
      <w:rPr>
        <w:rFonts w:ascii="Symbol" w:hAnsi="Symbol" w:hint="default"/>
        <w:color w:val="595959" w:themeColor="text1" w:themeTint="A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5E35AD3"/>
    <w:multiLevelType w:val="hybridMultilevel"/>
    <w:tmpl w:val="8D06B262"/>
    <w:lvl w:ilvl="0" w:tplc="5BF0A3B4">
      <w:numFmt w:val="bullet"/>
      <w:lvlText w:val="•"/>
      <w:lvlJc w:val="left"/>
      <w:pPr>
        <w:ind w:left="720" w:hanging="360"/>
      </w:pPr>
      <w:rPr>
        <w:rFonts w:ascii="WMCA Circular Book" w:eastAsiaTheme="minorHAnsi" w:hAnsi="WMCA Circular Book" w:cs="WMCA Circular Book"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8BD4CDF"/>
    <w:multiLevelType w:val="hybridMultilevel"/>
    <w:tmpl w:val="8A704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111180"/>
    <w:multiLevelType w:val="hybridMultilevel"/>
    <w:tmpl w:val="3F5CFE60"/>
    <w:lvl w:ilvl="0" w:tplc="5BF0A3B4">
      <w:numFmt w:val="bullet"/>
      <w:lvlText w:val="•"/>
      <w:lvlJc w:val="left"/>
      <w:pPr>
        <w:ind w:left="720" w:hanging="360"/>
      </w:pPr>
      <w:rPr>
        <w:rFonts w:ascii="WMCA Circular Book" w:eastAsiaTheme="minorHAnsi" w:hAnsi="WMCA Circular Book" w:cs="WMCA Circular Book"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9F2E75"/>
    <w:multiLevelType w:val="hybridMultilevel"/>
    <w:tmpl w:val="052CE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5343B2"/>
    <w:multiLevelType w:val="hybridMultilevel"/>
    <w:tmpl w:val="444A2BA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73A11A0"/>
    <w:multiLevelType w:val="hybridMultilevel"/>
    <w:tmpl w:val="C52467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FD4114"/>
    <w:multiLevelType w:val="hybridMultilevel"/>
    <w:tmpl w:val="5C464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995E87"/>
    <w:multiLevelType w:val="hybridMultilevel"/>
    <w:tmpl w:val="39029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3D52B7"/>
    <w:multiLevelType w:val="hybridMultilevel"/>
    <w:tmpl w:val="60A62BF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7B54BDF"/>
    <w:multiLevelType w:val="hybridMultilevel"/>
    <w:tmpl w:val="C6DED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9620A5"/>
    <w:multiLevelType w:val="hybridMultilevel"/>
    <w:tmpl w:val="09AA05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3933EB"/>
    <w:multiLevelType w:val="hybridMultilevel"/>
    <w:tmpl w:val="3CFCE0EE"/>
    <w:lvl w:ilvl="0" w:tplc="A0BCB8F4">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6B549F1"/>
    <w:multiLevelType w:val="hybridMultilevel"/>
    <w:tmpl w:val="E1D2C660"/>
    <w:lvl w:ilvl="0" w:tplc="5BF0A3B4">
      <w:numFmt w:val="bullet"/>
      <w:lvlText w:val="•"/>
      <w:lvlJc w:val="left"/>
      <w:pPr>
        <w:ind w:left="720" w:hanging="360"/>
      </w:pPr>
      <w:rPr>
        <w:rFonts w:ascii="WMCA Circular Book" w:eastAsiaTheme="minorHAnsi" w:hAnsi="WMCA Circular Book" w:cs="WMCA Circular Book"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A206279"/>
    <w:multiLevelType w:val="hybridMultilevel"/>
    <w:tmpl w:val="294CC1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F787BD4"/>
    <w:multiLevelType w:val="hybridMultilevel"/>
    <w:tmpl w:val="ABE024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FB065A8"/>
    <w:multiLevelType w:val="hybridMultilevel"/>
    <w:tmpl w:val="5F08423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0AF1D38"/>
    <w:multiLevelType w:val="hybridMultilevel"/>
    <w:tmpl w:val="522CE864"/>
    <w:lvl w:ilvl="0" w:tplc="D7E046F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55B3CE8"/>
    <w:multiLevelType w:val="hybridMultilevel"/>
    <w:tmpl w:val="DE2CF43C"/>
    <w:lvl w:ilvl="0" w:tplc="5BF0A3B4">
      <w:numFmt w:val="bullet"/>
      <w:lvlText w:val="•"/>
      <w:lvlJc w:val="left"/>
      <w:pPr>
        <w:ind w:left="1080" w:hanging="720"/>
      </w:pPr>
      <w:rPr>
        <w:rFonts w:ascii="WMCA Circular Book" w:eastAsiaTheme="minorHAnsi" w:hAnsi="WMCA Circular Book" w:cs="WMCA Circular Book"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6FF3AFC"/>
    <w:multiLevelType w:val="hybridMultilevel"/>
    <w:tmpl w:val="2E1E83F4"/>
    <w:lvl w:ilvl="0" w:tplc="5BF0A3B4">
      <w:numFmt w:val="bullet"/>
      <w:lvlText w:val="•"/>
      <w:lvlJc w:val="left"/>
      <w:pPr>
        <w:ind w:left="720" w:hanging="360"/>
      </w:pPr>
      <w:rPr>
        <w:rFonts w:ascii="WMCA Circular Book" w:eastAsiaTheme="minorHAnsi" w:hAnsi="WMCA Circular Book" w:cs="WMCA Circular Book"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3AC7E69"/>
    <w:multiLevelType w:val="multilevel"/>
    <w:tmpl w:val="87622E1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44203E8"/>
    <w:multiLevelType w:val="hybridMultilevel"/>
    <w:tmpl w:val="48565BFC"/>
    <w:lvl w:ilvl="0" w:tplc="5BF0A3B4">
      <w:numFmt w:val="bullet"/>
      <w:lvlText w:val="•"/>
      <w:lvlJc w:val="left"/>
      <w:pPr>
        <w:ind w:left="720" w:hanging="360"/>
      </w:pPr>
      <w:rPr>
        <w:rFonts w:ascii="WMCA Circular Book" w:eastAsiaTheme="minorHAnsi" w:hAnsi="WMCA Circular Book" w:cs="WMCA Circular Book"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F1100C0"/>
    <w:multiLevelType w:val="hybridMultilevel"/>
    <w:tmpl w:val="0D249BFC"/>
    <w:lvl w:ilvl="0" w:tplc="5BF0A3B4">
      <w:numFmt w:val="bullet"/>
      <w:lvlText w:val="•"/>
      <w:lvlJc w:val="left"/>
      <w:pPr>
        <w:ind w:left="720" w:hanging="360"/>
      </w:pPr>
      <w:rPr>
        <w:rFonts w:ascii="WMCA Circular Book" w:eastAsiaTheme="minorHAnsi" w:hAnsi="WMCA Circular Book" w:cs="WMCA Circular Book"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51377970">
    <w:abstractNumId w:val="0"/>
  </w:num>
  <w:num w:numId="2" w16cid:durableId="1651597899">
    <w:abstractNumId w:val="7"/>
  </w:num>
  <w:num w:numId="3" w16cid:durableId="1333145227">
    <w:abstractNumId w:val="17"/>
  </w:num>
  <w:num w:numId="4" w16cid:durableId="1184592951">
    <w:abstractNumId w:val="9"/>
  </w:num>
  <w:num w:numId="5" w16cid:durableId="1910577493">
    <w:abstractNumId w:val="2"/>
  </w:num>
  <w:num w:numId="6" w16cid:durableId="1097674315">
    <w:abstractNumId w:val="10"/>
  </w:num>
  <w:num w:numId="7" w16cid:durableId="414136704">
    <w:abstractNumId w:val="3"/>
  </w:num>
  <w:num w:numId="8" w16cid:durableId="391083672">
    <w:abstractNumId w:val="1"/>
  </w:num>
  <w:num w:numId="9" w16cid:durableId="1050497159">
    <w:abstractNumId w:val="8"/>
  </w:num>
  <w:num w:numId="10" w16cid:durableId="737551693">
    <w:abstractNumId w:val="21"/>
  </w:num>
  <w:num w:numId="11" w16cid:durableId="1117606962">
    <w:abstractNumId w:val="20"/>
  </w:num>
  <w:num w:numId="12" w16cid:durableId="1211111572">
    <w:abstractNumId w:val="6"/>
  </w:num>
  <w:num w:numId="13" w16cid:durableId="343867978">
    <w:abstractNumId w:val="25"/>
  </w:num>
  <w:num w:numId="14" w16cid:durableId="427312664">
    <w:abstractNumId w:val="22"/>
  </w:num>
  <w:num w:numId="15" w16cid:durableId="491020912">
    <w:abstractNumId w:val="24"/>
  </w:num>
  <w:num w:numId="16" w16cid:durableId="1325888381">
    <w:abstractNumId w:val="16"/>
  </w:num>
  <w:num w:numId="17" w16cid:durableId="744956718">
    <w:abstractNumId w:val="4"/>
  </w:num>
  <w:num w:numId="18" w16cid:durableId="260577022">
    <w:abstractNumId w:val="23"/>
  </w:num>
  <w:num w:numId="19" w16cid:durableId="2062513997">
    <w:abstractNumId w:val="23"/>
  </w:num>
  <w:num w:numId="20" w16cid:durableId="140660518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5902961">
    <w:abstractNumId w:val="11"/>
  </w:num>
  <w:num w:numId="22" w16cid:durableId="895162053">
    <w:abstractNumId w:val="19"/>
  </w:num>
  <w:num w:numId="23" w16cid:durableId="2077242492">
    <w:abstractNumId w:val="12"/>
  </w:num>
  <w:num w:numId="24" w16cid:durableId="980505386">
    <w:abstractNumId w:val="13"/>
  </w:num>
  <w:num w:numId="25" w16cid:durableId="2063748262">
    <w:abstractNumId w:val="15"/>
  </w:num>
  <w:num w:numId="26" w16cid:durableId="1719745531">
    <w:abstractNumId w:val="14"/>
  </w:num>
  <w:num w:numId="27" w16cid:durableId="108473088">
    <w:abstractNumId w:val="18"/>
  </w:num>
  <w:num w:numId="28" w16cid:durableId="2006401258">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5C50"/>
    <w:rsid w:val="000027B5"/>
    <w:rsid w:val="00002987"/>
    <w:rsid w:val="00003908"/>
    <w:rsid w:val="000074AE"/>
    <w:rsid w:val="00011327"/>
    <w:rsid w:val="00011CA0"/>
    <w:rsid w:val="000122D9"/>
    <w:rsid w:val="0001265C"/>
    <w:rsid w:val="0001521B"/>
    <w:rsid w:val="00016EED"/>
    <w:rsid w:val="00017368"/>
    <w:rsid w:val="00017AB2"/>
    <w:rsid w:val="000214FE"/>
    <w:rsid w:val="000247B8"/>
    <w:rsid w:val="000251A6"/>
    <w:rsid w:val="00025468"/>
    <w:rsid w:val="00025EC9"/>
    <w:rsid w:val="00026117"/>
    <w:rsid w:val="00026F60"/>
    <w:rsid w:val="0002780F"/>
    <w:rsid w:val="00030894"/>
    <w:rsid w:val="000309D1"/>
    <w:rsid w:val="00032952"/>
    <w:rsid w:val="0003391A"/>
    <w:rsid w:val="00034748"/>
    <w:rsid w:val="000352AF"/>
    <w:rsid w:val="00035355"/>
    <w:rsid w:val="00035FB7"/>
    <w:rsid w:val="00036253"/>
    <w:rsid w:val="00040A24"/>
    <w:rsid w:val="00041175"/>
    <w:rsid w:val="00041C08"/>
    <w:rsid w:val="000439FC"/>
    <w:rsid w:val="00044CF9"/>
    <w:rsid w:val="00044E44"/>
    <w:rsid w:val="000452C7"/>
    <w:rsid w:val="00046633"/>
    <w:rsid w:val="00050DCE"/>
    <w:rsid w:val="00051D36"/>
    <w:rsid w:val="000530F5"/>
    <w:rsid w:val="0005330A"/>
    <w:rsid w:val="00053F1E"/>
    <w:rsid w:val="00055CA4"/>
    <w:rsid w:val="00055EF8"/>
    <w:rsid w:val="00056B24"/>
    <w:rsid w:val="000573B7"/>
    <w:rsid w:val="00060329"/>
    <w:rsid w:val="00060D00"/>
    <w:rsid w:val="00061F36"/>
    <w:rsid w:val="000633C7"/>
    <w:rsid w:val="00063B2F"/>
    <w:rsid w:val="00063BC2"/>
    <w:rsid w:val="00065532"/>
    <w:rsid w:val="00066014"/>
    <w:rsid w:val="00067037"/>
    <w:rsid w:val="00067206"/>
    <w:rsid w:val="00067711"/>
    <w:rsid w:val="000677A5"/>
    <w:rsid w:val="000712E2"/>
    <w:rsid w:val="00071666"/>
    <w:rsid w:val="000723E3"/>
    <w:rsid w:val="000730D1"/>
    <w:rsid w:val="000752EA"/>
    <w:rsid w:val="00075C08"/>
    <w:rsid w:val="00075EC5"/>
    <w:rsid w:val="00076C90"/>
    <w:rsid w:val="000808AC"/>
    <w:rsid w:val="00081E71"/>
    <w:rsid w:val="00081FBF"/>
    <w:rsid w:val="00083639"/>
    <w:rsid w:val="000836F3"/>
    <w:rsid w:val="0008385A"/>
    <w:rsid w:val="000838C6"/>
    <w:rsid w:val="00083DC7"/>
    <w:rsid w:val="00083E1F"/>
    <w:rsid w:val="00084DF8"/>
    <w:rsid w:val="00087806"/>
    <w:rsid w:val="00093725"/>
    <w:rsid w:val="00095202"/>
    <w:rsid w:val="000953AF"/>
    <w:rsid w:val="0009648D"/>
    <w:rsid w:val="00096E3C"/>
    <w:rsid w:val="000974E2"/>
    <w:rsid w:val="000A30C9"/>
    <w:rsid w:val="000A37CC"/>
    <w:rsid w:val="000A4028"/>
    <w:rsid w:val="000A7A21"/>
    <w:rsid w:val="000B0C49"/>
    <w:rsid w:val="000B3BBD"/>
    <w:rsid w:val="000B54BE"/>
    <w:rsid w:val="000B62F8"/>
    <w:rsid w:val="000B6949"/>
    <w:rsid w:val="000B72D6"/>
    <w:rsid w:val="000B78F6"/>
    <w:rsid w:val="000B7D84"/>
    <w:rsid w:val="000C00B8"/>
    <w:rsid w:val="000C0507"/>
    <w:rsid w:val="000C0720"/>
    <w:rsid w:val="000C1FC3"/>
    <w:rsid w:val="000C46ED"/>
    <w:rsid w:val="000C7A42"/>
    <w:rsid w:val="000C7C3E"/>
    <w:rsid w:val="000D02CB"/>
    <w:rsid w:val="000D0A6A"/>
    <w:rsid w:val="000D2993"/>
    <w:rsid w:val="000D32BC"/>
    <w:rsid w:val="000D393D"/>
    <w:rsid w:val="000D7687"/>
    <w:rsid w:val="000D7EF2"/>
    <w:rsid w:val="000E2204"/>
    <w:rsid w:val="000E38AD"/>
    <w:rsid w:val="000E3CF5"/>
    <w:rsid w:val="000E3ED5"/>
    <w:rsid w:val="000E3F31"/>
    <w:rsid w:val="000E5ED6"/>
    <w:rsid w:val="000E761C"/>
    <w:rsid w:val="000F16C4"/>
    <w:rsid w:val="000F492A"/>
    <w:rsid w:val="000F508B"/>
    <w:rsid w:val="000F533E"/>
    <w:rsid w:val="000F69A3"/>
    <w:rsid w:val="001031FB"/>
    <w:rsid w:val="00103393"/>
    <w:rsid w:val="001033C5"/>
    <w:rsid w:val="001046D3"/>
    <w:rsid w:val="00107BA5"/>
    <w:rsid w:val="00107C83"/>
    <w:rsid w:val="00111CCC"/>
    <w:rsid w:val="00114F9F"/>
    <w:rsid w:val="00115AE8"/>
    <w:rsid w:val="001176C5"/>
    <w:rsid w:val="0012100A"/>
    <w:rsid w:val="00121196"/>
    <w:rsid w:val="00123E13"/>
    <w:rsid w:val="00125D26"/>
    <w:rsid w:val="001274BA"/>
    <w:rsid w:val="001316F8"/>
    <w:rsid w:val="001355E6"/>
    <w:rsid w:val="00136939"/>
    <w:rsid w:val="001415B1"/>
    <w:rsid w:val="00144475"/>
    <w:rsid w:val="001463EB"/>
    <w:rsid w:val="00146479"/>
    <w:rsid w:val="001467AE"/>
    <w:rsid w:val="00147018"/>
    <w:rsid w:val="0015075B"/>
    <w:rsid w:val="00150C98"/>
    <w:rsid w:val="00150F88"/>
    <w:rsid w:val="00151303"/>
    <w:rsid w:val="00151B07"/>
    <w:rsid w:val="00152A29"/>
    <w:rsid w:val="00152A4A"/>
    <w:rsid w:val="00153416"/>
    <w:rsid w:val="00155401"/>
    <w:rsid w:val="001622B8"/>
    <w:rsid w:val="00163DCB"/>
    <w:rsid w:val="001643DB"/>
    <w:rsid w:val="00164A2D"/>
    <w:rsid w:val="0016569F"/>
    <w:rsid w:val="00167494"/>
    <w:rsid w:val="00167989"/>
    <w:rsid w:val="00170369"/>
    <w:rsid w:val="00170D6C"/>
    <w:rsid w:val="001720AE"/>
    <w:rsid w:val="00174146"/>
    <w:rsid w:val="001760F7"/>
    <w:rsid w:val="00181D40"/>
    <w:rsid w:val="001831C3"/>
    <w:rsid w:val="00184211"/>
    <w:rsid w:val="00185FE9"/>
    <w:rsid w:val="00186F73"/>
    <w:rsid w:val="00187F0F"/>
    <w:rsid w:val="00191D09"/>
    <w:rsid w:val="00191EB7"/>
    <w:rsid w:val="001938D4"/>
    <w:rsid w:val="001940E1"/>
    <w:rsid w:val="00195690"/>
    <w:rsid w:val="00195F99"/>
    <w:rsid w:val="001976E2"/>
    <w:rsid w:val="00197796"/>
    <w:rsid w:val="001A007A"/>
    <w:rsid w:val="001A0746"/>
    <w:rsid w:val="001A0E89"/>
    <w:rsid w:val="001A1D97"/>
    <w:rsid w:val="001A36AA"/>
    <w:rsid w:val="001A491D"/>
    <w:rsid w:val="001A6084"/>
    <w:rsid w:val="001A666F"/>
    <w:rsid w:val="001A722B"/>
    <w:rsid w:val="001B0A18"/>
    <w:rsid w:val="001B21D1"/>
    <w:rsid w:val="001B4C55"/>
    <w:rsid w:val="001B4E22"/>
    <w:rsid w:val="001B7739"/>
    <w:rsid w:val="001C25ED"/>
    <w:rsid w:val="001C328B"/>
    <w:rsid w:val="001C5913"/>
    <w:rsid w:val="001C7369"/>
    <w:rsid w:val="001C7721"/>
    <w:rsid w:val="001C7C01"/>
    <w:rsid w:val="001D1EBB"/>
    <w:rsid w:val="001D5997"/>
    <w:rsid w:val="001D6C58"/>
    <w:rsid w:val="001D71CF"/>
    <w:rsid w:val="001E06C6"/>
    <w:rsid w:val="001E216A"/>
    <w:rsid w:val="001E28E4"/>
    <w:rsid w:val="001E2C51"/>
    <w:rsid w:val="001E32C0"/>
    <w:rsid w:val="001E3A0A"/>
    <w:rsid w:val="001E5CFA"/>
    <w:rsid w:val="001E6807"/>
    <w:rsid w:val="001E7A7F"/>
    <w:rsid w:val="001F4782"/>
    <w:rsid w:val="001F4B6C"/>
    <w:rsid w:val="001F4F08"/>
    <w:rsid w:val="001F55DC"/>
    <w:rsid w:val="001F6C99"/>
    <w:rsid w:val="002005A6"/>
    <w:rsid w:val="00200A11"/>
    <w:rsid w:val="00200B66"/>
    <w:rsid w:val="002015A5"/>
    <w:rsid w:val="00201E49"/>
    <w:rsid w:val="0020226D"/>
    <w:rsid w:val="00203E2F"/>
    <w:rsid w:val="00205610"/>
    <w:rsid w:val="002058B6"/>
    <w:rsid w:val="00205A2E"/>
    <w:rsid w:val="00206053"/>
    <w:rsid w:val="002061AF"/>
    <w:rsid w:val="00207309"/>
    <w:rsid w:val="00210376"/>
    <w:rsid w:val="00211A82"/>
    <w:rsid w:val="00212C43"/>
    <w:rsid w:val="00212FED"/>
    <w:rsid w:val="0021502F"/>
    <w:rsid w:val="0021710F"/>
    <w:rsid w:val="00217C95"/>
    <w:rsid w:val="002207F6"/>
    <w:rsid w:val="0022088B"/>
    <w:rsid w:val="002213D7"/>
    <w:rsid w:val="0022340D"/>
    <w:rsid w:val="0022790B"/>
    <w:rsid w:val="0023063A"/>
    <w:rsid w:val="00230F93"/>
    <w:rsid w:val="0023264C"/>
    <w:rsid w:val="002349D1"/>
    <w:rsid w:val="00235519"/>
    <w:rsid w:val="002356DC"/>
    <w:rsid w:val="00236396"/>
    <w:rsid w:val="00241271"/>
    <w:rsid w:val="00241561"/>
    <w:rsid w:val="002420BF"/>
    <w:rsid w:val="00242849"/>
    <w:rsid w:val="00242D7F"/>
    <w:rsid w:val="00242F49"/>
    <w:rsid w:val="00244A4E"/>
    <w:rsid w:val="002471DC"/>
    <w:rsid w:val="00253864"/>
    <w:rsid w:val="00253D08"/>
    <w:rsid w:val="00254C42"/>
    <w:rsid w:val="00262F80"/>
    <w:rsid w:val="00263663"/>
    <w:rsid w:val="00263CF4"/>
    <w:rsid w:val="00265E22"/>
    <w:rsid w:val="00267138"/>
    <w:rsid w:val="00267ADA"/>
    <w:rsid w:val="00270FC7"/>
    <w:rsid w:val="00272719"/>
    <w:rsid w:val="002729C3"/>
    <w:rsid w:val="00273380"/>
    <w:rsid w:val="00275AA5"/>
    <w:rsid w:val="00275B6D"/>
    <w:rsid w:val="002775E7"/>
    <w:rsid w:val="00280784"/>
    <w:rsid w:val="002822BB"/>
    <w:rsid w:val="0029029F"/>
    <w:rsid w:val="00291C5D"/>
    <w:rsid w:val="002925AC"/>
    <w:rsid w:val="00293115"/>
    <w:rsid w:val="00293829"/>
    <w:rsid w:val="0029500B"/>
    <w:rsid w:val="00296B35"/>
    <w:rsid w:val="002A1844"/>
    <w:rsid w:val="002A4FDA"/>
    <w:rsid w:val="002A53CB"/>
    <w:rsid w:val="002A59B2"/>
    <w:rsid w:val="002A60A5"/>
    <w:rsid w:val="002A6F6F"/>
    <w:rsid w:val="002A7282"/>
    <w:rsid w:val="002A7F25"/>
    <w:rsid w:val="002B7263"/>
    <w:rsid w:val="002C286B"/>
    <w:rsid w:val="002C287B"/>
    <w:rsid w:val="002C2F05"/>
    <w:rsid w:val="002C3963"/>
    <w:rsid w:val="002C3BAF"/>
    <w:rsid w:val="002C4258"/>
    <w:rsid w:val="002C7E07"/>
    <w:rsid w:val="002D0AE9"/>
    <w:rsid w:val="002D0EB8"/>
    <w:rsid w:val="002D1630"/>
    <w:rsid w:val="002D174C"/>
    <w:rsid w:val="002D24C9"/>
    <w:rsid w:val="002D4BBA"/>
    <w:rsid w:val="002D50FD"/>
    <w:rsid w:val="002D6ED2"/>
    <w:rsid w:val="002D7FEB"/>
    <w:rsid w:val="002E0C89"/>
    <w:rsid w:val="002E2EA1"/>
    <w:rsid w:val="002E37B7"/>
    <w:rsid w:val="002E466D"/>
    <w:rsid w:val="002E5D8B"/>
    <w:rsid w:val="002E6089"/>
    <w:rsid w:val="002F0C62"/>
    <w:rsid w:val="002F0FC9"/>
    <w:rsid w:val="002F1295"/>
    <w:rsid w:val="002F1D97"/>
    <w:rsid w:val="002F219D"/>
    <w:rsid w:val="002F272A"/>
    <w:rsid w:val="002F2C16"/>
    <w:rsid w:val="002F2F51"/>
    <w:rsid w:val="002F4F43"/>
    <w:rsid w:val="002F5ABA"/>
    <w:rsid w:val="002F69AA"/>
    <w:rsid w:val="002F6F33"/>
    <w:rsid w:val="002F7E44"/>
    <w:rsid w:val="00300A75"/>
    <w:rsid w:val="0030369B"/>
    <w:rsid w:val="0030413B"/>
    <w:rsid w:val="00304647"/>
    <w:rsid w:val="00304B40"/>
    <w:rsid w:val="00305559"/>
    <w:rsid w:val="00313573"/>
    <w:rsid w:val="00313EB7"/>
    <w:rsid w:val="003144F5"/>
    <w:rsid w:val="0031682A"/>
    <w:rsid w:val="00316B62"/>
    <w:rsid w:val="00317915"/>
    <w:rsid w:val="00322DDD"/>
    <w:rsid w:val="003234BF"/>
    <w:rsid w:val="00323544"/>
    <w:rsid w:val="0032377E"/>
    <w:rsid w:val="00323BB1"/>
    <w:rsid w:val="0033173D"/>
    <w:rsid w:val="00331C03"/>
    <w:rsid w:val="00332320"/>
    <w:rsid w:val="00332EC8"/>
    <w:rsid w:val="003338CB"/>
    <w:rsid w:val="00336D40"/>
    <w:rsid w:val="00337236"/>
    <w:rsid w:val="00340A60"/>
    <w:rsid w:val="00342CAD"/>
    <w:rsid w:val="0034574A"/>
    <w:rsid w:val="00345B0D"/>
    <w:rsid w:val="00350038"/>
    <w:rsid w:val="00352A22"/>
    <w:rsid w:val="00355EF2"/>
    <w:rsid w:val="00360F56"/>
    <w:rsid w:val="00361DBB"/>
    <w:rsid w:val="00362E31"/>
    <w:rsid w:val="003637FE"/>
    <w:rsid w:val="0036522E"/>
    <w:rsid w:val="003673C9"/>
    <w:rsid w:val="003710D2"/>
    <w:rsid w:val="003714B6"/>
    <w:rsid w:val="00371AEF"/>
    <w:rsid w:val="00372CE0"/>
    <w:rsid w:val="00374512"/>
    <w:rsid w:val="00374CD0"/>
    <w:rsid w:val="003757E7"/>
    <w:rsid w:val="003759A4"/>
    <w:rsid w:val="00377217"/>
    <w:rsid w:val="00380762"/>
    <w:rsid w:val="00380997"/>
    <w:rsid w:val="00382331"/>
    <w:rsid w:val="00382352"/>
    <w:rsid w:val="00382D3D"/>
    <w:rsid w:val="00383655"/>
    <w:rsid w:val="0038532D"/>
    <w:rsid w:val="003860AA"/>
    <w:rsid w:val="00386B64"/>
    <w:rsid w:val="003870FF"/>
    <w:rsid w:val="00392452"/>
    <w:rsid w:val="0039386D"/>
    <w:rsid w:val="00393A9E"/>
    <w:rsid w:val="003A19C7"/>
    <w:rsid w:val="003A244D"/>
    <w:rsid w:val="003A2BB8"/>
    <w:rsid w:val="003A41EB"/>
    <w:rsid w:val="003A6C88"/>
    <w:rsid w:val="003A7A7E"/>
    <w:rsid w:val="003B0701"/>
    <w:rsid w:val="003B1926"/>
    <w:rsid w:val="003B20E1"/>
    <w:rsid w:val="003B25C5"/>
    <w:rsid w:val="003B2CF3"/>
    <w:rsid w:val="003B2E97"/>
    <w:rsid w:val="003B2FE2"/>
    <w:rsid w:val="003B31E1"/>
    <w:rsid w:val="003B3497"/>
    <w:rsid w:val="003B45CA"/>
    <w:rsid w:val="003B6A79"/>
    <w:rsid w:val="003C1332"/>
    <w:rsid w:val="003C2379"/>
    <w:rsid w:val="003C3826"/>
    <w:rsid w:val="003C4B82"/>
    <w:rsid w:val="003C50D0"/>
    <w:rsid w:val="003C5EA3"/>
    <w:rsid w:val="003C635C"/>
    <w:rsid w:val="003C681A"/>
    <w:rsid w:val="003D0643"/>
    <w:rsid w:val="003D06C8"/>
    <w:rsid w:val="003D2596"/>
    <w:rsid w:val="003D2B7B"/>
    <w:rsid w:val="003D2DB7"/>
    <w:rsid w:val="003D3B7D"/>
    <w:rsid w:val="003D42DB"/>
    <w:rsid w:val="003D5739"/>
    <w:rsid w:val="003D621A"/>
    <w:rsid w:val="003D6ED5"/>
    <w:rsid w:val="003D7B79"/>
    <w:rsid w:val="003E439E"/>
    <w:rsid w:val="003E51E2"/>
    <w:rsid w:val="003E575A"/>
    <w:rsid w:val="003E5B45"/>
    <w:rsid w:val="003F02C5"/>
    <w:rsid w:val="003F0F23"/>
    <w:rsid w:val="003F252A"/>
    <w:rsid w:val="00400521"/>
    <w:rsid w:val="004019D5"/>
    <w:rsid w:val="00402BF0"/>
    <w:rsid w:val="0040301F"/>
    <w:rsid w:val="00403905"/>
    <w:rsid w:val="00405B8D"/>
    <w:rsid w:val="00410A3B"/>
    <w:rsid w:val="004140B1"/>
    <w:rsid w:val="00414369"/>
    <w:rsid w:val="004153EA"/>
    <w:rsid w:val="00415DA2"/>
    <w:rsid w:val="00415DF0"/>
    <w:rsid w:val="004160B5"/>
    <w:rsid w:val="00416B51"/>
    <w:rsid w:val="00417019"/>
    <w:rsid w:val="0042014A"/>
    <w:rsid w:val="00420DF6"/>
    <w:rsid w:val="00422D47"/>
    <w:rsid w:val="0042301F"/>
    <w:rsid w:val="00424FE4"/>
    <w:rsid w:val="0042616D"/>
    <w:rsid w:val="00426CBE"/>
    <w:rsid w:val="00430243"/>
    <w:rsid w:val="0043033D"/>
    <w:rsid w:val="00430A4E"/>
    <w:rsid w:val="00430FDC"/>
    <w:rsid w:val="004363A1"/>
    <w:rsid w:val="00441354"/>
    <w:rsid w:val="0044298E"/>
    <w:rsid w:val="00442E26"/>
    <w:rsid w:val="00445062"/>
    <w:rsid w:val="00446530"/>
    <w:rsid w:val="00446F0F"/>
    <w:rsid w:val="004508E6"/>
    <w:rsid w:val="00450DA9"/>
    <w:rsid w:val="0045485F"/>
    <w:rsid w:val="00457C3B"/>
    <w:rsid w:val="00457F69"/>
    <w:rsid w:val="0046010E"/>
    <w:rsid w:val="00462624"/>
    <w:rsid w:val="00462EAD"/>
    <w:rsid w:val="00463EB2"/>
    <w:rsid w:val="0046452E"/>
    <w:rsid w:val="00465627"/>
    <w:rsid w:val="004657F3"/>
    <w:rsid w:val="00465F5E"/>
    <w:rsid w:val="004660CC"/>
    <w:rsid w:val="00466467"/>
    <w:rsid w:val="0046666C"/>
    <w:rsid w:val="00466BFC"/>
    <w:rsid w:val="004700CC"/>
    <w:rsid w:val="00471098"/>
    <w:rsid w:val="0047275A"/>
    <w:rsid w:val="00475A79"/>
    <w:rsid w:val="004766C4"/>
    <w:rsid w:val="0047710A"/>
    <w:rsid w:val="00481D6F"/>
    <w:rsid w:val="00483EE0"/>
    <w:rsid w:val="004842E4"/>
    <w:rsid w:val="004855D9"/>
    <w:rsid w:val="0048647F"/>
    <w:rsid w:val="00490D5E"/>
    <w:rsid w:val="004911C6"/>
    <w:rsid w:val="00491D31"/>
    <w:rsid w:val="004927A9"/>
    <w:rsid w:val="004958A7"/>
    <w:rsid w:val="00495F9E"/>
    <w:rsid w:val="00496C3D"/>
    <w:rsid w:val="004A01FF"/>
    <w:rsid w:val="004A1D3C"/>
    <w:rsid w:val="004A29AF"/>
    <w:rsid w:val="004A29F8"/>
    <w:rsid w:val="004A4009"/>
    <w:rsid w:val="004A5366"/>
    <w:rsid w:val="004A7CA9"/>
    <w:rsid w:val="004B0734"/>
    <w:rsid w:val="004B1D7C"/>
    <w:rsid w:val="004B39E6"/>
    <w:rsid w:val="004B4BF2"/>
    <w:rsid w:val="004B5109"/>
    <w:rsid w:val="004C0F62"/>
    <w:rsid w:val="004C1C41"/>
    <w:rsid w:val="004C4221"/>
    <w:rsid w:val="004C71FE"/>
    <w:rsid w:val="004D1A73"/>
    <w:rsid w:val="004D1DA5"/>
    <w:rsid w:val="004D1EFA"/>
    <w:rsid w:val="004D3D1C"/>
    <w:rsid w:val="004D415D"/>
    <w:rsid w:val="004D46EB"/>
    <w:rsid w:val="004D4C3E"/>
    <w:rsid w:val="004D72A0"/>
    <w:rsid w:val="004E2F19"/>
    <w:rsid w:val="004E567A"/>
    <w:rsid w:val="004E597D"/>
    <w:rsid w:val="004E794E"/>
    <w:rsid w:val="004F0131"/>
    <w:rsid w:val="004F176E"/>
    <w:rsid w:val="004F50B1"/>
    <w:rsid w:val="004F52C0"/>
    <w:rsid w:val="004F7891"/>
    <w:rsid w:val="00503A63"/>
    <w:rsid w:val="00504768"/>
    <w:rsid w:val="005055DE"/>
    <w:rsid w:val="005056D5"/>
    <w:rsid w:val="005064BD"/>
    <w:rsid w:val="00506A74"/>
    <w:rsid w:val="00511298"/>
    <w:rsid w:val="00512011"/>
    <w:rsid w:val="0051242B"/>
    <w:rsid w:val="005136AA"/>
    <w:rsid w:val="00513851"/>
    <w:rsid w:val="00513F84"/>
    <w:rsid w:val="00514E71"/>
    <w:rsid w:val="0051509F"/>
    <w:rsid w:val="005168C0"/>
    <w:rsid w:val="005218EB"/>
    <w:rsid w:val="00521F3D"/>
    <w:rsid w:val="0052290D"/>
    <w:rsid w:val="00522A63"/>
    <w:rsid w:val="005230FD"/>
    <w:rsid w:val="00523293"/>
    <w:rsid w:val="00525B9A"/>
    <w:rsid w:val="00527443"/>
    <w:rsid w:val="0053233D"/>
    <w:rsid w:val="00536B6B"/>
    <w:rsid w:val="005373F6"/>
    <w:rsid w:val="0053786E"/>
    <w:rsid w:val="00541F00"/>
    <w:rsid w:val="00542B83"/>
    <w:rsid w:val="00542D9A"/>
    <w:rsid w:val="005432D5"/>
    <w:rsid w:val="00543FDA"/>
    <w:rsid w:val="0054411A"/>
    <w:rsid w:val="005448D2"/>
    <w:rsid w:val="0054533C"/>
    <w:rsid w:val="0054539F"/>
    <w:rsid w:val="005465EA"/>
    <w:rsid w:val="005477A9"/>
    <w:rsid w:val="00547B47"/>
    <w:rsid w:val="00547C62"/>
    <w:rsid w:val="00550F4A"/>
    <w:rsid w:val="005533B5"/>
    <w:rsid w:val="00553A17"/>
    <w:rsid w:val="00555835"/>
    <w:rsid w:val="00556EED"/>
    <w:rsid w:val="00557555"/>
    <w:rsid w:val="00560B51"/>
    <w:rsid w:val="00561363"/>
    <w:rsid w:val="0056273F"/>
    <w:rsid w:val="00562742"/>
    <w:rsid w:val="00562A07"/>
    <w:rsid w:val="0056607E"/>
    <w:rsid w:val="00566C17"/>
    <w:rsid w:val="005678FE"/>
    <w:rsid w:val="0057060E"/>
    <w:rsid w:val="00570AC8"/>
    <w:rsid w:val="00570F9F"/>
    <w:rsid w:val="005723F7"/>
    <w:rsid w:val="0057274C"/>
    <w:rsid w:val="00572AC8"/>
    <w:rsid w:val="0057595C"/>
    <w:rsid w:val="0057640D"/>
    <w:rsid w:val="00580CEF"/>
    <w:rsid w:val="00581E2B"/>
    <w:rsid w:val="005840B8"/>
    <w:rsid w:val="00584903"/>
    <w:rsid w:val="005850D2"/>
    <w:rsid w:val="00587471"/>
    <w:rsid w:val="00587E2B"/>
    <w:rsid w:val="005924CF"/>
    <w:rsid w:val="00592DB5"/>
    <w:rsid w:val="00594002"/>
    <w:rsid w:val="005941F8"/>
    <w:rsid w:val="00594B38"/>
    <w:rsid w:val="005972D2"/>
    <w:rsid w:val="005A0F8A"/>
    <w:rsid w:val="005A1ABE"/>
    <w:rsid w:val="005A24F3"/>
    <w:rsid w:val="005A2529"/>
    <w:rsid w:val="005A3437"/>
    <w:rsid w:val="005A4352"/>
    <w:rsid w:val="005A4D6C"/>
    <w:rsid w:val="005A67A0"/>
    <w:rsid w:val="005A6C25"/>
    <w:rsid w:val="005A7CC1"/>
    <w:rsid w:val="005B090D"/>
    <w:rsid w:val="005B2CB7"/>
    <w:rsid w:val="005C1879"/>
    <w:rsid w:val="005C1EBB"/>
    <w:rsid w:val="005C1F00"/>
    <w:rsid w:val="005C27B5"/>
    <w:rsid w:val="005C3A32"/>
    <w:rsid w:val="005C3A3D"/>
    <w:rsid w:val="005C3E2E"/>
    <w:rsid w:val="005C4D50"/>
    <w:rsid w:val="005C5D6B"/>
    <w:rsid w:val="005C6932"/>
    <w:rsid w:val="005C6B40"/>
    <w:rsid w:val="005C7BAB"/>
    <w:rsid w:val="005C7BD9"/>
    <w:rsid w:val="005D0913"/>
    <w:rsid w:val="005D1D51"/>
    <w:rsid w:val="005D4157"/>
    <w:rsid w:val="005D4237"/>
    <w:rsid w:val="005D55C8"/>
    <w:rsid w:val="005D6F78"/>
    <w:rsid w:val="005E0332"/>
    <w:rsid w:val="005E04B7"/>
    <w:rsid w:val="005E100E"/>
    <w:rsid w:val="005E126D"/>
    <w:rsid w:val="005E12F7"/>
    <w:rsid w:val="005E1FB0"/>
    <w:rsid w:val="005E3BFF"/>
    <w:rsid w:val="005E4EE8"/>
    <w:rsid w:val="005E5043"/>
    <w:rsid w:val="005E5593"/>
    <w:rsid w:val="005E6385"/>
    <w:rsid w:val="005F0EB4"/>
    <w:rsid w:val="005F3787"/>
    <w:rsid w:val="005F3E19"/>
    <w:rsid w:val="005F3F55"/>
    <w:rsid w:val="005F452C"/>
    <w:rsid w:val="005F4805"/>
    <w:rsid w:val="005F5727"/>
    <w:rsid w:val="005F7079"/>
    <w:rsid w:val="00600D18"/>
    <w:rsid w:val="00601E29"/>
    <w:rsid w:val="00603729"/>
    <w:rsid w:val="0060498D"/>
    <w:rsid w:val="00606FF9"/>
    <w:rsid w:val="00610AD8"/>
    <w:rsid w:val="00614E96"/>
    <w:rsid w:val="0061598E"/>
    <w:rsid w:val="0061710C"/>
    <w:rsid w:val="00617FF3"/>
    <w:rsid w:val="0062083E"/>
    <w:rsid w:val="00620CA0"/>
    <w:rsid w:val="00624D31"/>
    <w:rsid w:val="00624E73"/>
    <w:rsid w:val="00624F59"/>
    <w:rsid w:val="006257EE"/>
    <w:rsid w:val="0062629D"/>
    <w:rsid w:val="00631502"/>
    <w:rsid w:val="006326E4"/>
    <w:rsid w:val="00633061"/>
    <w:rsid w:val="0063454F"/>
    <w:rsid w:val="006348A0"/>
    <w:rsid w:val="00635571"/>
    <w:rsid w:val="00635942"/>
    <w:rsid w:val="006369A4"/>
    <w:rsid w:val="00640F2B"/>
    <w:rsid w:val="0064121A"/>
    <w:rsid w:val="00641A5A"/>
    <w:rsid w:val="006430FC"/>
    <w:rsid w:val="00645333"/>
    <w:rsid w:val="006462B9"/>
    <w:rsid w:val="0064633C"/>
    <w:rsid w:val="0065049A"/>
    <w:rsid w:val="00650564"/>
    <w:rsid w:val="00650CE5"/>
    <w:rsid w:val="00653B95"/>
    <w:rsid w:val="006550A1"/>
    <w:rsid w:val="00656A09"/>
    <w:rsid w:val="00660E27"/>
    <w:rsid w:val="00661644"/>
    <w:rsid w:val="00661EF7"/>
    <w:rsid w:val="00662066"/>
    <w:rsid w:val="00664586"/>
    <w:rsid w:val="00665325"/>
    <w:rsid w:val="006654C5"/>
    <w:rsid w:val="0066583B"/>
    <w:rsid w:val="0066659A"/>
    <w:rsid w:val="00670BE7"/>
    <w:rsid w:val="006715D2"/>
    <w:rsid w:val="006723A7"/>
    <w:rsid w:val="0067485F"/>
    <w:rsid w:val="006751E8"/>
    <w:rsid w:val="0067696F"/>
    <w:rsid w:val="00676A16"/>
    <w:rsid w:val="006776A6"/>
    <w:rsid w:val="00677BC1"/>
    <w:rsid w:val="00677DA3"/>
    <w:rsid w:val="00680236"/>
    <w:rsid w:val="00681383"/>
    <w:rsid w:val="00681467"/>
    <w:rsid w:val="0068195B"/>
    <w:rsid w:val="00683DBE"/>
    <w:rsid w:val="0068490D"/>
    <w:rsid w:val="00687165"/>
    <w:rsid w:val="0068793D"/>
    <w:rsid w:val="006902C2"/>
    <w:rsid w:val="006921BD"/>
    <w:rsid w:val="006924C1"/>
    <w:rsid w:val="00692DAE"/>
    <w:rsid w:val="006944D3"/>
    <w:rsid w:val="00695537"/>
    <w:rsid w:val="00695B28"/>
    <w:rsid w:val="0069699C"/>
    <w:rsid w:val="0069780F"/>
    <w:rsid w:val="006A1DA4"/>
    <w:rsid w:val="006A3574"/>
    <w:rsid w:val="006A439A"/>
    <w:rsid w:val="006A47CB"/>
    <w:rsid w:val="006A4960"/>
    <w:rsid w:val="006A5BAC"/>
    <w:rsid w:val="006A6B51"/>
    <w:rsid w:val="006B2A21"/>
    <w:rsid w:val="006B3102"/>
    <w:rsid w:val="006B3211"/>
    <w:rsid w:val="006B330C"/>
    <w:rsid w:val="006B5CE3"/>
    <w:rsid w:val="006B7304"/>
    <w:rsid w:val="006B76C8"/>
    <w:rsid w:val="006B7C6A"/>
    <w:rsid w:val="006C2006"/>
    <w:rsid w:val="006C4196"/>
    <w:rsid w:val="006C6061"/>
    <w:rsid w:val="006C6415"/>
    <w:rsid w:val="006D038F"/>
    <w:rsid w:val="006D0831"/>
    <w:rsid w:val="006D172E"/>
    <w:rsid w:val="006D210D"/>
    <w:rsid w:val="006D23A4"/>
    <w:rsid w:val="006D4878"/>
    <w:rsid w:val="006D68D4"/>
    <w:rsid w:val="006D7625"/>
    <w:rsid w:val="006E012F"/>
    <w:rsid w:val="006E1797"/>
    <w:rsid w:val="006E1C14"/>
    <w:rsid w:val="006E1EBB"/>
    <w:rsid w:val="006E4290"/>
    <w:rsid w:val="006E4BA5"/>
    <w:rsid w:val="006E739C"/>
    <w:rsid w:val="006E79FE"/>
    <w:rsid w:val="006F38A4"/>
    <w:rsid w:val="006F4DC4"/>
    <w:rsid w:val="006F52B0"/>
    <w:rsid w:val="006F6983"/>
    <w:rsid w:val="006F726B"/>
    <w:rsid w:val="006F75CC"/>
    <w:rsid w:val="006F76C4"/>
    <w:rsid w:val="0070107D"/>
    <w:rsid w:val="00701F36"/>
    <w:rsid w:val="00702884"/>
    <w:rsid w:val="00702D86"/>
    <w:rsid w:val="007034D5"/>
    <w:rsid w:val="00705208"/>
    <w:rsid w:val="007075BA"/>
    <w:rsid w:val="00707D25"/>
    <w:rsid w:val="0071076F"/>
    <w:rsid w:val="00712670"/>
    <w:rsid w:val="00712733"/>
    <w:rsid w:val="00714B65"/>
    <w:rsid w:val="00716575"/>
    <w:rsid w:val="00716894"/>
    <w:rsid w:val="007170FA"/>
    <w:rsid w:val="00717D01"/>
    <w:rsid w:val="00721AEE"/>
    <w:rsid w:val="00722019"/>
    <w:rsid w:val="00722177"/>
    <w:rsid w:val="007227E2"/>
    <w:rsid w:val="00722F0A"/>
    <w:rsid w:val="0072587F"/>
    <w:rsid w:val="007271CB"/>
    <w:rsid w:val="00727943"/>
    <w:rsid w:val="00727C1E"/>
    <w:rsid w:val="00730E6A"/>
    <w:rsid w:val="00731627"/>
    <w:rsid w:val="00733A78"/>
    <w:rsid w:val="0073569C"/>
    <w:rsid w:val="00737191"/>
    <w:rsid w:val="0074056A"/>
    <w:rsid w:val="00741983"/>
    <w:rsid w:val="007420A5"/>
    <w:rsid w:val="007426A0"/>
    <w:rsid w:val="00742B04"/>
    <w:rsid w:val="00742E2A"/>
    <w:rsid w:val="00744BCF"/>
    <w:rsid w:val="00744FAF"/>
    <w:rsid w:val="007453C4"/>
    <w:rsid w:val="00745975"/>
    <w:rsid w:val="007473EE"/>
    <w:rsid w:val="00747872"/>
    <w:rsid w:val="007478CE"/>
    <w:rsid w:val="007512B6"/>
    <w:rsid w:val="00751B3B"/>
    <w:rsid w:val="007545A2"/>
    <w:rsid w:val="00754D31"/>
    <w:rsid w:val="007554AA"/>
    <w:rsid w:val="00755896"/>
    <w:rsid w:val="00760EEE"/>
    <w:rsid w:val="007617FE"/>
    <w:rsid w:val="00765258"/>
    <w:rsid w:val="00767389"/>
    <w:rsid w:val="007675AC"/>
    <w:rsid w:val="007712BE"/>
    <w:rsid w:val="00771AB7"/>
    <w:rsid w:val="0077373F"/>
    <w:rsid w:val="007737E7"/>
    <w:rsid w:val="00774574"/>
    <w:rsid w:val="007753DC"/>
    <w:rsid w:val="00777510"/>
    <w:rsid w:val="00782D3B"/>
    <w:rsid w:val="00785F0E"/>
    <w:rsid w:val="00787363"/>
    <w:rsid w:val="0079001E"/>
    <w:rsid w:val="00791D62"/>
    <w:rsid w:val="00792B03"/>
    <w:rsid w:val="00794061"/>
    <w:rsid w:val="00794373"/>
    <w:rsid w:val="00794FCF"/>
    <w:rsid w:val="007957E5"/>
    <w:rsid w:val="00795B83"/>
    <w:rsid w:val="007960FC"/>
    <w:rsid w:val="007A288E"/>
    <w:rsid w:val="007A450B"/>
    <w:rsid w:val="007A6DE2"/>
    <w:rsid w:val="007A6ED1"/>
    <w:rsid w:val="007A740C"/>
    <w:rsid w:val="007B012B"/>
    <w:rsid w:val="007B099D"/>
    <w:rsid w:val="007B0B57"/>
    <w:rsid w:val="007B1317"/>
    <w:rsid w:val="007B31C7"/>
    <w:rsid w:val="007B4C37"/>
    <w:rsid w:val="007B50CE"/>
    <w:rsid w:val="007B55FF"/>
    <w:rsid w:val="007C1012"/>
    <w:rsid w:val="007C35F7"/>
    <w:rsid w:val="007C3F97"/>
    <w:rsid w:val="007C5977"/>
    <w:rsid w:val="007C5E5A"/>
    <w:rsid w:val="007C677D"/>
    <w:rsid w:val="007C6FD7"/>
    <w:rsid w:val="007C7245"/>
    <w:rsid w:val="007C750B"/>
    <w:rsid w:val="007D0C2B"/>
    <w:rsid w:val="007D1569"/>
    <w:rsid w:val="007D17DA"/>
    <w:rsid w:val="007D1D9F"/>
    <w:rsid w:val="007D2642"/>
    <w:rsid w:val="007D3994"/>
    <w:rsid w:val="007D41F5"/>
    <w:rsid w:val="007D513B"/>
    <w:rsid w:val="007D567F"/>
    <w:rsid w:val="007D69A0"/>
    <w:rsid w:val="007E106E"/>
    <w:rsid w:val="007E2095"/>
    <w:rsid w:val="007E30E3"/>
    <w:rsid w:val="007E4925"/>
    <w:rsid w:val="007E4C0A"/>
    <w:rsid w:val="007E6249"/>
    <w:rsid w:val="007E6921"/>
    <w:rsid w:val="007E69EA"/>
    <w:rsid w:val="007E6CA2"/>
    <w:rsid w:val="007E7E65"/>
    <w:rsid w:val="007F0CBE"/>
    <w:rsid w:val="007F107B"/>
    <w:rsid w:val="007F5D1D"/>
    <w:rsid w:val="007F5DD7"/>
    <w:rsid w:val="007F62E5"/>
    <w:rsid w:val="007F6FD7"/>
    <w:rsid w:val="007F76D0"/>
    <w:rsid w:val="00800318"/>
    <w:rsid w:val="00801366"/>
    <w:rsid w:val="008028F9"/>
    <w:rsid w:val="0080513D"/>
    <w:rsid w:val="00806EF4"/>
    <w:rsid w:val="00807E68"/>
    <w:rsid w:val="008107B8"/>
    <w:rsid w:val="00811463"/>
    <w:rsid w:val="00811491"/>
    <w:rsid w:val="00811BEA"/>
    <w:rsid w:val="008146AB"/>
    <w:rsid w:val="0081523B"/>
    <w:rsid w:val="00815469"/>
    <w:rsid w:val="008158B9"/>
    <w:rsid w:val="00815CF5"/>
    <w:rsid w:val="00816537"/>
    <w:rsid w:val="00820C30"/>
    <w:rsid w:val="00820C45"/>
    <w:rsid w:val="00820EAA"/>
    <w:rsid w:val="00821325"/>
    <w:rsid w:val="00821D61"/>
    <w:rsid w:val="008221E8"/>
    <w:rsid w:val="00822E12"/>
    <w:rsid w:val="00824A20"/>
    <w:rsid w:val="00824AB8"/>
    <w:rsid w:val="008257CF"/>
    <w:rsid w:val="008316A9"/>
    <w:rsid w:val="00833135"/>
    <w:rsid w:val="0083516C"/>
    <w:rsid w:val="00835C5D"/>
    <w:rsid w:val="00835FFA"/>
    <w:rsid w:val="0083703E"/>
    <w:rsid w:val="008372E2"/>
    <w:rsid w:val="008410D5"/>
    <w:rsid w:val="00841363"/>
    <w:rsid w:val="008420E4"/>
    <w:rsid w:val="00842AFE"/>
    <w:rsid w:val="008503D0"/>
    <w:rsid w:val="00851F9E"/>
    <w:rsid w:val="0085387E"/>
    <w:rsid w:val="008543FE"/>
    <w:rsid w:val="008555A3"/>
    <w:rsid w:val="00855A7A"/>
    <w:rsid w:val="00855CE7"/>
    <w:rsid w:val="0085689B"/>
    <w:rsid w:val="00860642"/>
    <w:rsid w:val="00860646"/>
    <w:rsid w:val="00860F4E"/>
    <w:rsid w:val="00864CFC"/>
    <w:rsid w:val="00864E2C"/>
    <w:rsid w:val="00865438"/>
    <w:rsid w:val="0086731B"/>
    <w:rsid w:val="008704BF"/>
    <w:rsid w:val="00871628"/>
    <w:rsid w:val="00871E80"/>
    <w:rsid w:val="00871EC6"/>
    <w:rsid w:val="0087242F"/>
    <w:rsid w:val="00873450"/>
    <w:rsid w:val="00873744"/>
    <w:rsid w:val="0087376C"/>
    <w:rsid w:val="00874388"/>
    <w:rsid w:val="008759F2"/>
    <w:rsid w:val="00876E7C"/>
    <w:rsid w:val="00877FE5"/>
    <w:rsid w:val="00880F88"/>
    <w:rsid w:val="008812CC"/>
    <w:rsid w:val="00882AA9"/>
    <w:rsid w:val="00885708"/>
    <w:rsid w:val="00886825"/>
    <w:rsid w:val="00886C35"/>
    <w:rsid w:val="00891E70"/>
    <w:rsid w:val="008920B5"/>
    <w:rsid w:val="00896579"/>
    <w:rsid w:val="00897147"/>
    <w:rsid w:val="008A20B9"/>
    <w:rsid w:val="008A338B"/>
    <w:rsid w:val="008A377D"/>
    <w:rsid w:val="008A39CC"/>
    <w:rsid w:val="008A3CCB"/>
    <w:rsid w:val="008A5684"/>
    <w:rsid w:val="008A5A3B"/>
    <w:rsid w:val="008A71FE"/>
    <w:rsid w:val="008B0AD2"/>
    <w:rsid w:val="008B17B2"/>
    <w:rsid w:val="008B1B94"/>
    <w:rsid w:val="008B1D32"/>
    <w:rsid w:val="008B42E4"/>
    <w:rsid w:val="008B5F76"/>
    <w:rsid w:val="008B62DE"/>
    <w:rsid w:val="008B7D77"/>
    <w:rsid w:val="008C2DC1"/>
    <w:rsid w:val="008C4783"/>
    <w:rsid w:val="008C5252"/>
    <w:rsid w:val="008C529C"/>
    <w:rsid w:val="008C6086"/>
    <w:rsid w:val="008D0006"/>
    <w:rsid w:val="008D3B98"/>
    <w:rsid w:val="008D542F"/>
    <w:rsid w:val="008D7CE8"/>
    <w:rsid w:val="008E17C0"/>
    <w:rsid w:val="008E22DF"/>
    <w:rsid w:val="008E3547"/>
    <w:rsid w:val="008E3ADB"/>
    <w:rsid w:val="008E514C"/>
    <w:rsid w:val="008E5758"/>
    <w:rsid w:val="008E5DBA"/>
    <w:rsid w:val="008E63CF"/>
    <w:rsid w:val="008E79BF"/>
    <w:rsid w:val="008F0D91"/>
    <w:rsid w:val="008F2696"/>
    <w:rsid w:val="008F2B4D"/>
    <w:rsid w:val="008F3236"/>
    <w:rsid w:val="008F3B4B"/>
    <w:rsid w:val="008F50A5"/>
    <w:rsid w:val="008F5475"/>
    <w:rsid w:val="008F5D76"/>
    <w:rsid w:val="008F671F"/>
    <w:rsid w:val="008F74A7"/>
    <w:rsid w:val="00905681"/>
    <w:rsid w:val="0090605E"/>
    <w:rsid w:val="009067A9"/>
    <w:rsid w:val="009069C3"/>
    <w:rsid w:val="009078AA"/>
    <w:rsid w:val="00911F6F"/>
    <w:rsid w:val="00914FAC"/>
    <w:rsid w:val="00915ABE"/>
    <w:rsid w:val="0091616A"/>
    <w:rsid w:val="0092038F"/>
    <w:rsid w:val="009233E1"/>
    <w:rsid w:val="009234E1"/>
    <w:rsid w:val="00924FF8"/>
    <w:rsid w:val="00925BC0"/>
    <w:rsid w:val="00926300"/>
    <w:rsid w:val="00926787"/>
    <w:rsid w:val="00927CED"/>
    <w:rsid w:val="00927D54"/>
    <w:rsid w:val="00931099"/>
    <w:rsid w:val="00931CDA"/>
    <w:rsid w:val="00933A22"/>
    <w:rsid w:val="00933B81"/>
    <w:rsid w:val="009351DA"/>
    <w:rsid w:val="0093530A"/>
    <w:rsid w:val="0093536F"/>
    <w:rsid w:val="0093544D"/>
    <w:rsid w:val="009375C3"/>
    <w:rsid w:val="00942625"/>
    <w:rsid w:val="0094529A"/>
    <w:rsid w:val="00945AB2"/>
    <w:rsid w:val="00950665"/>
    <w:rsid w:val="009508C9"/>
    <w:rsid w:val="009517EF"/>
    <w:rsid w:val="00951EFA"/>
    <w:rsid w:val="009521A8"/>
    <w:rsid w:val="009536A2"/>
    <w:rsid w:val="00953893"/>
    <w:rsid w:val="00956449"/>
    <w:rsid w:val="00956661"/>
    <w:rsid w:val="00956CE4"/>
    <w:rsid w:val="009572E3"/>
    <w:rsid w:val="009572EF"/>
    <w:rsid w:val="0095755C"/>
    <w:rsid w:val="00960D59"/>
    <w:rsid w:val="00961DC6"/>
    <w:rsid w:val="00962E80"/>
    <w:rsid w:val="00963A25"/>
    <w:rsid w:val="009640DD"/>
    <w:rsid w:val="00964141"/>
    <w:rsid w:val="00965AE2"/>
    <w:rsid w:val="00966A22"/>
    <w:rsid w:val="00967493"/>
    <w:rsid w:val="009700BD"/>
    <w:rsid w:val="009713CA"/>
    <w:rsid w:val="009714E8"/>
    <w:rsid w:val="0097187C"/>
    <w:rsid w:val="0097567F"/>
    <w:rsid w:val="00975A01"/>
    <w:rsid w:val="009778B4"/>
    <w:rsid w:val="00977B06"/>
    <w:rsid w:val="0098092D"/>
    <w:rsid w:val="00980F3A"/>
    <w:rsid w:val="00981590"/>
    <w:rsid w:val="0098181F"/>
    <w:rsid w:val="00982A70"/>
    <w:rsid w:val="00982F5D"/>
    <w:rsid w:val="009855E8"/>
    <w:rsid w:val="0098607D"/>
    <w:rsid w:val="00986DDB"/>
    <w:rsid w:val="00990C08"/>
    <w:rsid w:val="00990CE9"/>
    <w:rsid w:val="009938BD"/>
    <w:rsid w:val="00993C0E"/>
    <w:rsid w:val="00993D75"/>
    <w:rsid w:val="00995751"/>
    <w:rsid w:val="00996A55"/>
    <w:rsid w:val="0099717A"/>
    <w:rsid w:val="0099787B"/>
    <w:rsid w:val="00997920"/>
    <w:rsid w:val="009A0750"/>
    <w:rsid w:val="009A07A4"/>
    <w:rsid w:val="009A1CCD"/>
    <w:rsid w:val="009A596B"/>
    <w:rsid w:val="009A74EA"/>
    <w:rsid w:val="009B13B5"/>
    <w:rsid w:val="009B217B"/>
    <w:rsid w:val="009B392B"/>
    <w:rsid w:val="009C0183"/>
    <w:rsid w:val="009C05DE"/>
    <w:rsid w:val="009C2938"/>
    <w:rsid w:val="009C4A95"/>
    <w:rsid w:val="009C5469"/>
    <w:rsid w:val="009D0370"/>
    <w:rsid w:val="009D0E2A"/>
    <w:rsid w:val="009D3D42"/>
    <w:rsid w:val="009D7956"/>
    <w:rsid w:val="009D7CF7"/>
    <w:rsid w:val="009E15A1"/>
    <w:rsid w:val="009E34AF"/>
    <w:rsid w:val="009E3523"/>
    <w:rsid w:val="009E4C1D"/>
    <w:rsid w:val="009E5D8F"/>
    <w:rsid w:val="009E7310"/>
    <w:rsid w:val="009F2E7B"/>
    <w:rsid w:val="009F3017"/>
    <w:rsid w:val="009F5312"/>
    <w:rsid w:val="009F58B1"/>
    <w:rsid w:val="009F729F"/>
    <w:rsid w:val="00A021C2"/>
    <w:rsid w:val="00A02239"/>
    <w:rsid w:val="00A04AF0"/>
    <w:rsid w:val="00A065F3"/>
    <w:rsid w:val="00A068A8"/>
    <w:rsid w:val="00A1211D"/>
    <w:rsid w:val="00A15A87"/>
    <w:rsid w:val="00A16EDD"/>
    <w:rsid w:val="00A17553"/>
    <w:rsid w:val="00A20B84"/>
    <w:rsid w:val="00A219A8"/>
    <w:rsid w:val="00A23685"/>
    <w:rsid w:val="00A23965"/>
    <w:rsid w:val="00A269B6"/>
    <w:rsid w:val="00A30860"/>
    <w:rsid w:val="00A30E8E"/>
    <w:rsid w:val="00A310E4"/>
    <w:rsid w:val="00A361F1"/>
    <w:rsid w:val="00A40E96"/>
    <w:rsid w:val="00A4107A"/>
    <w:rsid w:val="00A41193"/>
    <w:rsid w:val="00A416F4"/>
    <w:rsid w:val="00A41FD2"/>
    <w:rsid w:val="00A42375"/>
    <w:rsid w:val="00A42BDB"/>
    <w:rsid w:val="00A44407"/>
    <w:rsid w:val="00A44AEF"/>
    <w:rsid w:val="00A45353"/>
    <w:rsid w:val="00A45543"/>
    <w:rsid w:val="00A46090"/>
    <w:rsid w:val="00A5099C"/>
    <w:rsid w:val="00A51CE5"/>
    <w:rsid w:val="00A5391B"/>
    <w:rsid w:val="00A547EA"/>
    <w:rsid w:val="00A550FB"/>
    <w:rsid w:val="00A56B33"/>
    <w:rsid w:val="00A60925"/>
    <w:rsid w:val="00A60DB2"/>
    <w:rsid w:val="00A61EC8"/>
    <w:rsid w:val="00A62491"/>
    <w:rsid w:val="00A62C98"/>
    <w:rsid w:val="00A62E5B"/>
    <w:rsid w:val="00A635F1"/>
    <w:rsid w:val="00A63C2F"/>
    <w:rsid w:val="00A63E39"/>
    <w:rsid w:val="00A64B90"/>
    <w:rsid w:val="00A71D68"/>
    <w:rsid w:val="00A747ED"/>
    <w:rsid w:val="00A74907"/>
    <w:rsid w:val="00A757D5"/>
    <w:rsid w:val="00A758B9"/>
    <w:rsid w:val="00A774C5"/>
    <w:rsid w:val="00A77EAC"/>
    <w:rsid w:val="00A800E3"/>
    <w:rsid w:val="00A81F62"/>
    <w:rsid w:val="00A82191"/>
    <w:rsid w:val="00A823B4"/>
    <w:rsid w:val="00A82862"/>
    <w:rsid w:val="00A82CDF"/>
    <w:rsid w:val="00A82D96"/>
    <w:rsid w:val="00A83115"/>
    <w:rsid w:val="00A834A3"/>
    <w:rsid w:val="00A84170"/>
    <w:rsid w:val="00A857C0"/>
    <w:rsid w:val="00A86311"/>
    <w:rsid w:val="00A86A20"/>
    <w:rsid w:val="00A90F2D"/>
    <w:rsid w:val="00A9112B"/>
    <w:rsid w:val="00A9178A"/>
    <w:rsid w:val="00A93B46"/>
    <w:rsid w:val="00A9443D"/>
    <w:rsid w:val="00A94A72"/>
    <w:rsid w:val="00A9509B"/>
    <w:rsid w:val="00A95AFA"/>
    <w:rsid w:val="00A9683D"/>
    <w:rsid w:val="00A96B4F"/>
    <w:rsid w:val="00A97C50"/>
    <w:rsid w:val="00AA0409"/>
    <w:rsid w:val="00AA19B1"/>
    <w:rsid w:val="00AA2571"/>
    <w:rsid w:val="00AA38BB"/>
    <w:rsid w:val="00AA3F7F"/>
    <w:rsid w:val="00AA5C50"/>
    <w:rsid w:val="00AA5CF7"/>
    <w:rsid w:val="00AA72EB"/>
    <w:rsid w:val="00AA7917"/>
    <w:rsid w:val="00AB0489"/>
    <w:rsid w:val="00AB1B9E"/>
    <w:rsid w:val="00AB3F59"/>
    <w:rsid w:val="00AB5133"/>
    <w:rsid w:val="00AB5C1B"/>
    <w:rsid w:val="00AB6632"/>
    <w:rsid w:val="00AB69FF"/>
    <w:rsid w:val="00AB7058"/>
    <w:rsid w:val="00AC1D94"/>
    <w:rsid w:val="00AC3E4C"/>
    <w:rsid w:val="00AC3F8D"/>
    <w:rsid w:val="00AC4509"/>
    <w:rsid w:val="00AC4AAC"/>
    <w:rsid w:val="00AC6261"/>
    <w:rsid w:val="00AD0388"/>
    <w:rsid w:val="00AD1026"/>
    <w:rsid w:val="00AD1D9B"/>
    <w:rsid w:val="00AD3192"/>
    <w:rsid w:val="00AD3386"/>
    <w:rsid w:val="00AD4F0A"/>
    <w:rsid w:val="00AD5381"/>
    <w:rsid w:val="00AD59CB"/>
    <w:rsid w:val="00AD5E3A"/>
    <w:rsid w:val="00AD7C05"/>
    <w:rsid w:val="00AE14AB"/>
    <w:rsid w:val="00AE2B8F"/>
    <w:rsid w:val="00AE2F84"/>
    <w:rsid w:val="00AE3102"/>
    <w:rsid w:val="00AF6360"/>
    <w:rsid w:val="00AF66B4"/>
    <w:rsid w:val="00AF79AF"/>
    <w:rsid w:val="00B00637"/>
    <w:rsid w:val="00B03A73"/>
    <w:rsid w:val="00B0606E"/>
    <w:rsid w:val="00B06EC4"/>
    <w:rsid w:val="00B07CB8"/>
    <w:rsid w:val="00B07D46"/>
    <w:rsid w:val="00B12B97"/>
    <w:rsid w:val="00B13735"/>
    <w:rsid w:val="00B16474"/>
    <w:rsid w:val="00B1714D"/>
    <w:rsid w:val="00B20475"/>
    <w:rsid w:val="00B207E7"/>
    <w:rsid w:val="00B20E34"/>
    <w:rsid w:val="00B2245E"/>
    <w:rsid w:val="00B240B4"/>
    <w:rsid w:val="00B2450E"/>
    <w:rsid w:val="00B24D5A"/>
    <w:rsid w:val="00B25CA5"/>
    <w:rsid w:val="00B26CDD"/>
    <w:rsid w:val="00B30629"/>
    <w:rsid w:val="00B31B7C"/>
    <w:rsid w:val="00B32704"/>
    <w:rsid w:val="00B333C8"/>
    <w:rsid w:val="00B36FA8"/>
    <w:rsid w:val="00B37D07"/>
    <w:rsid w:val="00B4233F"/>
    <w:rsid w:val="00B42C6C"/>
    <w:rsid w:val="00B459B8"/>
    <w:rsid w:val="00B45E68"/>
    <w:rsid w:val="00B47FD3"/>
    <w:rsid w:val="00B5173E"/>
    <w:rsid w:val="00B54561"/>
    <w:rsid w:val="00B5639B"/>
    <w:rsid w:val="00B57144"/>
    <w:rsid w:val="00B60820"/>
    <w:rsid w:val="00B60FF2"/>
    <w:rsid w:val="00B61519"/>
    <w:rsid w:val="00B61AF5"/>
    <w:rsid w:val="00B620B5"/>
    <w:rsid w:val="00B6234E"/>
    <w:rsid w:val="00B62969"/>
    <w:rsid w:val="00B62E2B"/>
    <w:rsid w:val="00B632B2"/>
    <w:rsid w:val="00B662B1"/>
    <w:rsid w:val="00B66A57"/>
    <w:rsid w:val="00B66ABD"/>
    <w:rsid w:val="00B70E86"/>
    <w:rsid w:val="00B73058"/>
    <w:rsid w:val="00B7382C"/>
    <w:rsid w:val="00B742C6"/>
    <w:rsid w:val="00B7681C"/>
    <w:rsid w:val="00B76911"/>
    <w:rsid w:val="00B8110A"/>
    <w:rsid w:val="00B82328"/>
    <w:rsid w:val="00B83C6C"/>
    <w:rsid w:val="00B8432C"/>
    <w:rsid w:val="00B907B6"/>
    <w:rsid w:val="00B9313B"/>
    <w:rsid w:val="00B937DE"/>
    <w:rsid w:val="00B93DFB"/>
    <w:rsid w:val="00B93ECA"/>
    <w:rsid w:val="00B94CF2"/>
    <w:rsid w:val="00BA09CC"/>
    <w:rsid w:val="00BB184E"/>
    <w:rsid w:val="00BB5C2F"/>
    <w:rsid w:val="00BB65F7"/>
    <w:rsid w:val="00BB6689"/>
    <w:rsid w:val="00BB67F5"/>
    <w:rsid w:val="00BB6C1E"/>
    <w:rsid w:val="00BB787D"/>
    <w:rsid w:val="00BC0F53"/>
    <w:rsid w:val="00BC11E9"/>
    <w:rsid w:val="00BC57E0"/>
    <w:rsid w:val="00BC700D"/>
    <w:rsid w:val="00BC7042"/>
    <w:rsid w:val="00BD03EE"/>
    <w:rsid w:val="00BD3431"/>
    <w:rsid w:val="00BD3A71"/>
    <w:rsid w:val="00BD4F0D"/>
    <w:rsid w:val="00BE0118"/>
    <w:rsid w:val="00BE1666"/>
    <w:rsid w:val="00BE24EE"/>
    <w:rsid w:val="00BE34C6"/>
    <w:rsid w:val="00BE3806"/>
    <w:rsid w:val="00BE489C"/>
    <w:rsid w:val="00BE5DF4"/>
    <w:rsid w:val="00BF0295"/>
    <w:rsid w:val="00BF05DB"/>
    <w:rsid w:val="00BF167D"/>
    <w:rsid w:val="00BF1E5F"/>
    <w:rsid w:val="00BF29D8"/>
    <w:rsid w:val="00BF4A2C"/>
    <w:rsid w:val="00BF6DA4"/>
    <w:rsid w:val="00BF75F6"/>
    <w:rsid w:val="00C01CDB"/>
    <w:rsid w:val="00C02362"/>
    <w:rsid w:val="00C02B30"/>
    <w:rsid w:val="00C0411E"/>
    <w:rsid w:val="00C04529"/>
    <w:rsid w:val="00C06F65"/>
    <w:rsid w:val="00C10E64"/>
    <w:rsid w:val="00C1155C"/>
    <w:rsid w:val="00C14320"/>
    <w:rsid w:val="00C14673"/>
    <w:rsid w:val="00C146F6"/>
    <w:rsid w:val="00C15374"/>
    <w:rsid w:val="00C16E26"/>
    <w:rsid w:val="00C173AD"/>
    <w:rsid w:val="00C1783D"/>
    <w:rsid w:val="00C2036C"/>
    <w:rsid w:val="00C227AD"/>
    <w:rsid w:val="00C23620"/>
    <w:rsid w:val="00C25B91"/>
    <w:rsid w:val="00C300F2"/>
    <w:rsid w:val="00C309CB"/>
    <w:rsid w:val="00C31035"/>
    <w:rsid w:val="00C31B2E"/>
    <w:rsid w:val="00C32D91"/>
    <w:rsid w:val="00C348DC"/>
    <w:rsid w:val="00C35273"/>
    <w:rsid w:val="00C35498"/>
    <w:rsid w:val="00C35B10"/>
    <w:rsid w:val="00C35C98"/>
    <w:rsid w:val="00C37BE5"/>
    <w:rsid w:val="00C403E6"/>
    <w:rsid w:val="00C4042A"/>
    <w:rsid w:val="00C4500B"/>
    <w:rsid w:val="00C46853"/>
    <w:rsid w:val="00C47869"/>
    <w:rsid w:val="00C47C1E"/>
    <w:rsid w:val="00C50D8C"/>
    <w:rsid w:val="00C512AF"/>
    <w:rsid w:val="00C518B9"/>
    <w:rsid w:val="00C52704"/>
    <w:rsid w:val="00C52956"/>
    <w:rsid w:val="00C54160"/>
    <w:rsid w:val="00C54251"/>
    <w:rsid w:val="00C55E11"/>
    <w:rsid w:val="00C568BB"/>
    <w:rsid w:val="00C56ED5"/>
    <w:rsid w:val="00C56F3C"/>
    <w:rsid w:val="00C57B09"/>
    <w:rsid w:val="00C61426"/>
    <w:rsid w:val="00C61E34"/>
    <w:rsid w:val="00C62A2B"/>
    <w:rsid w:val="00C63749"/>
    <w:rsid w:val="00C65F90"/>
    <w:rsid w:val="00C65FA8"/>
    <w:rsid w:val="00C70092"/>
    <w:rsid w:val="00C71186"/>
    <w:rsid w:val="00C71838"/>
    <w:rsid w:val="00C750C1"/>
    <w:rsid w:val="00C7582A"/>
    <w:rsid w:val="00C779F5"/>
    <w:rsid w:val="00C8080F"/>
    <w:rsid w:val="00C81597"/>
    <w:rsid w:val="00C817E4"/>
    <w:rsid w:val="00C83DAE"/>
    <w:rsid w:val="00C83F64"/>
    <w:rsid w:val="00C87B5E"/>
    <w:rsid w:val="00C87B6E"/>
    <w:rsid w:val="00C87E2D"/>
    <w:rsid w:val="00C904E3"/>
    <w:rsid w:val="00C90C2F"/>
    <w:rsid w:val="00C911AC"/>
    <w:rsid w:val="00C91A62"/>
    <w:rsid w:val="00C91E4A"/>
    <w:rsid w:val="00C93CCD"/>
    <w:rsid w:val="00C948E5"/>
    <w:rsid w:val="00C953AA"/>
    <w:rsid w:val="00C96184"/>
    <w:rsid w:val="00CA38F1"/>
    <w:rsid w:val="00CA6C28"/>
    <w:rsid w:val="00CA70A1"/>
    <w:rsid w:val="00CB047E"/>
    <w:rsid w:val="00CB0CDF"/>
    <w:rsid w:val="00CB0DFE"/>
    <w:rsid w:val="00CB38C8"/>
    <w:rsid w:val="00CB3FBB"/>
    <w:rsid w:val="00CB582C"/>
    <w:rsid w:val="00CB5E51"/>
    <w:rsid w:val="00CB7352"/>
    <w:rsid w:val="00CB795B"/>
    <w:rsid w:val="00CC069A"/>
    <w:rsid w:val="00CC0F6E"/>
    <w:rsid w:val="00CC1207"/>
    <w:rsid w:val="00CC2157"/>
    <w:rsid w:val="00CC220A"/>
    <w:rsid w:val="00CC25FE"/>
    <w:rsid w:val="00CC2D7A"/>
    <w:rsid w:val="00CC33FA"/>
    <w:rsid w:val="00CC4645"/>
    <w:rsid w:val="00CC53D5"/>
    <w:rsid w:val="00CC5AAA"/>
    <w:rsid w:val="00CC6227"/>
    <w:rsid w:val="00CC649F"/>
    <w:rsid w:val="00CC6FC3"/>
    <w:rsid w:val="00CC72B7"/>
    <w:rsid w:val="00CC7356"/>
    <w:rsid w:val="00CD06E9"/>
    <w:rsid w:val="00CD1B24"/>
    <w:rsid w:val="00CD1E36"/>
    <w:rsid w:val="00CD235B"/>
    <w:rsid w:val="00CD2BD9"/>
    <w:rsid w:val="00CD373B"/>
    <w:rsid w:val="00CD39F1"/>
    <w:rsid w:val="00CD490E"/>
    <w:rsid w:val="00CD4BCB"/>
    <w:rsid w:val="00CD538A"/>
    <w:rsid w:val="00CD5970"/>
    <w:rsid w:val="00CD761F"/>
    <w:rsid w:val="00CE12A8"/>
    <w:rsid w:val="00CE2F9B"/>
    <w:rsid w:val="00CE35D0"/>
    <w:rsid w:val="00CE4A27"/>
    <w:rsid w:val="00CE5F52"/>
    <w:rsid w:val="00CE627B"/>
    <w:rsid w:val="00CE6521"/>
    <w:rsid w:val="00CE6B5D"/>
    <w:rsid w:val="00CE6D33"/>
    <w:rsid w:val="00CE72C6"/>
    <w:rsid w:val="00CE733E"/>
    <w:rsid w:val="00CE7914"/>
    <w:rsid w:val="00CF0594"/>
    <w:rsid w:val="00CF2AC7"/>
    <w:rsid w:val="00CF3FA8"/>
    <w:rsid w:val="00CF43E6"/>
    <w:rsid w:val="00CF489B"/>
    <w:rsid w:val="00CF7143"/>
    <w:rsid w:val="00D02666"/>
    <w:rsid w:val="00D03766"/>
    <w:rsid w:val="00D03EF2"/>
    <w:rsid w:val="00D05ADD"/>
    <w:rsid w:val="00D05AE8"/>
    <w:rsid w:val="00D0746C"/>
    <w:rsid w:val="00D109A5"/>
    <w:rsid w:val="00D113F1"/>
    <w:rsid w:val="00D151E7"/>
    <w:rsid w:val="00D17671"/>
    <w:rsid w:val="00D17AC9"/>
    <w:rsid w:val="00D214FB"/>
    <w:rsid w:val="00D21C50"/>
    <w:rsid w:val="00D21E07"/>
    <w:rsid w:val="00D23CC8"/>
    <w:rsid w:val="00D265A4"/>
    <w:rsid w:val="00D265A7"/>
    <w:rsid w:val="00D302D5"/>
    <w:rsid w:val="00D303AA"/>
    <w:rsid w:val="00D30A5A"/>
    <w:rsid w:val="00D332D4"/>
    <w:rsid w:val="00D333A0"/>
    <w:rsid w:val="00D35967"/>
    <w:rsid w:val="00D35EC2"/>
    <w:rsid w:val="00D36471"/>
    <w:rsid w:val="00D36EFD"/>
    <w:rsid w:val="00D37641"/>
    <w:rsid w:val="00D400D1"/>
    <w:rsid w:val="00D401DA"/>
    <w:rsid w:val="00D43C5D"/>
    <w:rsid w:val="00D441E7"/>
    <w:rsid w:val="00D4543B"/>
    <w:rsid w:val="00D468BD"/>
    <w:rsid w:val="00D5028E"/>
    <w:rsid w:val="00D51714"/>
    <w:rsid w:val="00D5248B"/>
    <w:rsid w:val="00D54F04"/>
    <w:rsid w:val="00D60335"/>
    <w:rsid w:val="00D6178C"/>
    <w:rsid w:val="00D618AB"/>
    <w:rsid w:val="00D62C1E"/>
    <w:rsid w:val="00D62D90"/>
    <w:rsid w:val="00D63D90"/>
    <w:rsid w:val="00D6649A"/>
    <w:rsid w:val="00D667B7"/>
    <w:rsid w:val="00D66ACD"/>
    <w:rsid w:val="00D66F49"/>
    <w:rsid w:val="00D72735"/>
    <w:rsid w:val="00D736AC"/>
    <w:rsid w:val="00D73CA4"/>
    <w:rsid w:val="00D74D42"/>
    <w:rsid w:val="00D77912"/>
    <w:rsid w:val="00D8265D"/>
    <w:rsid w:val="00D85219"/>
    <w:rsid w:val="00D867E2"/>
    <w:rsid w:val="00D875BA"/>
    <w:rsid w:val="00D90280"/>
    <w:rsid w:val="00D90FB2"/>
    <w:rsid w:val="00D912E6"/>
    <w:rsid w:val="00D916BF"/>
    <w:rsid w:val="00D91FBE"/>
    <w:rsid w:val="00D92C27"/>
    <w:rsid w:val="00D92F91"/>
    <w:rsid w:val="00D96505"/>
    <w:rsid w:val="00D969CE"/>
    <w:rsid w:val="00D97D18"/>
    <w:rsid w:val="00DA4A0E"/>
    <w:rsid w:val="00DA5792"/>
    <w:rsid w:val="00DA77FA"/>
    <w:rsid w:val="00DA7893"/>
    <w:rsid w:val="00DB0596"/>
    <w:rsid w:val="00DB0D8E"/>
    <w:rsid w:val="00DB1940"/>
    <w:rsid w:val="00DB2AD8"/>
    <w:rsid w:val="00DB5A46"/>
    <w:rsid w:val="00DB5B3B"/>
    <w:rsid w:val="00DB5E0B"/>
    <w:rsid w:val="00DB603B"/>
    <w:rsid w:val="00DB76EF"/>
    <w:rsid w:val="00DC0790"/>
    <w:rsid w:val="00DC15C9"/>
    <w:rsid w:val="00DC282E"/>
    <w:rsid w:val="00DC2B10"/>
    <w:rsid w:val="00DC41AB"/>
    <w:rsid w:val="00DC435A"/>
    <w:rsid w:val="00DC4C2D"/>
    <w:rsid w:val="00DC66F7"/>
    <w:rsid w:val="00DC6E3D"/>
    <w:rsid w:val="00DD0664"/>
    <w:rsid w:val="00DD0DB2"/>
    <w:rsid w:val="00DD1D6C"/>
    <w:rsid w:val="00DD399D"/>
    <w:rsid w:val="00DD5205"/>
    <w:rsid w:val="00DD6556"/>
    <w:rsid w:val="00DD7859"/>
    <w:rsid w:val="00DE0746"/>
    <w:rsid w:val="00DE119A"/>
    <w:rsid w:val="00DE301F"/>
    <w:rsid w:val="00DE4BC2"/>
    <w:rsid w:val="00DE4C3C"/>
    <w:rsid w:val="00DE52E8"/>
    <w:rsid w:val="00DE6FFE"/>
    <w:rsid w:val="00DE797C"/>
    <w:rsid w:val="00DF10D0"/>
    <w:rsid w:val="00DF20DC"/>
    <w:rsid w:val="00DF2209"/>
    <w:rsid w:val="00DF2715"/>
    <w:rsid w:val="00DF6B19"/>
    <w:rsid w:val="00E013EA"/>
    <w:rsid w:val="00E03952"/>
    <w:rsid w:val="00E04F11"/>
    <w:rsid w:val="00E05EF6"/>
    <w:rsid w:val="00E1003C"/>
    <w:rsid w:val="00E128A0"/>
    <w:rsid w:val="00E12E04"/>
    <w:rsid w:val="00E152C7"/>
    <w:rsid w:val="00E21335"/>
    <w:rsid w:val="00E2164D"/>
    <w:rsid w:val="00E220C1"/>
    <w:rsid w:val="00E236BF"/>
    <w:rsid w:val="00E26966"/>
    <w:rsid w:val="00E2719E"/>
    <w:rsid w:val="00E31A7E"/>
    <w:rsid w:val="00E33029"/>
    <w:rsid w:val="00E339B8"/>
    <w:rsid w:val="00E33BDF"/>
    <w:rsid w:val="00E36007"/>
    <w:rsid w:val="00E3606D"/>
    <w:rsid w:val="00E36743"/>
    <w:rsid w:val="00E3698F"/>
    <w:rsid w:val="00E376AB"/>
    <w:rsid w:val="00E422A8"/>
    <w:rsid w:val="00E4394A"/>
    <w:rsid w:val="00E44B72"/>
    <w:rsid w:val="00E45B7B"/>
    <w:rsid w:val="00E45B9B"/>
    <w:rsid w:val="00E4655E"/>
    <w:rsid w:val="00E477D3"/>
    <w:rsid w:val="00E47ADC"/>
    <w:rsid w:val="00E50500"/>
    <w:rsid w:val="00E50953"/>
    <w:rsid w:val="00E515A6"/>
    <w:rsid w:val="00E53139"/>
    <w:rsid w:val="00E550C9"/>
    <w:rsid w:val="00E559AF"/>
    <w:rsid w:val="00E55BA0"/>
    <w:rsid w:val="00E5793E"/>
    <w:rsid w:val="00E579BE"/>
    <w:rsid w:val="00E60849"/>
    <w:rsid w:val="00E62547"/>
    <w:rsid w:val="00E66D69"/>
    <w:rsid w:val="00E705AB"/>
    <w:rsid w:val="00E711A6"/>
    <w:rsid w:val="00E7133D"/>
    <w:rsid w:val="00E71B20"/>
    <w:rsid w:val="00E74396"/>
    <w:rsid w:val="00E76D88"/>
    <w:rsid w:val="00E77876"/>
    <w:rsid w:val="00E80DCC"/>
    <w:rsid w:val="00E831F3"/>
    <w:rsid w:val="00E8490B"/>
    <w:rsid w:val="00E85B47"/>
    <w:rsid w:val="00E94EDC"/>
    <w:rsid w:val="00E95274"/>
    <w:rsid w:val="00E95CAD"/>
    <w:rsid w:val="00E9629E"/>
    <w:rsid w:val="00EA0677"/>
    <w:rsid w:val="00EA23BC"/>
    <w:rsid w:val="00EA241F"/>
    <w:rsid w:val="00EA34A2"/>
    <w:rsid w:val="00EA37BD"/>
    <w:rsid w:val="00EA3CDE"/>
    <w:rsid w:val="00EA4343"/>
    <w:rsid w:val="00EA63CB"/>
    <w:rsid w:val="00EA6B4E"/>
    <w:rsid w:val="00EB2F48"/>
    <w:rsid w:val="00EB3C97"/>
    <w:rsid w:val="00EB4594"/>
    <w:rsid w:val="00EB4DD5"/>
    <w:rsid w:val="00EB50C0"/>
    <w:rsid w:val="00EB5AE4"/>
    <w:rsid w:val="00EB6791"/>
    <w:rsid w:val="00EC22A9"/>
    <w:rsid w:val="00EC32F5"/>
    <w:rsid w:val="00EC5361"/>
    <w:rsid w:val="00EC6127"/>
    <w:rsid w:val="00ED00E7"/>
    <w:rsid w:val="00ED4C20"/>
    <w:rsid w:val="00ED731C"/>
    <w:rsid w:val="00ED7540"/>
    <w:rsid w:val="00ED7CD4"/>
    <w:rsid w:val="00EE01A0"/>
    <w:rsid w:val="00EE1130"/>
    <w:rsid w:val="00EE1FDE"/>
    <w:rsid w:val="00EE2463"/>
    <w:rsid w:val="00EE2E29"/>
    <w:rsid w:val="00EE33B7"/>
    <w:rsid w:val="00EE4DC4"/>
    <w:rsid w:val="00EE5E6A"/>
    <w:rsid w:val="00EE65DE"/>
    <w:rsid w:val="00EF20A7"/>
    <w:rsid w:val="00EF25AB"/>
    <w:rsid w:val="00EF3221"/>
    <w:rsid w:val="00EF4F8A"/>
    <w:rsid w:val="00EF7586"/>
    <w:rsid w:val="00F00967"/>
    <w:rsid w:val="00F0108E"/>
    <w:rsid w:val="00F02C66"/>
    <w:rsid w:val="00F042B9"/>
    <w:rsid w:val="00F04AE0"/>
    <w:rsid w:val="00F0675D"/>
    <w:rsid w:val="00F06CA9"/>
    <w:rsid w:val="00F07E74"/>
    <w:rsid w:val="00F104D6"/>
    <w:rsid w:val="00F167A0"/>
    <w:rsid w:val="00F17729"/>
    <w:rsid w:val="00F21C7F"/>
    <w:rsid w:val="00F228FD"/>
    <w:rsid w:val="00F23394"/>
    <w:rsid w:val="00F24164"/>
    <w:rsid w:val="00F25F7D"/>
    <w:rsid w:val="00F279A8"/>
    <w:rsid w:val="00F30754"/>
    <w:rsid w:val="00F30D37"/>
    <w:rsid w:val="00F3227D"/>
    <w:rsid w:val="00F3314B"/>
    <w:rsid w:val="00F33C72"/>
    <w:rsid w:val="00F34A57"/>
    <w:rsid w:val="00F355AC"/>
    <w:rsid w:val="00F364F5"/>
    <w:rsid w:val="00F377D3"/>
    <w:rsid w:val="00F413E0"/>
    <w:rsid w:val="00F422D4"/>
    <w:rsid w:val="00F46EEF"/>
    <w:rsid w:val="00F47F05"/>
    <w:rsid w:val="00F500F8"/>
    <w:rsid w:val="00F50A2D"/>
    <w:rsid w:val="00F5165D"/>
    <w:rsid w:val="00F53B56"/>
    <w:rsid w:val="00F5414E"/>
    <w:rsid w:val="00F544B2"/>
    <w:rsid w:val="00F54A9D"/>
    <w:rsid w:val="00F550EF"/>
    <w:rsid w:val="00F55432"/>
    <w:rsid w:val="00F57917"/>
    <w:rsid w:val="00F645C8"/>
    <w:rsid w:val="00F650D0"/>
    <w:rsid w:val="00F65844"/>
    <w:rsid w:val="00F66A7A"/>
    <w:rsid w:val="00F66F8C"/>
    <w:rsid w:val="00F67047"/>
    <w:rsid w:val="00F6743A"/>
    <w:rsid w:val="00F67A8E"/>
    <w:rsid w:val="00F702B3"/>
    <w:rsid w:val="00F70FAD"/>
    <w:rsid w:val="00F711E4"/>
    <w:rsid w:val="00F71C2D"/>
    <w:rsid w:val="00F724C7"/>
    <w:rsid w:val="00F724D2"/>
    <w:rsid w:val="00F7382B"/>
    <w:rsid w:val="00F73D00"/>
    <w:rsid w:val="00F7612D"/>
    <w:rsid w:val="00F7787A"/>
    <w:rsid w:val="00F77DEF"/>
    <w:rsid w:val="00F8069E"/>
    <w:rsid w:val="00F81AFC"/>
    <w:rsid w:val="00F834F5"/>
    <w:rsid w:val="00F84719"/>
    <w:rsid w:val="00F84785"/>
    <w:rsid w:val="00F87270"/>
    <w:rsid w:val="00F91D9F"/>
    <w:rsid w:val="00F939A2"/>
    <w:rsid w:val="00F93F0C"/>
    <w:rsid w:val="00F943C5"/>
    <w:rsid w:val="00F948DC"/>
    <w:rsid w:val="00F968FD"/>
    <w:rsid w:val="00FA045A"/>
    <w:rsid w:val="00FA05BB"/>
    <w:rsid w:val="00FA2752"/>
    <w:rsid w:val="00FA2922"/>
    <w:rsid w:val="00FA46DA"/>
    <w:rsid w:val="00FA6130"/>
    <w:rsid w:val="00FB1F2A"/>
    <w:rsid w:val="00FB2F96"/>
    <w:rsid w:val="00FB4B80"/>
    <w:rsid w:val="00FB6975"/>
    <w:rsid w:val="00FB7EB0"/>
    <w:rsid w:val="00FC10F3"/>
    <w:rsid w:val="00FC1F34"/>
    <w:rsid w:val="00FC2070"/>
    <w:rsid w:val="00FD0096"/>
    <w:rsid w:val="00FD00CC"/>
    <w:rsid w:val="00FD08DD"/>
    <w:rsid w:val="00FD0BE9"/>
    <w:rsid w:val="00FD17B3"/>
    <w:rsid w:val="00FD3141"/>
    <w:rsid w:val="00FD3782"/>
    <w:rsid w:val="00FD3E7C"/>
    <w:rsid w:val="00FD403B"/>
    <w:rsid w:val="00FD6831"/>
    <w:rsid w:val="00FE213B"/>
    <w:rsid w:val="00FE26D3"/>
    <w:rsid w:val="00FE3139"/>
    <w:rsid w:val="00FE3437"/>
    <w:rsid w:val="00FE3AD1"/>
    <w:rsid w:val="00FE4EAB"/>
    <w:rsid w:val="00FE74E0"/>
    <w:rsid w:val="00FF062F"/>
    <w:rsid w:val="00FF07F4"/>
    <w:rsid w:val="00FF1485"/>
    <w:rsid w:val="00FF1C02"/>
    <w:rsid w:val="00FF1F77"/>
    <w:rsid w:val="00FF4A00"/>
    <w:rsid w:val="00FF7339"/>
    <w:rsid w:val="5CE92F30"/>
    <w:rsid w:val="7E3596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C5DE7C"/>
  <w15:chartTrackingRefBased/>
  <w15:docId w15:val="{A85786AB-FD20-0143-86A4-A941B9D30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WMCA Circular"/>
    <w:qFormat/>
    <w:rsid w:val="00B2450E"/>
    <w:pPr>
      <w:spacing w:after="160" w:line="259" w:lineRule="auto"/>
    </w:pPr>
    <w:rPr>
      <w:sz w:val="22"/>
      <w:szCs w:val="22"/>
    </w:rPr>
  </w:style>
  <w:style w:type="paragraph" w:styleId="Heading1">
    <w:name w:val="heading 1"/>
    <w:basedOn w:val="Normal"/>
    <w:next w:val="Normal"/>
    <w:link w:val="Heading1Char"/>
    <w:uiPriority w:val="9"/>
    <w:qFormat/>
    <w:rsid w:val="00A86A20"/>
    <w:pPr>
      <w:keepNext/>
      <w:keepLines/>
      <w:pBdr>
        <w:bottom w:val="single" w:sz="24" w:space="1" w:color="595959" w:themeColor="text1" w:themeTint="A6"/>
      </w:pBdr>
      <w:spacing w:before="240" w:after="0"/>
      <w:outlineLvl w:val="0"/>
    </w:pPr>
    <w:rPr>
      <w:rFonts w:ascii="WMCA Circular Book" w:eastAsiaTheme="majorEastAsia" w:hAnsi="WMCA Circular Book" w:cstheme="majorBidi"/>
      <w:b/>
      <w:color w:val="595959" w:themeColor="text1" w:themeTint="A6"/>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F5 List Paragraph,List Paragraph1,List Paragraph11,Bullet,List Paragraph2,Normal numbered,OBC Bullet,List Paragraph12,Bullet Style,Dot pt,Colorful List - Accent 11,Bullet 1,Bullet Points,MAIN CONTENT,No Spacing1,Indicator Text,L"/>
    <w:basedOn w:val="Normal"/>
    <w:link w:val="ListParagraphChar"/>
    <w:uiPriority w:val="34"/>
    <w:qFormat/>
    <w:rsid w:val="00AA5C50"/>
    <w:pPr>
      <w:ind w:left="720"/>
      <w:contextualSpacing/>
    </w:pPr>
    <w:rPr>
      <w:rFonts w:ascii="Arial" w:hAnsi="Arial"/>
    </w:rPr>
  </w:style>
  <w:style w:type="character" w:customStyle="1" w:styleId="ListParagraphChar">
    <w:name w:val="List Paragraph Char"/>
    <w:aliases w:val="F5 List Paragraph Char,List Paragraph1 Char,List Paragraph11 Char,Bullet Char,List Paragraph2 Char,Normal numbered Char,OBC Bullet Char,List Paragraph12 Char,Bullet Style Char,Dot pt Char,Colorful List - Accent 11 Char,Bullet 1 Char"/>
    <w:link w:val="ListParagraph"/>
    <w:uiPriority w:val="34"/>
    <w:qFormat/>
    <w:locked/>
    <w:rsid w:val="00AA5C50"/>
    <w:rPr>
      <w:rFonts w:ascii="Arial" w:hAnsi="Arial"/>
      <w:sz w:val="22"/>
      <w:szCs w:val="22"/>
    </w:rPr>
  </w:style>
  <w:style w:type="table" w:styleId="TableGrid">
    <w:name w:val="Table Grid"/>
    <w:basedOn w:val="TableNormal"/>
    <w:uiPriority w:val="39"/>
    <w:rsid w:val="00AA5C50"/>
    <w:rPr>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9778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9778B4"/>
    <w:rPr>
      <w:sz w:val="22"/>
      <w:szCs w:val="22"/>
    </w:rPr>
  </w:style>
  <w:style w:type="paragraph" w:styleId="Footer">
    <w:name w:val="footer"/>
    <w:basedOn w:val="Normal"/>
    <w:link w:val="FooterChar"/>
    <w:uiPriority w:val="99"/>
    <w:unhideWhenUsed/>
    <w:rsid w:val="009778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9778B4"/>
    <w:rPr>
      <w:sz w:val="22"/>
      <w:szCs w:val="22"/>
    </w:rPr>
  </w:style>
  <w:style w:type="paragraph" w:styleId="FootnoteText">
    <w:name w:val="footnote text"/>
    <w:basedOn w:val="Normal"/>
    <w:link w:val="FootnoteTextChar"/>
    <w:uiPriority w:val="99"/>
    <w:semiHidden/>
    <w:unhideWhenUsed/>
    <w:rsid w:val="0068146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81467"/>
    <w:rPr>
      <w:sz w:val="20"/>
      <w:szCs w:val="20"/>
    </w:rPr>
  </w:style>
  <w:style w:type="character" w:styleId="FootnoteReference">
    <w:name w:val="footnote reference"/>
    <w:basedOn w:val="DefaultParagraphFont"/>
    <w:uiPriority w:val="99"/>
    <w:semiHidden/>
    <w:unhideWhenUsed/>
    <w:rsid w:val="00681467"/>
    <w:rPr>
      <w:vertAlign w:val="superscript"/>
    </w:rPr>
  </w:style>
  <w:style w:type="character" w:styleId="Hyperlink">
    <w:name w:val="Hyperlink"/>
    <w:basedOn w:val="DefaultParagraphFont"/>
    <w:uiPriority w:val="99"/>
    <w:unhideWhenUsed/>
    <w:rsid w:val="00681467"/>
    <w:rPr>
      <w:color w:val="0563C1" w:themeColor="hyperlink"/>
      <w:u w:val="single"/>
    </w:rPr>
  </w:style>
  <w:style w:type="character" w:styleId="UnresolvedMention">
    <w:name w:val="Unresolved Mention"/>
    <w:basedOn w:val="DefaultParagraphFont"/>
    <w:uiPriority w:val="99"/>
    <w:semiHidden/>
    <w:unhideWhenUsed/>
    <w:rsid w:val="00681467"/>
    <w:rPr>
      <w:color w:val="605E5C"/>
      <w:shd w:val="clear" w:color="auto" w:fill="E1DFDD"/>
    </w:rPr>
  </w:style>
  <w:style w:type="character" w:customStyle="1" w:styleId="Heading1Char">
    <w:name w:val="Heading 1 Char"/>
    <w:basedOn w:val="DefaultParagraphFont"/>
    <w:link w:val="Heading1"/>
    <w:uiPriority w:val="9"/>
    <w:rsid w:val="00A86A20"/>
    <w:rPr>
      <w:rFonts w:ascii="WMCA Circular Book" w:eastAsiaTheme="majorEastAsia" w:hAnsi="WMCA Circular Book" w:cstheme="majorBidi"/>
      <w:b/>
      <w:color w:val="595959" w:themeColor="text1" w:themeTint="A6"/>
      <w:sz w:val="32"/>
      <w:szCs w:val="32"/>
    </w:rPr>
  </w:style>
  <w:style w:type="paragraph" w:styleId="TOCHeading">
    <w:name w:val="TOC Heading"/>
    <w:basedOn w:val="Heading1"/>
    <w:next w:val="Normal"/>
    <w:uiPriority w:val="39"/>
    <w:unhideWhenUsed/>
    <w:qFormat/>
    <w:rsid w:val="00E9629E"/>
    <w:pPr>
      <w:outlineLvl w:val="9"/>
    </w:pPr>
    <w:rPr>
      <w:lang w:val="en-US"/>
    </w:rPr>
  </w:style>
  <w:style w:type="paragraph" w:styleId="TOC2">
    <w:name w:val="toc 2"/>
    <w:basedOn w:val="Normal"/>
    <w:next w:val="Normal"/>
    <w:autoRedefine/>
    <w:uiPriority w:val="39"/>
    <w:unhideWhenUsed/>
    <w:rsid w:val="00E9629E"/>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E9629E"/>
    <w:pPr>
      <w:spacing w:after="100"/>
    </w:pPr>
    <w:rPr>
      <w:rFonts w:eastAsiaTheme="minorEastAsia" w:cs="Times New Roman"/>
      <w:lang w:val="en-US"/>
    </w:rPr>
  </w:style>
  <w:style w:type="paragraph" w:styleId="TOC3">
    <w:name w:val="toc 3"/>
    <w:basedOn w:val="Normal"/>
    <w:next w:val="Normal"/>
    <w:autoRedefine/>
    <w:uiPriority w:val="39"/>
    <w:unhideWhenUsed/>
    <w:rsid w:val="00E9629E"/>
    <w:pPr>
      <w:spacing w:after="100"/>
      <w:ind w:left="440"/>
    </w:pPr>
    <w:rPr>
      <w:rFonts w:eastAsiaTheme="minorEastAsia" w:cs="Times New Roman"/>
      <w:lang w:val="en-US"/>
    </w:rPr>
  </w:style>
  <w:style w:type="character" w:customStyle="1" w:styleId="normaltextrun">
    <w:name w:val="normaltextrun"/>
    <w:basedOn w:val="DefaultParagraphFont"/>
    <w:rsid w:val="00B94CF2"/>
  </w:style>
  <w:style w:type="paragraph" w:styleId="CommentText">
    <w:name w:val="annotation text"/>
    <w:basedOn w:val="Normal"/>
    <w:link w:val="CommentTextChar"/>
    <w:uiPriority w:val="99"/>
    <w:unhideWhenUsed/>
    <w:rsid w:val="008B17B2"/>
    <w:pPr>
      <w:spacing w:line="240" w:lineRule="auto"/>
    </w:pPr>
    <w:rPr>
      <w:sz w:val="20"/>
      <w:szCs w:val="20"/>
    </w:rPr>
  </w:style>
  <w:style w:type="character" w:customStyle="1" w:styleId="CommentTextChar">
    <w:name w:val="Comment Text Char"/>
    <w:basedOn w:val="DefaultParagraphFont"/>
    <w:link w:val="CommentText"/>
    <w:uiPriority w:val="99"/>
    <w:rsid w:val="008B17B2"/>
    <w:rPr>
      <w:sz w:val="20"/>
      <w:szCs w:val="20"/>
    </w:rPr>
  </w:style>
  <w:style w:type="character" w:styleId="CommentReference">
    <w:name w:val="annotation reference"/>
    <w:uiPriority w:val="99"/>
    <w:rsid w:val="008B17B2"/>
    <w:rPr>
      <w:sz w:val="16"/>
      <w:szCs w:val="16"/>
    </w:rPr>
  </w:style>
  <w:style w:type="paragraph" w:styleId="CommentSubject">
    <w:name w:val="annotation subject"/>
    <w:basedOn w:val="CommentText"/>
    <w:next w:val="CommentText"/>
    <w:link w:val="CommentSubjectChar"/>
    <w:uiPriority w:val="99"/>
    <w:semiHidden/>
    <w:unhideWhenUsed/>
    <w:rsid w:val="008E514C"/>
    <w:rPr>
      <w:b/>
      <w:bCs/>
    </w:rPr>
  </w:style>
  <w:style w:type="character" w:customStyle="1" w:styleId="CommentSubjectChar">
    <w:name w:val="Comment Subject Char"/>
    <w:basedOn w:val="CommentTextChar"/>
    <w:link w:val="CommentSubject"/>
    <w:uiPriority w:val="99"/>
    <w:semiHidden/>
    <w:rsid w:val="008E514C"/>
    <w:rPr>
      <w:b/>
      <w:bCs/>
      <w:sz w:val="20"/>
      <w:szCs w:val="20"/>
    </w:rPr>
  </w:style>
  <w:style w:type="paragraph" w:customStyle="1" w:styleId="paragraph">
    <w:name w:val="paragraph"/>
    <w:basedOn w:val="Normal"/>
    <w:rsid w:val="00CB795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CB795B"/>
  </w:style>
  <w:style w:type="paragraph" w:styleId="BalloonText">
    <w:name w:val="Balloon Text"/>
    <w:basedOn w:val="Normal"/>
    <w:link w:val="BalloonTextChar"/>
    <w:uiPriority w:val="99"/>
    <w:semiHidden/>
    <w:unhideWhenUsed/>
    <w:rsid w:val="00C91E4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1E4A"/>
    <w:rPr>
      <w:rFonts w:ascii="Segoe UI" w:hAnsi="Segoe UI" w:cs="Segoe UI"/>
      <w:sz w:val="18"/>
      <w:szCs w:val="18"/>
    </w:rPr>
  </w:style>
  <w:style w:type="paragraph" w:styleId="NormalWeb">
    <w:name w:val="Normal (Web)"/>
    <w:basedOn w:val="Normal"/>
    <w:uiPriority w:val="99"/>
    <w:unhideWhenUsed/>
    <w:rsid w:val="00F5165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FB2F96"/>
    <w:rPr>
      <w:sz w:val="22"/>
      <w:szCs w:val="22"/>
    </w:rPr>
  </w:style>
  <w:style w:type="paragraph" w:styleId="NoSpacing">
    <w:name w:val="No Spacing"/>
    <w:uiPriority w:val="1"/>
    <w:qFormat/>
    <w:rsid w:val="00272719"/>
    <w:rPr>
      <w:sz w:val="22"/>
      <w:szCs w:val="22"/>
    </w:rPr>
  </w:style>
  <w:style w:type="table" w:customStyle="1" w:styleId="TableGrid1">
    <w:name w:val="Table Grid1"/>
    <w:basedOn w:val="TableNormal"/>
    <w:next w:val="TableGrid"/>
    <w:uiPriority w:val="39"/>
    <w:rsid w:val="00C904E3"/>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A1844"/>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974E2"/>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autoRedefine/>
    <w:uiPriority w:val="10"/>
    <w:rsid w:val="00170D6C"/>
    <w:pPr>
      <w:snapToGrid w:val="0"/>
      <w:spacing w:after="240" w:line="240" w:lineRule="auto"/>
    </w:pPr>
    <w:rPr>
      <w:rFonts w:ascii="Arial" w:hAnsi="Arial" w:cs="Arial"/>
      <w:b/>
      <w:color w:val="FFFFFF" w:themeColor="background1"/>
      <w:sz w:val="72"/>
      <w:lang w:val="en-US"/>
    </w:rPr>
  </w:style>
  <w:style w:type="character" w:customStyle="1" w:styleId="TitleChar">
    <w:name w:val="Title Char"/>
    <w:basedOn w:val="DefaultParagraphFont"/>
    <w:link w:val="Title"/>
    <w:uiPriority w:val="10"/>
    <w:rsid w:val="00170D6C"/>
    <w:rPr>
      <w:rFonts w:ascii="Arial" w:hAnsi="Arial" w:cs="Arial"/>
      <w:b/>
      <w:color w:val="FFFFFF" w:themeColor="background1"/>
      <w:sz w:val="72"/>
      <w:szCs w:val="22"/>
      <w:lang w:val="en-US"/>
    </w:rPr>
  </w:style>
  <w:style w:type="paragraph" w:styleId="Subtitle">
    <w:name w:val="Subtitle"/>
    <w:basedOn w:val="Normal"/>
    <w:next w:val="Normal"/>
    <w:link w:val="SubtitleChar"/>
    <w:autoRedefine/>
    <w:uiPriority w:val="11"/>
    <w:rsid w:val="00170D6C"/>
    <w:pPr>
      <w:spacing w:after="100" w:afterAutospacing="1" w:line="288" w:lineRule="auto"/>
    </w:pPr>
    <w:rPr>
      <w:rFonts w:ascii="Arial" w:hAnsi="Arial" w:cs="Arial"/>
      <w:color w:val="FFFFFF" w:themeColor="background1"/>
      <w:sz w:val="48"/>
      <w:lang w:val="en-US"/>
    </w:rPr>
  </w:style>
  <w:style w:type="character" w:customStyle="1" w:styleId="SubtitleChar">
    <w:name w:val="Subtitle Char"/>
    <w:basedOn w:val="DefaultParagraphFont"/>
    <w:link w:val="Subtitle"/>
    <w:uiPriority w:val="11"/>
    <w:rsid w:val="00170D6C"/>
    <w:rPr>
      <w:rFonts w:ascii="Arial" w:hAnsi="Arial" w:cs="Arial"/>
      <w:color w:val="FFFFFF" w:themeColor="background1"/>
      <w:sz w:val="48"/>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823668">
      <w:bodyDiv w:val="1"/>
      <w:marLeft w:val="0"/>
      <w:marRight w:val="0"/>
      <w:marTop w:val="0"/>
      <w:marBottom w:val="0"/>
      <w:divBdr>
        <w:top w:val="none" w:sz="0" w:space="0" w:color="auto"/>
        <w:left w:val="none" w:sz="0" w:space="0" w:color="auto"/>
        <w:bottom w:val="none" w:sz="0" w:space="0" w:color="auto"/>
        <w:right w:val="none" w:sz="0" w:space="0" w:color="auto"/>
      </w:divBdr>
    </w:div>
    <w:div w:id="82916607">
      <w:bodyDiv w:val="1"/>
      <w:marLeft w:val="0"/>
      <w:marRight w:val="0"/>
      <w:marTop w:val="0"/>
      <w:marBottom w:val="0"/>
      <w:divBdr>
        <w:top w:val="none" w:sz="0" w:space="0" w:color="auto"/>
        <w:left w:val="none" w:sz="0" w:space="0" w:color="auto"/>
        <w:bottom w:val="none" w:sz="0" w:space="0" w:color="auto"/>
        <w:right w:val="none" w:sz="0" w:space="0" w:color="auto"/>
      </w:divBdr>
    </w:div>
    <w:div w:id="256139992">
      <w:bodyDiv w:val="1"/>
      <w:marLeft w:val="0"/>
      <w:marRight w:val="0"/>
      <w:marTop w:val="0"/>
      <w:marBottom w:val="0"/>
      <w:divBdr>
        <w:top w:val="none" w:sz="0" w:space="0" w:color="auto"/>
        <w:left w:val="none" w:sz="0" w:space="0" w:color="auto"/>
        <w:bottom w:val="none" w:sz="0" w:space="0" w:color="auto"/>
        <w:right w:val="none" w:sz="0" w:space="0" w:color="auto"/>
      </w:divBdr>
    </w:div>
    <w:div w:id="273683294">
      <w:bodyDiv w:val="1"/>
      <w:marLeft w:val="0"/>
      <w:marRight w:val="0"/>
      <w:marTop w:val="0"/>
      <w:marBottom w:val="0"/>
      <w:divBdr>
        <w:top w:val="none" w:sz="0" w:space="0" w:color="auto"/>
        <w:left w:val="none" w:sz="0" w:space="0" w:color="auto"/>
        <w:bottom w:val="none" w:sz="0" w:space="0" w:color="auto"/>
        <w:right w:val="none" w:sz="0" w:space="0" w:color="auto"/>
      </w:divBdr>
      <w:divsChild>
        <w:div w:id="1223370462">
          <w:marLeft w:val="360"/>
          <w:marRight w:val="0"/>
          <w:marTop w:val="200"/>
          <w:marBottom w:val="0"/>
          <w:divBdr>
            <w:top w:val="none" w:sz="0" w:space="0" w:color="auto"/>
            <w:left w:val="none" w:sz="0" w:space="0" w:color="auto"/>
            <w:bottom w:val="none" w:sz="0" w:space="0" w:color="auto"/>
            <w:right w:val="none" w:sz="0" w:space="0" w:color="auto"/>
          </w:divBdr>
        </w:div>
        <w:div w:id="238448023">
          <w:marLeft w:val="360"/>
          <w:marRight w:val="0"/>
          <w:marTop w:val="200"/>
          <w:marBottom w:val="0"/>
          <w:divBdr>
            <w:top w:val="none" w:sz="0" w:space="0" w:color="auto"/>
            <w:left w:val="none" w:sz="0" w:space="0" w:color="auto"/>
            <w:bottom w:val="none" w:sz="0" w:space="0" w:color="auto"/>
            <w:right w:val="none" w:sz="0" w:space="0" w:color="auto"/>
          </w:divBdr>
        </w:div>
        <w:div w:id="1934780280">
          <w:marLeft w:val="360"/>
          <w:marRight w:val="0"/>
          <w:marTop w:val="200"/>
          <w:marBottom w:val="0"/>
          <w:divBdr>
            <w:top w:val="none" w:sz="0" w:space="0" w:color="auto"/>
            <w:left w:val="none" w:sz="0" w:space="0" w:color="auto"/>
            <w:bottom w:val="none" w:sz="0" w:space="0" w:color="auto"/>
            <w:right w:val="none" w:sz="0" w:space="0" w:color="auto"/>
          </w:divBdr>
        </w:div>
        <w:div w:id="1810391819">
          <w:marLeft w:val="360"/>
          <w:marRight w:val="0"/>
          <w:marTop w:val="200"/>
          <w:marBottom w:val="0"/>
          <w:divBdr>
            <w:top w:val="none" w:sz="0" w:space="0" w:color="auto"/>
            <w:left w:val="none" w:sz="0" w:space="0" w:color="auto"/>
            <w:bottom w:val="none" w:sz="0" w:space="0" w:color="auto"/>
            <w:right w:val="none" w:sz="0" w:space="0" w:color="auto"/>
          </w:divBdr>
        </w:div>
        <w:div w:id="1011638797">
          <w:marLeft w:val="360"/>
          <w:marRight w:val="0"/>
          <w:marTop w:val="200"/>
          <w:marBottom w:val="0"/>
          <w:divBdr>
            <w:top w:val="none" w:sz="0" w:space="0" w:color="auto"/>
            <w:left w:val="none" w:sz="0" w:space="0" w:color="auto"/>
            <w:bottom w:val="none" w:sz="0" w:space="0" w:color="auto"/>
            <w:right w:val="none" w:sz="0" w:space="0" w:color="auto"/>
          </w:divBdr>
        </w:div>
        <w:div w:id="107893755">
          <w:marLeft w:val="360"/>
          <w:marRight w:val="0"/>
          <w:marTop w:val="200"/>
          <w:marBottom w:val="0"/>
          <w:divBdr>
            <w:top w:val="none" w:sz="0" w:space="0" w:color="auto"/>
            <w:left w:val="none" w:sz="0" w:space="0" w:color="auto"/>
            <w:bottom w:val="none" w:sz="0" w:space="0" w:color="auto"/>
            <w:right w:val="none" w:sz="0" w:space="0" w:color="auto"/>
          </w:divBdr>
        </w:div>
        <w:div w:id="1309633499">
          <w:marLeft w:val="360"/>
          <w:marRight w:val="0"/>
          <w:marTop w:val="200"/>
          <w:marBottom w:val="0"/>
          <w:divBdr>
            <w:top w:val="none" w:sz="0" w:space="0" w:color="auto"/>
            <w:left w:val="none" w:sz="0" w:space="0" w:color="auto"/>
            <w:bottom w:val="none" w:sz="0" w:space="0" w:color="auto"/>
            <w:right w:val="none" w:sz="0" w:space="0" w:color="auto"/>
          </w:divBdr>
        </w:div>
        <w:div w:id="2036079380">
          <w:marLeft w:val="360"/>
          <w:marRight w:val="0"/>
          <w:marTop w:val="200"/>
          <w:marBottom w:val="0"/>
          <w:divBdr>
            <w:top w:val="none" w:sz="0" w:space="0" w:color="auto"/>
            <w:left w:val="none" w:sz="0" w:space="0" w:color="auto"/>
            <w:bottom w:val="none" w:sz="0" w:space="0" w:color="auto"/>
            <w:right w:val="none" w:sz="0" w:space="0" w:color="auto"/>
          </w:divBdr>
        </w:div>
        <w:div w:id="420764142">
          <w:marLeft w:val="360"/>
          <w:marRight w:val="0"/>
          <w:marTop w:val="200"/>
          <w:marBottom w:val="0"/>
          <w:divBdr>
            <w:top w:val="none" w:sz="0" w:space="0" w:color="auto"/>
            <w:left w:val="none" w:sz="0" w:space="0" w:color="auto"/>
            <w:bottom w:val="none" w:sz="0" w:space="0" w:color="auto"/>
            <w:right w:val="none" w:sz="0" w:space="0" w:color="auto"/>
          </w:divBdr>
        </w:div>
        <w:div w:id="67385245">
          <w:marLeft w:val="360"/>
          <w:marRight w:val="0"/>
          <w:marTop w:val="200"/>
          <w:marBottom w:val="0"/>
          <w:divBdr>
            <w:top w:val="none" w:sz="0" w:space="0" w:color="auto"/>
            <w:left w:val="none" w:sz="0" w:space="0" w:color="auto"/>
            <w:bottom w:val="none" w:sz="0" w:space="0" w:color="auto"/>
            <w:right w:val="none" w:sz="0" w:space="0" w:color="auto"/>
          </w:divBdr>
        </w:div>
        <w:div w:id="1209956724">
          <w:marLeft w:val="360"/>
          <w:marRight w:val="0"/>
          <w:marTop w:val="200"/>
          <w:marBottom w:val="0"/>
          <w:divBdr>
            <w:top w:val="none" w:sz="0" w:space="0" w:color="auto"/>
            <w:left w:val="none" w:sz="0" w:space="0" w:color="auto"/>
            <w:bottom w:val="none" w:sz="0" w:space="0" w:color="auto"/>
            <w:right w:val="none" w:sz="0" w:space="0" w:color="auto"/>
          </w:divBdr>
        </w:div>
        <w:div w:id="332492509">
          <w:marLeft w:val="360"/>
          <w:marRight w:val="0"/>
          <w:marTop w:val="200"/>
          <w:marBottom w:val="0"/>
          <w:divBdr>
            <w:top w:val="none" w:sz="0" w:space="0" w:color="auto"/>
            <w:left w:val="none" w:sz="0" w:space="0" w:color="auto"/>
            <w:bottom w:val="none" w:sz="0" w:space="0" w:color="auto"/>
            <w:right w:val="none" w:sz="0" w:space="0" w:color="auto"/>
          </w:divBdr>
        </w:div>
        <w:div w:id="1420062487">
          <w:marLeft w:val="360"/>
          <w:marRight w:val="0"/>
          <w:marTop w:val="200"/>
          <w:marBottom w:val="0"/>
          <w:divBdr>
            <w:top w:val="none" w:sz="0" w:space="0" w:color="auto"/>
            <w:left w:val="none" w:sz="0" w:space="0" w:color="auto"/>
            <w:bottom w:val="none" w:sz="0" w:space="0" w:color="auto"/>
            <w:right w:val="none" w:sz="0" w:space="0" w:color="auto"/>
          </w:divBdr>
        </w:div>
        <w:div w:id="1501846875">
          <w:marLeft w:val="360"/>
          <w:marRight w:val="0"/>
          <w:marTop w:val="200"/>
          <w:marBottom w:val="0"/>
          <w:divBdr>
            <w:top w:val="none" w:sz="0" w:space="0" w:color="auto"/>
            <w:left w:val="none" w:sz="0" w:space="0" w:color="auto"/>
            <w:bottom w:val="none" w:sz="0" w:space="0" w:color="auto"/>
            <w:right w:val="none" w:sz="0" w:space="0" w:color="auto"/>
          </w:divBdr>
        </w:div>
        <w:div w:id="256863030">
          <w:marLeft w:val="360"/>
          <w:marRight w:val="0"/>
          <w:marTop w:val="200"/>
          <w:marBottom w:val="0"/>
          <w:divBdr>
            <w:top w:val="none" w:sz="0" w:space="0" w:color="auto"/>
            <w:left w:val="none" w:sz="0" w:space="0" w:color="auto"/>
            <w:bottom w:val="none" w:sz="0" w:space="0" w:color="auto"/>
            <w:right w:val="none" w:sz="0" w:space="0" w:color="auto"/>
          </w:divBdr>
        </w:div>
      </w:divsChild>
    </w:div>
    <w:div w:id="297691485">
      <w:bodyDiv w:val="1"/>
      <w:marLeft w:val="0"/>
      <w:marRight w:val="0"/>
      <w:marTop w:val="0"/>
      <w:marBottom w:val="0"/>
      <w:divBdr>
        <w:top w:val="none" w:sz="0" w:space="0" w:color="auto"/>
        <w:left w:val="none" w:sz="0" w:space="0" w:color="auto"/>
        <w:bottom w:val="none" w:sz="0" w:space="0" w:color="auto"/>
        <w:right w:val="none" w:sz="0" w:space="0" w:color="auto"/>
      </w:divBdr>
    </w:div>
    <w:div w:id="370107545">
      <w:bodyDiv w:val="1"/>
      <w:marLeft w:val="0"/>
      <w:marRight w:val="0"/>
      <w:marTop w:val="0"/>
      <w:marBottom w:val="0"/>
      <w:divBdr>
        <w:top w:val="none" w:sz="0" w:space="0" w:color="auto"/>
        <w:left w:val="none" w:sz="0" w:space="0" w:color="auto"/>
        <w:bottom w:val="none" w:sz="0" w:space="0" w:color="auto"/>
        <w:right w:val="none" w:sz="0" w:space="0" w:color="auto"/>
      </w:divBdr>
    </w:div>
    <w:div w:id="480199026">
      <w:bodyDiv w:val="1"/>
      <w:marLeft w:val="0"/>
      <w:marRight w:val="0"/>
      <w:marTop w:val="0"/>
      <w:marBottom w:val="0"/>
      <w:divBdr>
        <w:top w:val="none" w:sz="0" w:space="0" w:color="auto"/>
        <w:left w:val="none" w:sz="0" w:space="0" w:color="auto"/>
        <w:bottom w:val="none" w:sz="0" w:space="0" w:color="auto"/>
        <w:right w:val="none" w:sz="0" w:space="0" w:color="auto"/>
      </w:divBdr>
    </w:div>
    <w:div w:id="504782742">
      <w:bodyDiv w:val="1"/>
      <w:marLeft w:val="0"/>
      <w:marRight w:val="0"/>
      <w:marTop w:val="0"/>
      <w:marBottom w:val="0"/>
      <w:divBdr>
        <w:top w:val="none" w:sz="0" w:space="0" w:color="auto"/>
        <w:left w:val="none" w:sz="0" w:space="0" w:color="auto"/>
        <w:bottom w:val="none" w:sz="0" w:space="0" w:color="auto"/>
        <w:right w:val="none" w:sz="0" w:space="0" w:color="auto"/>
      </w:divBdr>
      <w:divsChild>
        <w:div w:id="1800342993">
          <w:marLeft w:val="0"/>
          <w:marRight w:val="0"/>
          <w:marTop w:val="0"/>
          <w:marBottom w:val="0"/>
          <w:divBdr>
            <w:top w:val="none" w:sz="0" w:space="0" w:color="auto"/>
            <w:left w:val="none" w:sz="0" w:space="0" w:color="auto"/>
            <w:bottom w:val="none" w:sz="0" w:space="0" w:color="auto"/>
            <w:right w:val="none" w:sz="0" w:space="0" w:color="auto"/>
          </w:divBdr>
        </w:div>
      </w:divsChild>
    </w:div>
    <w:div w:id="685909951">
      <w:bodyDiv w:val="1"/>
      <w:marLeft w:val="0"/>
      <w:marRight w:val="0"/>
      <w:marTop w:val="0"/>
      <w:marBottom w:val="0"/>
      <w:divBdr>
        <w:top w:val="none" w:sz="0" w:space="0" w:color="auto"/>
        <w:left w:val="none" w:sz="0" w:space="0" w:color="auto"/>
        <w:bottom w:val="none" w:sz="0" w:space="0" w:color="auto"/>
        <w:right w:val="none" w:sz="0" w:space="0" w:color="auto"/>
      </w:divBdr>
    </w:div>
    <w:div w:id="728193769">
      <w:bodyDiv w:val="1"/>
      <w:marLeft w:val="0"/>
      <w:marRight w:val="0"/>
      <w:marTop w:val="0"/>
      <w:marBottom w:val="0"/>
      <w:divBdr>
        <w:top w:val="none" w:sz="0" w:space="0" w:color="auto"/>
        <w:left w:val="none" w:sz="0" w:space="0" w:color="auto"/>
        <w:bottom w:val="none" w:sz="0" w:space="0" w:color="auto"/>
        <w:right w:val="none" w:sz="0" w:space="0" w:color="auto"/>
      </w:divBdr>
    </w:div>
    <w:div w:id="794714052">
      <w:bodyDiv w:val="1"/>
      <w:marLeft w:val="0"/>
      <w:marRight w:val="0"/>
      <w:marTop w:val="0"/>
      <w:marBottom w:val="0"/>
      <w:divBdr>
        <w:top w:val="none" w:sz="0" w:space="0" w:color="auto"/>
        <w:left w:val="none" w:sz="0" w:space="0" w:color="auto"/>
        <w:bottom w:val="none" w:sz="0" w:space="0" w:color="auto"/>
        <w:right w:val="none" w:sz="0" w:space="0" w:color="auto"/>
      </w:divBdr>
    </w:div>
    <w:div w:id="794719236">
      <w:bodyDiv w:val="1"/>
      <w:marLeft w:val="0"/>
      <w:marRight w:val="0"/>
      <w:marTop w:val="0"/>
      <w:marBottom w:val="0"/>
      <w:divBdr>
        <w:top w:val="none" w:sz="0" w:space="0" w:color="auto"/>
        <w:left w:val="none" w:sz="0" w:space="0" w:color="auto"/>
        <w:bottom w:val="none" w:sz="0" w:space="0" w:color="auto"/>
        <w:right w:val="none" w:sz="0" w:space="0" w:color="auto"/>
      </w:divBdr>
    </w:div>
    <w:div w:id="820193370">
      <w:bodyDiv w:val="1"/>
      <w:marLeft w:val="0"/>
      <w:marRight w:val="0"/>
      <w:marTop w:val="0"/>
      <w:marBottom w:val="0"/>
      <w:divBdr>
        <w:top w:val="none" w:sz="0" w:space="0" w:color="auto"/>
        <w:left w:val="none" w:sz="0" w:space="0" w:color="auto"/>
        <w:bottom w:val="none" w:sz="0" w:space="0" w:color="auto"/>
        <w:right w:val="none" w:sz="0" w:space="0" w:color="auto"/>
      </w:divBdr>
    </w:div>
    <w:div w:id="884374312">
      <w:bodyDiv w:val="1"/>
      <w:marLeft w:val="0"/>
      <w:marRight w:val="0"/>
      <w:marTop w:val="0"/>
      <w:marBottom w:val="0"/>
      <w:divBdr>
        <w:top w:val="none" w:sz="0" w:space="0" w:color="auto"/>
        <w:left w:val="none" w:sz="0" w:space="0" w:color="auto"/>
        <w:bottom w:val="none" w:sz="0" w:space="0" w:color="auto"/>
        <w:right w:val="none" w:sz="0" w:space="0" w:color="auto"/>
      </w:divBdr>
    </w:div>
    <w:div w:id="911281344">
      <w:bodyDiv w:val="1"/>
      <w:marLeft w:val="0"/>
      <w:marRight w:val="0"/>
      <w:marTop w:val="0"/>
      <w:marBottom w:val="0"/>
      <w:divBdr>
        <w:top w:val="none" w:sz="0" w:space="0" w:color="auto"/>
        <w:left w:val="none" w:sz="0" w:space="0" w:color="auto"/>
        <w:bottom w:val="none" w:sz="0" w:space="0" w:color="auto"/>
        <w:right w:val="none" w:sz="0" w:space="0" w:color="auto"/>
      </w:divBdr>
    </w:div>
    <w:div w:id="942803939">
      <w:bodyDiv w:val="1"/>
      <w:marLeft w:val="0"/>
      <w:marRight w:val="0"/>
      <w:marTop w:val="0"/>
      <w:marBottom w:val="0"/>
      <w:divBdr>
        <w:top w:val="none" w:sz="0" w:space="0" w:color="auto"/>
        <w:left w:val="none" w:sz="0" w:space="0" w:color="auto"/>
        <w:bottom w:val="none" w:sz="0" w:space="0" w:color="auto"/>
        <w:right w:val="none" w:sz="0" w:space="0" w:color="auto"/>
      </w:divBdr>
    </w:div>
    <w:div w:id="971136385">
      <w:bodyDiv w:val="1"/>
      <w:marLeft w:val="0"/>
      <w:marRight w:val="0"/>
      <w:marTop w:val="0"/>
      <w:marBottom w:val="0"/>
      <w:divBdr>
        <w:top w:val="none" w:sz="0" w:space="0" w:color="auto"/>
        <w:left w:val="none" w:sz="0" w:space="0" w:color="auto"/>
        <w:bottom w:val="none" w:sz="0" w:space="0" w:color="auto"/>
        <w:right w:val="none" w:sz="0" w:space="0" w:color="auto"/>
      </w:divBdr>
      <w:divsChild>
        <w:div w:id="753287022">
          <w:marLeft w:val="0"/>
          <w:marRight w:val="0"/>
          <w:marTop w:val="0"/>
          <w:marBottom w:val="0"/>
          <w:divBdr>
            <w:top w:val="none" w:sz="0" w:space="0" w:color="auto"/>
            <w:left w:val="none" w:sz="0" w:space="0" w:color="auto"/>
            <w:bottom w:val="none" w:sz="0" w:space="0" w:color="auto"/>
            <w:right w:val="none" w:sz="0" w:space="0" w:color="auto"/>
          </w:divBdr>
        </w:div>
        <w:div w:id="1896969336">
          <w:marLeft w:val="0"/>
          <w:marRight w:val="0"/>
          <w:marTop w:val="0"/>
          <w:marBottom w:val="0"/>
          <w:divBdr>
            <w:top w:val="none" w:sz="0" w:space="0" w:color="auto"/>
            <w:left w:val="none" w:sz="0" w:space="0" w:color="auto"/>
            <w:bottom w:val="none" w:sz="0" w:space="0" w:color="auto"/>
            <w:right w:val="none" w:sz="0" w:space="0" w:color="auto"/>
          </w:divBdr>
        </w:div>
      </w:divsChild>
    </w:div>
    <w:div w:id="1044872469">
      <w:bodyDiv w:val="1"/>
      <w:marLeft w:val="0"/>
      <w:marRight w:val="0"/>
      <w:marTop w:val="0"/>
      <w:marBottom w:val="0"/>
      <w:divBdr>
        <w:top w:val="none" w:sz="0" w:space="0" w:color="auto"/>
        <w:left w:val="none" w:sz="0" w:space="0" w:color="auto"/>
        <w:bottom w:val="none" w:sz="0" w:space="0" w:color="auto"/>
        <w:right w:val="none" w:sz="0" w:space="0" w:color="auto"/>
      </w:divBdr>
    </w:div>
    <w:div w:id="1212883720">
      <w:bodyDiv w:val="1"/>
      <w:marLeft w:val="0"/>
      <w:marRight w:val="0"/>
      <w:marTop w:val="0"/>
      <w:marBottom w:val="0"/>
      <w:divBdr>
        <w:top w:val="none" w:sz="0" w:space="0" w:color="auto"/>
        <w:left w:val="none" w:sz="0" w:space="0" w:color="auto"/>
        <w:bottom w:val="none" w:sz="0" w:space="0" w:color="auto"/>
        <w:right w:val="none" w:sz="0" w:space="0" w:color="auto"/>
      </w:divBdr>
    </w:div>
    <w:div w:id="1273824345">
      <w:bodyDiv w:val="1"/>
      <w:marLeft w:val="0"/>
      <w:marRight w:val="0"/>
      <w:marTop w:val="0"/>
      <w:marBottom w:val="0"/>
      <w:divBdr>
        <w:top w:val="none" w:sz="0" w:space="0" w:color="auto"/>
        <w:left w:val="none" w:sz="0" w:space="0" w:color="auto"/>
        <w:bottom w:val="none" w:sz="0" w:space="0" w:color="auto"/>
        <w:right w:val="none" w:sz="0" w:space="0" w:color="auto"/>
      </w:divBdr>
    </w:div>
    <w:div w:id="1650210121">
      <w:bodyDiv w:val="1"/>
      <w:marLeft w:val="0"/>
      <w:marRight w:val="0"/>
      <w:marTop w:val="0"/>
      <w:marBottom w:val="0"/>
      <w:divBdr>
        <w:top w:val="none" w:sz="0" w:space="0" w:color="auto"/>
        <w:left w:val="none" w:sz="0" w:space="0" w:color="auto"/>
        <w:bottom w:val="none" w:sz="0" w:space="0" w:color="auto"/>
        <w:right w:val="none" w:sz="0" w:space="0" w:color="auto"/>
      </w:divBdr>
    </w:div>
    <w:div w:id="1706904365">
      <w:bodyDiv w:val="1"/>
      <w:marLeft w:val="0"/>
      <w:marRight w:val="0"/>
      <w:marTop w:val="0"/>
      <w:marBottom w:val="0"/>
      <w:divBdr>
        <w:top w:val="none" w:sz="0" w:space="0" w:color="auto"/>
        <w:left w:val="none" w:sz="0" w:space="0" w:color="auto"/>
        <w:bottom w:val="none" w:sz="0" w:space="0" w:color="auto"/>
        <w:right w:val="none" w:sz="0" w:space="0" w:color="auto"/>
      </w:divBdr>
    </w:div>
    <w:div w:id="1721394714">
      <w:bodyDiv w:val="1"/>
      <w:marLeft w:val="0"/>
      <w:marRight w:val="0"/>
      <w:marTop w:val="0"/>
      <w:marBottom w:val="0"/>
      <w:divBdr>
        <w:top w:val="none" w:sz="0" w:space="0" w:color="auto"/>
        <w:left w:val="none" w:sz="0" w:space="0" w:color="auto"/>
        <w:bottom w:val="none" w:sz="0" w:space="0" w:color="auto"/>
        <w:right w:val="none" w:sz="0" w:space="0" w:color="auto"/>
      </w:divBdr>
    </w:div>
    <w:div w:id="1729067021">
      <w:bodyDiv w:val="1"/>
      <w:marLeft w:val="0"/>
      <w:marRight w:val="0"/>
      <w:marTop w:val="0"/>
      <w:marBottom w:val="0"/>
      <w:divBdr>
        <w:top w:val="none" w:sz="0" w:space="0" w:color="auto"/>
        <w:left w:val="none" w:sz="0" w:space="0" w:color="auto"/>
        <w:bottom w:val="none" w:sz="0" w:space="0" w:color="auto"/>
        <w:right w:val="none" w:sz="0" w:space="0" w:color="auto"/>
      </w:divBdr>
    </w:div>
    <w:div w:id="1729913310">
      <w:bodyDiv w:val="1"/>
      <w:marLeft w:val="0"/>
      <w:marRight w:val="0"/>
      <w:marTop w:val="0"/>
      <w:marBottom w:val="0"/>
      <w:divBdr>
        <w:top w:val="none" w:sz="0" w:space="0" w:color="auto"/>
        <w:left w:val="none" w:sz="0" w:space="0" w:color="auto"/>
        <w:bottom w:val="none" w:sz="0" w:space="0" w:color="auto"/>
        <w:right w:val="none" w:sz="0" w:space="0" w:color="auto"/>
      </w:divBdr>
    </w:div>
    <w:div w:id="1762146420">
      <w:bodyDiv w:val="1"/>
      <w:marLeft w:val="0"/>
      <w:marRight w:val="0"/>
      <w:marTop w:val="0"/>
      <w:marBottom w:val="0"/>
      <w:divBdr>
        <w:top w:val="none" w:sz="0" w:space="0" w:color="auto"/>
        <w:left w:val="none" w:sz="0" w:space="0" w:color="auto"/>
        <w:bottom w:val="none" w:sz="0" w:space="0" w:color="auto"/>
        <w:right w:val="none" w:sz="0" w:space="0" w:color="auto"/>
      </w:divBdr>
    </w:div>
    <w:div w:id="1802189827">
      <w:bodyDiv w:val="1"/>
      <w:marLeft w:val="0"/>
      <w:marRight w:val="0"/>
      <w:marTop w:val="0"/>
      <w:marBottom w:val="0"/>
      <w:divBdr>
        <w:top w:val="none" w:sz="0" w:space="0" w:color="auto"/>
        <w:left w:val="none" w:sz="0" w:space="0" w:color="auto"/>
        <w:bottom w:val="none" w:sz="0" w:space="0" w:color="auto"/>
        <w:right w:val="none" w:sz="0" w:space="0" w:color="auto"/>
      </w:divBdr>
    </w:div>
    <w:div w:id="1825120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2.xml"/><Relationship Id="rId39" Type="http://schemas.openxmlformats.org/officeDocument/2006/relationships/image" Target="media/image22.jpeg"/><Relationship Id="rId21" Type="http://schemas.openxmlformats.org/officeDocument/2006/relationships/image" Target="media/image11.png"/><Relationship Id="rId34" Type="http://schemas.openxmlformats.org/officeDocument/2006/relationships/image" Target="media/image19.jpeg"/><Relationship Id="rId42" Type="http://schemas.openxmlformats.org/officeDocument/2006/relationships/image" Target="media/image24.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50.png"/><Relationship Id="rId63" Type="http://schemas.openxmlformats.org/officeDocument/2006/relationships/image" Target="media/image42.jpeg"/><Relationship Id="rId68" Type="http://schemas.openxmlformats.org/officeDocument/2006/relationships/image" Target="media/image45.png"/><Relationship Id="rId76" Type="http://schemas.openxmlformats.org/officeDocument/2006/relationships/hyperlink" Target="https://www.i-se.co.uk/" TargetMode="External"/><Relationship Id="rId84" Type="http://schemas.openxmlformats.org/officeDocument/2006/relationships/image" Target="media/image49.png"/><Relationship Id="rId7" Type="http://schemas.openxmlformats.org/officeDocument/2006/relationships/settings" Target="settings.xml"/><Relationship Id="rId71" Type="http://schemas.openxmlformats.org/officeDocument/2006/relationships/image" Target="media/image47.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www.wmca.org.uk/race-forward" TargetMode="Externa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17.jpeg"/><Relationship Id="rId37" Type="http://schemas.openxmlformats.org/officeDocument/2006/relationships/footer" Target="footer3.xml"/><Relationship Id="rId40" Type="http://schemas.openxmlformats.org/officeDocument/2006/relationships/hyperlink" Target="https://www.tfwm.org.uk/who-we-are/what-we-do/bus-services/west-midlands-bus-service-improvement-plan/" TargetMode="External"/><Relationship Id="rId45" Type="http://schemas.openxmlformats.org/officeDocument/2006/relationships/hyperlink" Target="https://www.wmca.org.uk/news/community-led-business-support-to-drive-economic-growth-in-diverse-neighbourhoods/" TargetMode="External"/><Relationship Id="rId53" Type="http://schemas.openxmlformats.org/officeDocument/2006/relationships/image" Target="media/image34.png"/><Relationship Id="rId58" Type="http://schemas.openxmlformats.org/officeDocument/2006/relationships/image" Target="media/image38.png"/><Relationship Id="rId66" Type="http://schemas.openxmlformats.org/officeDocument/2006/relationships/footer" Target="footer6.xml"/><Relationship Id="rId74" Type="http://schemas.openxmlformats.org/officeDocument/2006/relationships/hyperlink" Target="https://colent.org/" TargetMode="External"/><Relationship Id="rId79" Type="http://schemas.openxmlformats.org/officeDocument/2006/relationships/hyperlink" Target="https://sweda.org.uk/" TargetMode="External"/><Relationship Id="rId87"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0.jpeg"/><Relationship Id="rId82" Type="http://schemas.openxmlformats.org/officeDocument/2006/relationships/footer" Target="footer8.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image" Target="media/image36.png"/><Relationship Id="rId64" Type="http://schemas.openxmlformats.org/officeDocument/2006/relationships/image" Target="media/image43.jpeg"/><Relationship Id="rId69" Type="http://schemas.openxmlformats.org/officeDocument/2006/relationships/image" Target="media/image46.png"/><Relationship Id="rId77" Type="http://schemas.openxmlformats.org/officeDocument/2006/relationships/hyperlink" Target="https://www.legacycoe.co.uk/" TargetMode="Externa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hyperlink" Target="https://access2business.co.uk/" TargetMode="External"/><Relationship Id="rId80" Type="http://schemas.openxmlformats.org/officeDocument/2006/relationships/hyperlink" Target="https://www.wbbn.co.uk/" TargetMode="External"/><Relationship Id="rId85" Type="http://schemas.openxmlformats.org/officeDocument/2006/relationships/image" Target="media/image50.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1.xml"/><Relationship Id="rId33" Type="http://schemas.openxmlformats.org/officeDocument/2006/relationships/image" Target="media/image18.jpeg"/><Relationship Id="rId38" Type="http://schemas.openxmlformats.org/officeDocument/2006/relationships/footer" Target="footer4.xml"/><Relationship Id="rId46" Type="http://schemas.openxmlformats.org/officeDocument/2006/relationships/image" Target="media/image27.jpeg"/><Relationship Id="rId59" Type="http://schemas.openxmlformats.org/officeDocument/2006/relationships/hyperlink" Target="https://youthfuturesfoundation.org/news/aaina-connected-futures/" TargetMode="External"/><Relationship Id="rId67" Type="http://schemas.openxmlformats.org/officeDocument/2006/relationships/image" Target="media/image44.jpeg"/><Relationship Id="rId20" Type="http://schemas.openxmlformats.org/officeDocument/2006/relationships/image" Target="media/image10.png"/><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hyperlink" Target="https://aainahub.com/" TargetMode="External"/><Relationship Id="rId75" Type="http://schemas.openxmlformats.org/officeDocument/2006/relationships/hyperlink" Target="https://www.thehighlife.org/" TargetMode="External"/><Relationship Id="rId83" Type="http://schemas.openxmlformats.org/officeDocument/2006/relationships/image" Target="media/image48.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36" Type="http://schemas.openxmlformats.org/officeDocument/2006/relationships/image" Target="media/image21.jpeg"/><Relationship Id="rId49" Type="http://schemas.openxmlformats.org/officeDocument/2006/relationships/image" Target="media/image30.jpeg"/><Relationship Id="rId5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6.jpeg"/><Relationship Id="rId52" Type="http://schemas.openxmlformats.org/officeDocument/2006/relationships/image" Target="media/image33.png"/><Relationship Id="rId60" Type="http://schemas.openxmlformats.org/officeDocument/2006/relationships/image" Target="media/image39.png"/><Relationship Id="rId65" Type="http://schemas.openxmlformats.org/officeDocument/2006/relationships/footer" Target="footer5.xml"/><Relationship Id="rId73" Type="http://schemas.openxmlformats.org/officeDocument/2006/relationships/hyperlink" Target="https://aspireandsucceed.org/" TargetMode="External"/><Relationship Id="rId78" Type="http://schemas.openxmlformats.org/officeDocument/2006/relationships/hyperlink" Target="https://rightsandequalitysandwell.co.uk/" TargetMode="External"/><Relationship Id="rId81" Type="http://schemas.openxmlformats.org/officeDocument/2006/relationships/footer" Target="footer7.xml"/><Relationship Id="rId86" Type="http://schemas.openxmlformats.org/officeDocument/2006/relationships/image" Target="media/image51.png"/></Relationships>
</file>

<file path=word/_rels/footnotes.xml.rels><?xml version="1.0" encoding="UTF-8" standalone="yes"?>
<Relationships xmlns="http://schemas.openxmlformats.org/package/2006/relationships"><Relationship Id="rId1" Type="http://schemas.openxmlformats.org/officeDocument/2006/relationships/hyperlink" Target="https://www.aston.ac.uk/research/bss/abs/centres-hubs/creme/time-to-change" TargetMode="External"/></Relationships>
</file>

<file path=word/theme/theme1.xml><?xml version="1.0" encoding="utf-8"?>
<a:theme xmlns:a="http://schemas.openxmlformats.org/drawingml/2006/main" name="Office Theme">
  <a:themeElements>
    <a:clrScheme name="WMCA pallet">
      <a:dk1>
        <a:sysClr val="windowText" lastClr="000000"/>
      </a:dk1>
      <a:lt1>
        <a:sysClr val="window" lastClr="FFFFFF"/>
      </a:lt1>
      <a:dk2>
        <a:srgbClr val="54565B"/>
      </a:dk2>
      <a:lt2>
        <a:srgbClr val="E7E6E6"/>
      </a:lt2>
      <a:accent1>
        <a:srgbClr val="F58025"/>
      </a:accent1>
      <a:accent2>
        <a:srgbClr val="00A19C"/>
      </a:accent2>
      <a:accent3>
        <a:srgbClr val="94368D"/>
      </a:accent3>
      <a:accent4>
        <a:srgbClr val="D60037"/>
      </a:accent4>
      <a:accent5>
        <a:srgbClr val="008FBF"/>
      </a:accent5>
      <a:accent6>
        <a:srgbClr val="CC990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Historical_x0020_Designer xmlns="b7872705-c52c-4fde-b3ac-53a17e2cafdc" xsi:nil="true"/>
    <MetroStop xmlns="b7872705-c52c-4fde-b3ac-53a17e2cafdc" xsi:nil="true"/>
    <lcf76f155ced4ddcb4097134ff3c332f xmlns="b7872705-c52c-4fde-b3ac-53a17e2cafdc">
      <Terms xmlns="http://schemas.microsoft.com/office/infopath/2007/PartnerControls"/>
    </lcf76f155ced4ddcb4097134ff3c332f>
    <Width_x0028_mm_x0029_ xmlns="b7872705-c52c-4fde-b3ac-53a17e2cafdc" xsi:nil="true"/>
    <Amendments xmlns="b7872705-c52c-4fde-b3ac-53a17e2cafdc" xsi:nil="true"/>
    <Height_x0028_mm_x0029_ xmlns="b7872705-c52c-4fde-b3ac-53a17e2cafdc" xsi:nil="true"/>
    <Approved_x003f_ xmlns="b7872705-c52c-4fde-b3ac-53a17e2cafdc">No</Approved_x003f_>
    <Quantity xmlns="b7872705-c52c-4fde-b3ac-53a17e2cafdc">1</Quantity>
    <TypeofSignage xmlns="b7872705-c52c-4fde-b3ac-53a17e2cafdc" xsi:nil="true"/>
    <Designer xmlns="b7872705-c52c-4fde-b3ac-53a17e2cafdc">
      <UserInfo>
        <DisplayName/>
        <AccountId xsi:nil="true"/>
        <AccountType/>
      </UserInfo>
    </Designer>
    <Approvedby xmlns="b7872705-c52c-4fde-b3ac-53a17e2cafdc">
      <UserInfo>
        <DisplayName/>
        <AccountId xsi:nil="true"/>
        <AccountType/>
      </UserInfo>
    </Approvedby>
    <TaxCatchAll xmlns="caf5a885-a5fc-4267-b210-3841affa831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F11C3E538C47249BCBCF575968E1B98" ma:contentTypeVersion="29" ma:contentTypeDescription="Create a new document." ma:contentTypeScope="" ma:versionID="3a99416f0a70cc20a21f1c25fc448907">
  <xsd:schema xmlns:xsd="http://www.w3.org/2001/XMLSchema" xmlns:xs="http://www.w3.org/2001/XMLSchema" xmlns:p="http://schemas.microsoft.com/office/2006/metadata/properties" xmlns:ns2="b7872705-c52c-4fde-b3ac-53a17e2cafdc" xmlns:ns3="caf5a885-a5fc-4267-b210-3841affa8313" targetNamespace="http://schemas.microsoft.com/office/2006/metadata/properties" ma:root="true" ma:fieldsID="aa324f50099d6bb641512d5e48ce799b" ns2:_="" ns3:_="">
    <xsd:import namespace="b7872705-c52c-4fde-b3ac-53a17e2cafdc"/>
    <xsd:import namespace="caf5a885-a5fc-4267-b210-3841affa8313"/>
    <xsd:element name="properties">
      <xsd:complexType>
        <xsd:sequence>
          <xsd:element name="documentManagement">
            <xsd:complexType>
              <xsd:all>
                <xsd:element ref="ns2:MediaServiceMetadata" minOccurs="0"/>
                <xsd:element ref="ns2:MediaServiceFastMetadata" minOccurs="0"/>
                <xsd:element ref="ns2:Designer" minOccurs="0"/>
                <xsd:element ref="ns2:MediaServiceAutoTags" minOccurs="0"/>
                <xsd:element ref="ns2:MediaServiceOCR" minOccurs="0"/>
                <xsd:element ref="ns2:MediaServiceDateTaken" minOccurs="0"/>
                <xsd:element ref="ns2:Historical_x0020_Designer" minOccurs="0"/>
                <xsd:element ref="ns2:MediaServiceLocation" minOccurs="0"/>
                <xsd:element ref="ns3:SharedWithUsers" minOccurs="0"/>
                <xsd:element ref="ns3:SharedWithDetails" minOccurs="0"/>
                <xsd:element ref="ns2:MetroStop" minOccurs="0"/>
                <xsd:element ref="ns2:Approved_x003f_" minOccurs="0"/>
                <xsd:element ref="ns2:Width_x0028_mm_x0029_" minOccurs="0"/>
                <xsd:element ref="ns2:Height_x0028_mm_x0029_" minOccurs="0"/>
                <xsd:element ref="ns2:TypeofSignage" minOccurs="0"/>
                <xsd:element ref="ns2:Approvedby" minOccurs="0"/>
                <xsd:element ref="ns2:Quantity" minOccurs="0"/>
                <xsd:element ref="ns2:Amendment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872705-c52c-4fde-b3ac-53a17e2caf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Designer" ma:index="10" nillable="true" ma:displayName="Designer" ma:description="The person that designed this artwork" ma:format="Dropdown" ma:list="UserInfo" ma:SharePointGroup="0" ma:internalName="Designer">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ternalName="MediaServiceDateTaken" ma:readOnly="true">
      <xsd:simpleType>
        <xsd:restriction base="dms:Text"/>
      </xsd:simpleType>
    </xsd:element>
    <xsd:element name="Historical_x0020_Designer" ma:index="14" nillable="true" ma:displayName="Historical Designer" ma:description="If the person has left so is no longer on the system" ma:format="Dropdown" ma:internalName="Historical_x0020_Designer">
      <xsd:simpleType>
        <xsd:union memberTypes="dms:Text">
          <xsd:simpleType>
            <xsd:restriction base="dms:Choice">
              <xsd:enumeration value="Alwyn Leedham"/>
              <xsd:enumeration value="Nick Banks"/>
              <xsd:enumeration value="Ian Moreton"/>
              <xsd:enumeration value="Debra Ashington"/>
            </xsd:restriction>
          </xsd:simpleType>
        </xsd:union>
      </xsd:simpleType>
    </xsd:element>
    <xsd:element name="MediaServiceLocation" ma:index="15" nillable="true" ma:displayName="Location" ma:internalName="MediaServiceLocation" ma:readOnly="true">
      <xsd:simpleType>
        <xsd:restriction base="dms:Text"/>
      </xsd:simpleType>
    </xsd:element>
    <xsd:element name="MetroStop" ma:index="18" nillable="true" ma:displayName="Metro Stop" ma:description="Which Metro Stop does this belong to?" ma:format="Dropdown" ma:internalName="MetroStop">
      <xsd:simpleType>
        <xsd:restriction base="dms:Choice">
          <xsd:enumeration value="Bilston Central"/>
          <xsd:enumeration value="Black Lake"/>
          <xsd:enumeration value="Bradley Lane"/>
          <xsd:enumeration value="Bull Street"/>
          <xsd:enumeration value="Centenary Square"/>
          <xsd:enumeration value="Corporation Street"/>
          <xsd:enumeration value="Dartmouth Street"/>
          <xsd:enumeration value="Dudley Street"/>
          <xsd:enumeration value="Generic"/>
          <xsd:enumeration value="Grand Central"/>
          <xsd:enumeration value="Handsworth Booth Street"/>
          <xsd:enumeration value="Jewellery Quarter"/>
          <xsd:enumeration value="Kenrick Park"/>
          <xsd:enumeration value="Lodge Road"/>
          <xsd:enumeration value="Loxdale"/>
          <xsd:enumeration value="Pipers Row"/>
          <xsd:enumeration value="Priestfield"/>
          <xsd:enumeration value="Soho Benson Road"/>
          <xsd:enumeration value="St Chads"/>
          <xsd:enumeration value="St Pauls"/>
          <xsd:enumeration value="The Crescent"/>
          <xsd:enumeration value="The Hawthorns"/>
          <xsd:enumeration value="The Royal"/>
          <xsd:enumeration value="Town Hall"/>
          <xsd:enumeration value="Trinity Way"/>
          <xsd:enumeration value="Wednesbury Great Western Street"/>
          <xsd:enumeration value="Wednesbury Parkway"/>
          <xsd:enumeration value="West Bromwich Central"/>
          <xsd:enumeration value="Winson Green Outer Circle"/>
          <xsd:enumeration value="Wolverhampton Railway Station"/>
          <xsd:enumeration value="Wolverhampton St Georges"/>
        </xsd:restriction>
      </xsd:simpleType>
    </xsd:element>
    <xsd:element name="Approved_x003f_" ma:index="19" nillable="true" ma:displayName="Approved?" ma:default="No" ma:format="Dropdown" ma:internalName="Approved_x003f_">
      <xsd:simpleType>
        <xsd:restriction base="dms:Choice">
          <xsd:enumeration value="Yes"/>
          <xsd:enumeration value="No"/>
          <xsd:enumeration value="Rejected"/>
        </xsd:restriction>
      </xsd:simpleType>
    </xsd:element>
    <xsd:element name="Width_x0028_mm_x0029_" ma:index="20" nillable="true" ma:displayName="Width (mm)" ma:description="Width" ma:format="Dropdown" ma:internalName="Width_x0028_mm_x0029_" ma:percentage="FALSE">
      <xsd:simpleType>
        <xsd:restriction base="dms:Number"/>
      </xsd:simpleType>
    </xsd:element>
    <xsd:element name="Height_x0028_mm_x0029_" ma:index="21" nillable="true" ma:displayName="Height (mm)" ma:description="What is the height?" ma:format="Dropdown" ma:internalName="Height_x0028_mm_x0029_" ma:percentage="FALSE">
      <xsd:simpleType>
        <xsd:restriction base="dms:Number"/>
      </xsd:simpleType>
    </xsd:element>
    <xsd:element name="TypeofSignage" ma:index="22" nillable="true" ma:displayName="Type of Signage" ma:description="What type of signage is this?" ma:format="Dropdown" ma:internalName="TypeofSignage">
      <xsd:simpleType>
        <xsd:union memberTypes="dms:Text">
          <xsd:simpleType>
            <xsd:restriction base="dms:Choice">
              <xsd:enumeration value="Running in Board"/>
              <xsd:enumeration value="Wayfinder"/>
              <xsd:enumeration value="Platform Identifier"/>
              <xsd:enumeration value="Totem"/>
            </xsd:restriction>
          </xsd:simpleType>
        </xsd:union>
      </xsd:simpleType>
    </xsd:element>
    <xsd:element name="Approvedby" ma:index="23" nillable="true" ma:displayName="Approved by" ma:format="Dropdown" ma:list="UserInfo" ma:SharePointGroup="0" ma:internalName="Approvedby">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Quantity" ma:index="24" nillable="true" ma:displayName="Quantity" ma:decimals="0" ma:default="1" ma:description="How many are required at the tram stop?" ma:format="Dropdown" ma:internalName="Quantity" ma:percentage="FALSE">
      <xsd:simpleType>
        <xsd:restriction base="dms:Number"/>
      </xsd:simpleType>
    </xsd:element>
    <xsd:element name="Amendments" ma:index="25" nillable="true" ma:displayName="Amendments" ma:description="Amendments for this artwork" ma:format="Dropdown" ma:internalName="Amendments">
      <xsd:simpleType>
        <xsd:restriction base="dms:Note">
          <xsd:maxLength value="255"/>
        </xsd:restriction>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MediaLengthInSeconds" ma:index="30" nillable="true" ma:displayName="Length (seconds)" ma:internalName="MediaLengthInSeconds" ma:readOnly="true">
      <xsd:simpleType>
        <xsd:restriction base="dms:Unknown"/>
      </xsd:simpleType>
    </xsd:element>
    <xsd:element name="lcf76f155ced4ddcb4097134ff3c332f" ma:index="32" nillable="true" ma:taxonomy="true" ma:internalName="lcf76f155ced4ddcb4097134ff3c332f" ma:taxonomyFieldName="MediaServiceImageTags" ma:displayName="Image Tags" ma:readOnly="false" ma:fieldId="{5cf76f15-5ced-4ddc-b409-7134ff3c332f}" ma:taxonomyMulti="true" ma:sspId="ca49b27d-a8f4-4e0a-9d7a-7a66872d4e4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af5a885-a5fc-4267-b210-3841affa831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33" nillable="true" ma:displayName="Taxonomy Catch All Column" ma:hidden="true" ma:list="{36970c9f-3250-44b3-9ddd-b36baa253cc9}" ma:internalName="TaxCatchAll" ma:showField="CatchAllData" ma:web="caf5a885-a5fc-4267-b210-3841affa831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28D5954-9EEB-47F9-8FF7-23FF21611408}">
  <ds:schemaRefs>
    <ds:schemaRef ds:uri="http://schemas.microsoft.com/office/2006/metadata/properties"/>
    <ds:schemaRef ds:uri="http://schemas.microsoft.com/office/infopath/2007/PartnerControls"/>
    <ds:schemaRef ds:uri="b7872705-c52c-4fde-b3ac-53a17e2cafdc"/>
    <ds:schemaRef ds:uri="caf5a885-a5fc-4267-b210-3841affa8313"/>
  </ds:schemaRefs>
</ds:datastoreItem>
</file>

<file path=customXml/itemProps2.xml><?xml version="1.0" encoding="utf-8"?>
<ds:datastoreItem xmlns:ds="http://schemas.openxmlformats.org/officeDocument/2006/customXml" ds:itemID="{05D53C3E-A191-447F-B1FF-EDADBB606318}">
  <ds:schemaRefs>
    <ds:schemaRef ds:uri="http://schemas.openxmlformats.org/officeDocument/2006/bibliography"/>
  </ds:schemaRefs>
</ds:datastoreItem>
</file>

<file path=customXml/itemProps3.xml><?xml version="1.0" encoding="utf-8"?>
<ds:datastoreItem xmlns:ds="http://schemas.openxmlformats.org/officeDocument/2006/customXml" ds:itemID="{ED9A83A1-9244-45E9-9E2E-3C9C0B313F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872705-c52c-4fde-b3ac-53a17e2cafdc"/>
    <ds:schemaRef ds:uri="caf5a885-a5fc-4267-b210-3841affa83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5E8F4E-F238-4BD5-BF4E-01B6C565921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3160</TotalTime>
  <Pages>48</Pages>
  <Words>9964</Words>
  <Characters>56798</Characters>
  <Application>Microsoft Office Word</Application>
  <DocSecurity>0</DocSecurity>
  <Lines>473</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Gardiner</dc:creator>
  <cp:keywords/>
  <dc:description/>
  <cp:lastModifiedBy>Samuel Whitehouse</cp:lastModifiedBy>
  <cp:revision>1210</cp:revision>
  <cp:lastPrinted>2024-11-13T11:14:00Z</cp:lastPrinted>
  <dcterms:created xsi:type="dcterms:W3CDTF">2022-10-01T13:51:00Z</dcterms:created>
  <dcterms:modified xsi:type="dcterms:W3CDTF">2024-11-27T15:24:00Z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0x0101002F11C3E538C47249BCBCF575968E1B98</vt:lpwstr>
  </property>
  <property fmtid="{D5CDD505-2E9C-101B-9397-08002B2CF9AE}" pid="3" name="MediaServiceImageTags">
    <vt:lpwstr/>
  </property>
</Properties>
</file>