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602D6" w:rsidR="00FF3B5C" w:rsidP="00FF3B5C" w:rsidRDefault="00911E36" w14:paraId="5CB37053" w14:textId="7B92C50C">
      <w:pPr>
        <w:pStyle w:val="Heading1"/>
        <w:jc w:val="center"/>
        <w:rPr>
          <w:rFonts w:ascii="Arial" w:hAnsi="Arial" w:cs="Arial"/>
        </w:rPr>
      </w:pPr>
      <w:r w:rsidRPr="002602D6">
        <w:rPr>
          <w:rFonts w:ascii="Arial" w:hAnsi="Arial" w:cs="Arial"/>
        </w:rPr>
        <w:t xml:space="preserve">West </w:t>
      </w:r>
      <w:r w:rsidRPr="002602D6" w:rsidR="00CA7B51">
        <w:rPr>
          <w:rFonts w:ascii="Arial" w:hAnsi="Arial" w:cs="Arial"/>
        </w:rPr>
        <w:t xml:space="preserve">Midlands </w:t>
      </w:r>
      <w:r w:rsidRPr="002602D6" w:rsidR="00FF3B5C">
        <w:rPr>
          <w:rFonts w:ascii="Arial" w:hAnsi="Arial" w:cs="Arial"/>
        </w:rPr>
        <w:t>Combined Authority</w:t>
      </w:r>
    </w:p>
    <w:p w:rsidRPr="002602D6" w:rsidR="00FF62A2" w:rsidP="00FF3B5C" w:rsidRDefault="00FF3B5C" w14:paraId="16CDF283" w14:textId="3B3376AD">
      <w:pPr>
        <w:pStyle w:val="Heading1"/>
        <w:jc w:val="center"/>
        <w:rPr>
          <w:rFonts w:ascii="Arial" w:hAnsi="Arial" w:cs="Arial"/>
        </w:rPr>
      </w:pPr>
      <w:r w:rsidRPr="6D598440" w:rsidR="007B6F86">
        <w:rPr>
          <w:rFonts w:ascii="Arial" w:hAnsi="Arial" w:cs="Arial"/>
        </w:rPr>
        <w:t>Air We Share</w:t>
      </w:r>
      <w:r w:rsidRPr="6D598440" w:rsidR="67D0F017">
        <w:rPr>
          <w:rFonts w:ascii="Arial" w:hAnsi="Arial" w:cs="Arial"/>
        </w:rPr>
        <w:t xml:space="preserve"> Art Competition</w:t>
      </w:r>
      <w:r w:rsidRPr="6D598440" w:rsidR="00FF3B5C">
        <w:rPr>
          <w:rFonts w:ascii="Arial" w:hAnsi="Arial" w:cs="Arial"/>
        </w:rPr>
        <w:t xml:space="preserve"> </w:t>
      </w:r>
      <w:r w:rsidRPr="6D598440" w:rsidR="00217516">
        <w:rPr>
          <w:rFonts w:ascii="Arial" w:hAnsi="Arial" w:cs="Arial"/>
        </w:rPr>
        <w:t>T&amp;Cs</w:t>
      </w:r>
    </w:p>
    <w:p w:rsidR="00F65958" w:rsidP="00F65958" w:rsidRDefault="00F65958" w14:paraId="693E4E1C" w14:textId="77777777"/>
    <w:p w:rsidRPr="00FF3B5C" w:rsidR="00217516" w:rsidP="00FF3B5C" w:rsidRDefault="00F65958" w14:paraId="240DD4C6" w14:textId="6603392B">
      <w:pPr>
        <w:jc w:val="both"/>
        <w:rPr>
          <w:rFonts w:ascii="Arial" w:hAnsi="Arial" w:cs="Arial"/>
          <w:sz w:val="24"/>
          <w:szCs w:val="24"/>
        </w:rPr>
      </w:pPr>
      <w:r w:rsidRPr="6D598440" w:rsidR="00F65958">
        <w:rPr>
          <w:rFonts w:ascii="Arial" w:hAnsi="Arial" w:cs="Arial"/>
          <w:sz w:val="24"/>
          <w:szCs w:val="24"/>
        </w:rPr>
        <w:t xml:space="preserve">By </w:t>
      </w:r>
      <w:r w:rsidRPr="6D598440" w:rsidR="00F65958">
        <w:rPr>
          <w:rFonts w:ascii="Arial" w:hAnsi="Arial" w:cs="Arial"/>
          <w:sz w:val="24"/>
          <w:szCs w:val="24"/>
        </w:rPr>
        <w:t>submitting</w:t>
      </w:r>
      <w:r w:rsidRPr="6D598440" w:rsidR="00F65958">
        <w:rPr>
          <w:rFonts w:ascii="Arial" w:hAnsi="Arial" w:cs="Arial"/>
          <w:sz w:val="24"/>
          <w:szCs w:val="24"/>
        </w:rPr>
        <w:t xml:space="preserve"> your artwork to this competition, you agree to these terms and conditions set by </w:t>
      </w:r>
      <w:r w:rsidRPr="6D598440" w:rsidR="002602D6">
        <w:rPr>
          <w:rFonts w:ascii="Arial" w:hAnsi="Arial" w:cs="Arial"/>
          <w:sz w:val="24"/>
          <w:szCs w:val="24"/>
        </w:rPr>
        <w:t>the West Midlands Combined Authority (“</w:t>
      </w:r>
      <w:r w:rsidRPr="6D598440" w:rsidR="002602D6">
        <w:rPr>
          <w:rFonts w:ascii="Arial" w:hAnsi="Arial" w:cs="Arial"/>
          <w:b w:val="1"/>
          <w:bCs w:val="1"/>
          <w:sz w:val="24"/>
          <w:szCs w:val="24"/>
        </w:rPr>
        <w:t>WMCA</w:t>
      </w:r>
      <w:r w:rsidRPr="6D598440" w:rsidR="002602D6">
        <w:rPr>
          <w:rFonts w:ascii="Arial" w:hAnsi="Arial" w:cs="Arial"/>
          <w:sz w:val="24"/>
          <w:szCs w:val="24"/>
        </w:rPr>
        <w:t xml:space="preserve">”). </w:t>
      </w:r>
    </w:p>
    <w:p w:rsidR="00F2268E" w:rsidP="6D598440" w:rsidRDefault="006D003A" w14:paraId="3C0A84EE" w14:textId="74AA9BD9">
      <w:pPr>
        <w:pStyle w:val="NormalWeb"/>
        <w:numPr>
          <w:ilvl w:val="0"/>
          <w:numId w:val="2"/>
        </w:numPr>
        <w:spacing w:after="0" w:afterAutospacing="off"/>
        <w:jc w:val="both"/>
        <w:rPr>
          <w:rFonts w:ascii="Arial" w:hAnsi="Arial" w:cs="Arial"/>
          <w:color w:val="000000"/>
        </w:rPr>
      </w:pPr>
      <w:r w:rsidRPr="6D598440" w:rsidR="006D003A">
        <w:rPr>
          <w:rFonts w:ascii="Arial" w:hAnsi="Arial" w:cs="Arial"/>
          <w:b w:val="1"/>
          <w:bCs w:val="1"/>
          <w:color w:val="000000" w:themeColor="text1" w:themeTint="FF" w:themeShade="FF"/>
        </w:rPr>
        <w:t>Promotor</w:t>
      </w:r>
      <w:r w:rsidRPr="6D598440" w:rsidR="006D003A">
        <w:rPr>
          <w:rFonts w:ascii="Arial" w:hAnsi="Arial" w:cs="Arial"/>
          <w:color w:val="000000" w:themeColor="text1" w:themeTint="FF" w:themeShade="FF"/>
        </w:rPr>
        <w:t xml:space="preserve">: </w:t>
      </w:r>
      <w:r w:rsidRPr="6D598440" w:rsidR="00217516">
        <w:rPr>
          <w:rFonts w:ascii="Arial" w:hAnsi="Arial" w:cs="Arial"/>
          <w:color w:val="000000" w:themeColor="text1" w:themeTint="FF" w:themeShade="FF"/>
        </w:rPr>
        <w:t>The promoter for th</w:t>
      </w:r>
      <w:r w:rsidRPr="6D598440" w:rsidR="006D003A">
        <w:rPr>
          <w:rFonts w:ascii="Arial" w:hAnsi="Arial" w:cs="Arial"/>
          <w:color w:val="000000" w:themeColor="text1" w:themeTint="FF" w:themeShade="FF"/>
        </w:rPr>
        <w:t xml:space="preserve">is </w:t>
      </w:r>
      <w:r w:rsidRPr="6D598440" w:rsidR="00ED396D">
        <w:rPr>
          <w:rFonts w:ascii="Arial" w:hAnsi="Arial" w:cs="Arial"/>
          <w:color w:val="000000" w:themeColor="text1" w:themeTint="FF" w:themeShade="FF"/>
        </w:rPr>
        <w:t>A</w:t>
      </w:r>
      <w:r w:rsidRPr="6D598440" w:rsidR="006D003A">
        <w:rPr>
          <w:rFonts w:ascii="Arial" w:hAnsi="Arial" w:cs="Arial"/>
          <w:color w:val="000000" w:themeColor="text1" w:themeTint="FF" w:themeShade="FF"/>
        </w:rPr>
        <w:t xml:space="preserve">rt </w:t>
      </w:r>
      <w:r w:rsidRPr="6D598440" w:rsidR="00ED396D">
        <w:rPr>
          <w:rFonts w:ascii="Arial" w:hAnsi="Arial" w:cs="Arial"/>
          <w:color w:val="000000" w:themeColor="text1" w:themeTint="FF" w:themeShade="FF"/>
        </w:rPr>
        <w:t>C</w:t>
      </w:r>
      <w:r w:rsidRPr="6D598440" w:rsidR="006D003A">
        <w:rPr>
          <w:rFonts w:ascii="Arial" w:hAnsi="Arial" w:cs="Arial"/>
          <w:color w:val="000000" w:themeColor="text1" w:themeTint="FF" w:themeShade="FF"/>
        </w:rPr>
        <w:t xml:space="preserve">ompetition </w:t>
      </w:r>
      <w:r w:rsidRPr="6D598440" w:rsidR="00217516">
        <w:rPr>
          <w:rFonts w:ascii="Arial" w:hAnsi="Arial" w:cs="Arial"/>
          <w:color w:val="000000" w:themeColor="text1" w:themeTint="FF" w:themeShade="FF"/>
        </w:rPr>
        <w:t xml:space="preserve">is </w:t>
      </w:r>
      <w:r w:rsidRPr="6D598440" w:rsidR="003422E7">
        <w:rPr>
          <w:rFonts w:ascii="Arial" w:hAnsi="Arial" w:cs="Arial"/>
          <w:color w:val="000000" w:themeColor="text1" w:themeTint="FF" w:themeShade="FF"/>
        </w:rPr>
        <w:t>the WMCA.</w:t>
      </w:r>
    </w:p>
    <w:p w:rsidRPr="00F2268E" w:rsidR="00F2268E" w:rsidP="6D598440" w:rsidRDefault="00F2268E" w14:paraId="0FB03A0F" w14:textId="77777777">
      <w:pPr>
        <w:pStyle w:val="NormalWeb"/>
        <w:spacing w:before="0" w:beforeAutospacing="off" w:after="240" w:afterAutospacing="off"/>
        <w:ind w:left="720"/>
        <w:jc w:val="both"/>
        <w:rPr>
          <w:rFonts w:ascii="Arial" w:hAnsi="Arial" w:cs="Arial"/>
          <w:color w:val="000000"/>
        </w:rPr>
      </w:pPr>
    </w:p>
    <w:p w:rsidR="00F2268E" w:rsidP="6D598440" w:rsidRDefault="006D003A" w14:paraId="512940B7" w14:textId="35995586">
      <w:pPr>
        <w:pStyle w:val="NormalWeb"/>
        <w:numPr>
          <w:ilvl w:val="0"/>
          <w:numId w:val="2"/>
        </w:numPr>
        <w:spacing w:before="0" w:beforeAutospacing="off" w:after="0" w:afterAutospacing="off"/>
        <w:jc w:val="both"/>
        <w:rPr>
          <w:rFonts w:ascii="Arial" w:hAnsi="Arial" w:cs="Arial"/>
          <w:color w:val="000000"/>
        </w:rPr>
      </w:pPr>
      <w:r w:rsidRPr="6D598440" w:rsidR="006D003A">
        <w:rPr>
          <w:rFonts w:ascii="Arial" w:hAnsi="Arial" w:cs="Arial"/>
          <w:b w:val="1"/>
          <w:bCs w:val="1"/>
          <w:color w:val="000000" w:themeColor="text1" w:themeTint="FF" w:themeShade="FF"/>
        </w:rPr>
        <w:t>Entry Requirements</w:t>
      </w:r>
      <w:r w:rsidRPr="6D598440" w:rsidR="00B75AB7">
        <w:rPr>
          <w:rFonts w:ascii="Arial" w:hAnsi="Arial" w:cs="Arial"/>
          <w:b w:val="1"/>
          <w:bCs w:val="1"/>
          <w:color w:val="000000" w:themeColor="text1" w:themeTint="FF" w:themeShade="FF"/>
        </w:rPr>
        <w:t xml:space="preserve"> &amp; Conditions</w:t>
      </w:r>
      <w:r w:rsidRPr="6D598440" w:rsidR="006D003A">
        <w:rPr>
          <w:rFonts w:ascii="Arial" w:hAnsi="Arial" w:cs="Arial"/>
          <w:color w:val="000000" w:themeColor="text1" w:themeTint="FF" w:themeShade="FF"/>
        </w:rPr>
        <w:t xml:space="preserve">: </w:t>
      </w:r>
    </w:p>
    <w:p w:rsidRPr="006A2AEB" w:rsidR="005402E6" w:rsidP="6D598440" w:rsidRDefault="005402E6" w14:paraId="1A3B0CF1" w14:textId="77777777">
      <w:pPr>
        <w:pStyle w:val="NormalWeb"/>
        <w:spacing w:before="0" w:beforeAutospacing="off" w:after="0" w:afterAutospacing="off"/>
        <w:jc w:val="both"/>
        <w:rPr>
          <w:rFonts w:ascii="Arial" w:hAnsi="Arial" w:cs="Arial"/>
          <w:color w:val="000000"/>
        </w:rPr>
      </w:pPr>
    </w:p>
    <w:p w:rsidR="006A2AEB" w:rsidP="6D598440" w:rsidRDefault="00905813" w14:paraId="10B04B34" w14:textId="72039507">
      <w:pPr>
        <w:pStyle w:val="NormalWeb"/>
        <w:numPr>
          <w:ilvl w:val="1"/>
          <w:numId w:val="2"/>
        </w:numPr>
        <w:spacing w:before="0" w:beforeAutospacing="off" w:after="0" w:afterAutospacing="off"/>
        <w:ind w:left="1560"/>
        <w:jc w:val="both"/>
        <w:rPr>
          <w:rFonts w:ascii="Arial" w:hAnsi="Arial" w:cs="Arial"/>
          <w:color w:val="000000"/>
        </w:rPr>
      </w:pPr>
      <w:r w:rsidRPr="6D598440" w:rsidR="00905813">
        <w:rPr>
          <w:rFonts w:ascii="Arial" w:hAnsi="Arial" w:cs="Arial"/>
          <w:color w:val="000000" w:themeColor="text1" w:themeTint="FF" w:themeShade="FF"/>
        </w:rPr>
        <w:t xml:space="preserve">Entry is open to </w:t>
      </w:r>
      <w:r w:rsidRPr="6D598440" w:rsidR="00CB1C60">
        <w:rPr>
          <w:rFonts w:ascii="Arial" w:hAnsi="Arial" w:cs="Arial"/>
          <w:color w:val="000000" w:themeColor="text1" w:themeTint="FF" w:themeShade="FF"/>
        </w:rPr>
        <w:t>anyone</w:t>
      </w:r>
      <w:r w:rsidRPr="6D598440" w:rsidR="00CB1C60">
        <w:rPr>
          <w:rFonts w:ascii="Arial" w:hAnsi="Arial" w:cs="Arial"/>
          <w:color w:val="000000" w:themeColor="text1" w:themeTint="FF" w:themeShade="FF"/>
        </w:rPr>
        <w:t xml:space="preserve"> over the age of 18 years</w:t>
      </w:r>
      <w:r w:rsidRPr="6D598440" w:rsidR="00905813">
        <w:rPr>
          <w:rFonts w:ascii="Arial" w:hAnsi="Arial" w:cs="Arial"/>
          <w:color w:val="000000" w:themeColor="text1" w:themeTint="FF" w:themeShade="FF"/>
        </w:rPr>
        <w:t xml:space="preserve"> </w:t>
      </w:r>
      <w:r w:rsidRPr="6D598440" w:rsidR="01DE004D">
        <w:rPr>
          <w:rFonts w:ascii="Arial" w:hAnsi="Arial" w:cs="Arial"/>
          <w:color w:val="000000" w:themeColor="text1" w:themeTint="FF" w:themeShade="FF"/>
        </w:rPr>
        <w:t>as on 07</w:t>
      </w:r>
      <w:r w:rsidRPr="6D598440" w:rsidR="01DE004D">
        <w:rPr>
          <w:rFonts w:ascii="Arial" w:hAnsi="Arial" w:cs="Arial"/>
          <w:color w:val="000000" w:themeColor="text1" w:themeTint="FF" w:themeShade="FF"/>
          <w:vertAlign w:val="superscript"/>
        </w:rPr>
        <w:t>th</w:t>
      </w:r>
      <w:r w:rsidRPr="6D598440" w:rsidR="01DE004D">
        <w:rPr>
          <w:rFonts w:ascii="Arial" w:hAnsi="Arial" w:cs="Arial"/>
          <w:color w:val="000000" w:themeColor="text1" w:themeTint="FF" w:themeShade="FF"/>
        </w:rPr>
        <w:t xml:space="preserve"> January 2025</w:t>
      </w:r>
      <w:r w:rsidRPr="6D598440" w:rsidR="00F327DB">
        <w:rPr>
          <w:rFonts w:ascii="Arial" w:hAnsi="Arial" w:cs="Arial"/>
          <w:color w:val="000000" w:themeColor="text1" w:themeTint="FF" w:themeShade="FF"/>
        </w:rPr>
        <w:t>.</w:t>
      </w:r>
      <w:r w:rsidRPr="6D598440" w:rsidR="00DF3013">
        <w:rPr>
          <w:rFonts w:ascii="Arial" w:hAnsi="Arial" w:cs="Arial"/>
          <w:color w:val="000000" w:themeColor="text1" w:themeTint="FF" w:themeShade="FF"/>
        </w:rPr>
        <w:t xml:space="preserve"> </w:t>
      </w:r>
    </w:p>
    <w:p w:rsidR="005402E6" w:rsidP="6D598440" w:rsidRDefault="005402E6" w14:paraId="04FACA91" w14:textId="77777777">
      <w:pPr>
        <w:pStyle w:val="NormalWeb"/>
        <w:spacing w:before="0" w:beforeAutospacing="off" w:after="0" w:afterAutospacing="off"/>
        <w:ind w:left="1560"/>
        <w:jc w:val="both"/>
        <w:rPr>
          <w:rFonts w:ascii="Arial" w:hAnsi="Arial" w:cs="Arial"/>
          <w:color w:val="000000"/>
        </w:rPr>
      </w:pPr>
    </w:p>
    <w:p w:rsidR="00905813" w:rsidP="6D598440" w:rsidRDefault="00DF3013" w14:paraId="330550BC" w14:textId="3B0E7307">
      <w:pPr>
        <w:pStyle w:val="NormalWeb"/>
        <w:numPr>
          <w:ilvl w:val="1"/>
          <w:numId w:val="2"/>
        </w:numPr>
        <w:spacing w:before="0" w:beforeAutospacing="off" w:after="0" w:afterAutospacing="off"/>
        <w:ind w:left="1560"/>
        <w:jc w:val="both"/>
        <w:rPr>
          <w:rFonts w:ascii="Arial" w:hAnsi="Arial" w:cs="Arial"/>
          <w:color w:val="000000"/>
        </w:rPr>
      </w:pPr>
      <w:r w:rsidRPr="6D598440" w:rsidR="00DF3013">
        <w:rPr>
          <w:rFonts w:ascii="Arial" w:hAnsi="Arial" w:cs="Arial"/>
          <w:color w:val="000000" w:themeColor="text1" w:themeTint="FF" w:themeShade="FF"/>
        </w:rPr>
        <w:t>The</w:t>
      </w:r>
      <w:r w:rsidRPr="6D598440" w:rsidR="006A2AEB">
        <w:rPr>
          <w:rFonts w:ascii="Arial" w:hAnsi="Arial" w:cs="Arial"/>
          <w:color w:val="000000" w:themeColor="text1" w:themeTint="FF" w:themeShade="FF"/>
        </w:rPr>
        <w:t xml:space="preserve"> competition will be open to entries from </w:t>
      </w:r>
      <w:r w:rsidRPr="6D598440" w:rsidR="3BCFA207">
        <w:rPr>
          <w:rFonts w:ascii="Arial" w:hAnsi="Arial" w:cs="Arial"/>
          <w:color w:val="000000" w:themeColor="text1" w:themeTint="FF" w:themeShade="FF"/>
        </w:rPr>
        <w:t>Friday 22</w:t>
      </w:r>
      <w:r w:rsidRPr="6D598440" w:rsidR="3BCFA207">
        <w:rPr>
          <w:rFonts w:ascii="Arial" w:hAnsi="Arial" w:cs="Arial"/>
          <w:color w:val="000000" w:themeColor="text1" w:themeTint="FF" w:themeShade="FF"/>
          <w:vertAlign w:val="superscript"/>
        </w:rPr>
        <w:t>nd</w:t>
      </w:r>
      <w:r w:rsidRPr="6D598440" w:rsidR="3BCFA207">
        <w:rPr>
          <w:rFonts w:ascii="Arial" w:hAnsi="Arial" w:cs="Arial"/>
          <w:color w:val="000000" w:themeColor="text1" w:themeTint="FF" w:themeShade="FF"/>
        </w:rPr>
        <w:t xml:space="preserve"> </w:t>
      </w:r>
      <w:r w:rsidRPr="6D598440" w:rsidR="3BCFA207">
        <w:rPr>
          <w:rFonts w:ascii="Arial" w:hAnsi="Arial" w:cs="Arial"/>
          <w:color w:val="000000" w:themeColor="text1" w:themeTint="FF" w:themeShade="FF"/>
        </w:rPr>
        <w:t>November</w:t>
      </w:r>
      <w:r w:rsidRPr="6D598440" w:rsidR="45670521">
        <w:rPr>
          <w:rFonts w:ascii="Arial" w:hAnsi="Arial" w:cs="Arial"/>
          <w:color w:val="000000" w:themeColor="text1" w:themeTint="FF" w:themeShade="FF"/>
        </w:rPr>
        <w:t xml:space="preserve"> </w:t>
      </w:r>
      <w:r w:rsidRPr="6D598440" w:rsidR="005402E6">
        <w:rPr>
          <w:rFonts w:ascii="Arial" w:hAnsi="Arial" w:cs="Arial"/>
          <w:color w:val="000000" w:themeColor="text1" w:themeTint="FF" w:themeShade="FF"/>
        </w:rPr>
        <w:t>and</w:t>
      </w:r>
      <w:r w:rsidRPr="6D598440" w:rsidR="005402E6">
        <w:rPr>
          <w:rFonts w:ascii="Arial" w:hAnsi="Arial" w:cs="Arial"/>
          <w:color w:val="000000" w:themeColor="text1" w:themeTint="FF" w:themeShade="FF"/>
        </w:rPr>
        <w:t xml:space="preserve"> will close </w:t>
      </w:r>
      <w:r w:rsidRPr="6D598440" w:rsidR="005402E6">
        <w:rPr>
          <w:rFonts w:ascii="Arial" w:hAnsi="Arial" w:cs="Arial"/>
          <w:color w:val="000000" w:themeColor="text1" w:themeTint="FF" w:themeShade="FF"/>
        </w:rPr>
        <w:t xml:space="preserve">at </w:t>
      </w:r>
      <w:r w:rsidRPr="6D598440" w:rsidR="005402E6">
        <w:rPr>
          <w:rFonts w:ascii="Arial" w:hAnsi="Arial" w:cs="Arial"/>
          <w:color w:val="000000" w:themeColor="text1" w:themeTint="FF" w:themeShade="FF"/>
        </w:rPr>
        <w:t>5</w:t>
      </w:r>
      <w:r w:rsidRPr="6D598440" w:rsidR="005402E6">
        <w:rPr>
          <w:rFonts w:ascii="Arial" w:hAnsi="Arial" w:cs="Arial"/>
          <w:color w:val="000000" w:themeColor="text1" w:themeTint="FF" w:themeShade="FF"/>
        </w:rPr>
        <w:t xml:space="preserve"> PM on </w:t>
      </w:r>
      <w:r w:rsidRPr="6D598440" w:rsidR="007B6F86">
        <w:rPr>
          <w:rFonts w:ascii="Arial" w:hAnsi="Arial" w:cs="Arial"/>
          <w:color w:val="000000" w:themeColor="text1" w:themeTint="FF" w:themeShade="FF"/>
        </w:rPr>
        <w:t>7</w:t>
      </w:r>
      <w:r w:rsidRPr="6D598440" w:rsidR="007B6F86">
        <w:rPr>
          <w:rFonts w:ascii="Arial" w:hAnsi="Arial" w:cs="Arial"/>
          <w:color w:val="000000" w:themeColor="text1" w:themeTint="FF" w:themeShade="FF"/>
          <w:vertAlign w:val="superscript"/>
        </w:rPr>
        <w:t>th</w:t>
      </w:r>
      <w:r w:rsidRPr="6D598440" w:rsidR="33BFB2C5">
        <w:rPr>
          <w:rFonts w:ascii="Arial" w:hAnsi="Arial" w:cs="Arial"/>
          <w:color w:val="000000" w:themeColor="text1" w:themeTint="FF" w:themeShade="FF"/>
        </w:rPr>
        <w:t xml:space="preserve"> </w:t>
      </w:r>
      <w:r w:rsidRPr="6D598440" w:rsidR="007B6F86">
        <w:rPr>
          <w:rFonts w:ascii="Arial" w:hAnsi="Arial" w:cs="Arial"/>
          <w:color w:val="000000" w:themeColor="text1" w:themeTint="FF" w:themeShade="FF"/>
        </w:rPr>
        <w:t>January</w:t>
      </w:r>
      <w:r w:rsidRPr="6D598440" w:rsidR="2F481B7C">
        <w:rPr>
          <w:rFonts w:ascii="Arial" w:hAnsi="Arial" w:cs="Arial"/>
          <w:color w:val="000000" w:themeColor="text1" w:themeTint="FF" w:themeShade="FF"/>
        </w:rPr>
        <w:t xml:space="preserve"> 2025</w:t>
      </w:r>
      <w:r w:rsidRPr="6D598440" w:rsidR="005402E6">
        <w:rPr>
          <w:rFonts w:ascii="Arial" w:hAnsi="Arial" w:cs="Arial"/>
          <w:color w:val="000000" w:themeColor="text1" w:themeTint="FF" w:themeShade="FF"/>
        </w:rPr>
        <w:t>.</w:t>
      </w:r>
      <w:r w:rsidRPr="6D598440" w:rsidR="00D71A4C">
        <w:rPr>
          <w:rFonts w:ascii="Arial" w:hAnsi="Arial" w:cs="Arial"/>
          <w:color w:val="000000" w:themeColor="text1" w:themeTint="FF" w:themeShade="FF"/>
        </w:rPr>
        <w:t xml:space="preserve"> </w:t>
      </w:r>
      <w:r w:rsidRPr="6D598440" w:rsidR="00D71A4C">
        <w:rPr>
          <w:rFonts w:ascii="Arial" w:hAnsi="Arial" w:cs="Arial"/>
          <w:color w:val="000000" w:themeColor="text1" w:themeTint="FF" w:themeShade="FF"/>
        </w:rPr>
        <w:t>La</w:t>
      </w:r>
      <w:r w:rsidRPr="6D598440" w:rsidR="00D71A4C">
        <w:rPr>
          <w:rFonts w:ascii="Arial" w:hAnsi="Arial" w:cs="Arial"/>
          <w:color w:val="000000" w:themeColor="text1" w:themeTint="FF" w:themeShade="FF"/>
        </w:rPr>
        <w:t xml:space="preserve">te entries will not be </w:t>
      </w:r>
      <w:r w:rsidRPr="6D598440" w:rsidR="00D71A4C">
        <w:rPr>
          <w:rFonts w:ascii="Arial" w:hAnsi="Arial" w:cs="Arial"/>
          <w:color w:val="000000" w:themeColor="text1" w:themeTint="FF" w:themeShade="FF"/>
        </w:rPr>
        <w:t>accepted for the purpose of this art competition.</w:t>
      </w:r>
    </w:p>
    <w:p w:rsidR="00ED396D" w:rsidP="002E5471" w:rsidRDefault="00ED396D" w14:paraId="391DC0DD" w14:textId="77777777">
      <w:pPr>
        <w:pStyle w:val="ListParagraph"/>
        <w:ind w:left="1560"/>
        <w:rPr>
          <w:rFonts w:ascii="Arial" w:hAnsi="Arial" w:cs="Arial"/>
          <w:color w:val="000000"/>
        </w:rPr>
      </w:pPr>
    </w:p>
    <w:p w:rsidR="00ED396D" w:rsidP="6D598440" w:rsidRDefault="00ED396D" w14:paraId="23922838" w14:textId="7152AD49">
      <w:pPr>
        <w:pStyle w:val="NormalWeb"/>
        <w:numPr>
          <w:ilvl w:val="1"/>
          <w:numId w:val="2"/>
        </w:numPr>
        <w:spacing w:before="0" w:beforeAutospacing="off" w:after="0" w:afterAutospacing="off"/>
        <w:ind w:left="1560"/>
        <w:jc w:val="both"/>
        <w:rPr>
          <w:rFonts w:ascii="Arial" w:hAnsi="Arial" w:cs="Arial"/>
          <w:color w:val="000000"/>
        </w:rPr>
      </w:pPr>
      <w:r w:rsidRPr="6D598440" w:rsidR="00ED396D">
        <w:rPr>
          <w:rFonts w:ascii="Arial" w:hAnsi="Arial" w:cs="Arial"/>
          <w:color w:val="000000" w:themeColor="text1" w:themeTint="FF" w:themeShade="FF"/>
        </w:rPr>
        <w:t>The competition</w:t>
      </w:r>
      <w:r w:rsidRPr="6D598440" w:rsidR="00B75AB7">
        <w:rPr>
          <w:rFonts w:ascii="Arial" w:hAnsi="Arial" w:cs="Arial"/>
          <w:color w:val="000000" w:themeColor="text1" w:themeTint="FF" w:themeShade="FF"/>
        </w:rPr>
        <w:t xml:space="preserve"> is </w:t>
      </w:r>
      <w:r w:rsidRPr="6D598440" w:rsidR="00B75AB7">
        <w:rPr>
          <w:rFonts w:ascii="Arial" w:hAnsi="Arial" w:cs="Arial"/>
          <w:color w:val="000000" w:themeColor="text1" w:themeTint="FF" w:themeShade="FF"/>
        </w:rPr>
        <w:t>free</w:t>
      </w:r>
      <w:r w:rsidRPr="6D598440" w:rsidR="00B75AB7">
        <w:rPr>
          <w:rFonts w:ascii="Arial" w:hAnsi="Arial" w:cs="Arial"/>
          <w:color w:val="000000" w:themeColor="text1" w:themeTint="FF" w:themeShade="FF"/>
        </w:rPr>
        <w:t xml:space="preserve"> </w:t>
      </w:r>
      <w:r w:rsidRPr="6D598440" w:rsidR="00B75AB7">
        <w:rPr>
          <w:rFonts w:ascii="Arial" w:hAnsi="Arial" w:cs="Arial"/>
          <w:color w:val="000000" w:themeColor="text1" w:themeTint="FF" w:themeShade="FF"/>
        </w:rPr>
        <w:t xml:space="preserve">to enter. </w:t>
      </w:r>
    </w:p>
    <w:p w:rsidR="00B75AB7" w:rsidP="002E5471" w:rsidRDefault="00B75AB7" w14:paraId="7271894C" w14:textId="77777777">
      <w:pPr>
        <w:pStyle w:val="ListParagraph"/>
        <w:ind w:left="1560"/>
        <w:rPr>
          <w:rFonts w:ascii="Arial" w:hAnsi="Arial" w:cs="Arial"/>
          <w:color w:val="000000"/>
        </w:rPr>
      </w:pPr>
    </w:p>
    <w:p w:rsidR="00B75AB7" w:rsidP="6D598440" w:rsidRDefault="00B75AB7" w14:paraId="141B329E" w14:textId="43F39823">
      <w:pPr>
        <w:pStyle w:val="NormalWeb"/>
        <w:numPr>
          <w:ilvl w:val="1"/>
          <w:numId w:val="2"/>
        </w:numPr>
        <w:spacing w:before="0" w:beforeAutospacing="off" w:after="0" w:afterAutospacing="off"/>
        <w:ind w:left="1560"/>
        <w:jc w:val="both"/>
        <w:rPr>
          <w:rFonts w:ascii="Arial" w:hAnsi="Arial" w:cs="Arial"/>
          <w:color w:val="000000"/>
        </w:rPr>
      </w:pPr>
      <w:r w:rsidRPr="6D598440" w:rsidR="00B75AB7">
        <w:rPr>
          <w:rFonts w:ascii="Arial" w:hAnsi="Arial" w:cs="Arial"/>
          <w:color w:val="000000" w:themeColor="text1" w:themeTint="FF" w:themeShade="FF"/>
        </w:rPr>
        <w:t xml:space="preserve">Participants can </w:t>
      </w:r>
      <w:r w:rsidRPr="6D598440" w:rsidR="00B75AB7">
        <w:rPr>
          <w:rFonts w:ascii="Arial" w:hAnsi="Arial" w:cs="Arial"/>
          <w:color w:val="000000" w:themeColor="text1" w:themeTint="FF" w:themeShade="FF"/>
        </w:rPr>
        <w:t>submit</w:t>
      </w:r>
      <w:r w:rsidRPr="6D598440" w:rsidR="00B75AB7">
        <w:rPr>
          <w:rFonts w:ascii="Arial" w:hAnsi="Arial" w:cs="Arial"/>
          <w:color w:val="000000" w:themeColor="text1" w:themeTint="FF" w:themeShade="FF"/>
        </w:rPr>
        <w:t xml:space="preserve"> up to a maximum of </w:t>
      </w:r>
      <w:r w:rsidRPr="6D598440" w:rsidR="1D51487D">
        <w:rPr>
          <w:rFonts w:ascii="Arial" w:hAnsi="Arial" w:cs="Arial"/>
          <w:color w:val="000000" w:themeColor="text1" w:themeTint="FF" w:themeShade="FF"/>
        </w:rPr>
        <w:t xml:space="preserve">three </w:t>
      </w:r>
      <w:r w:rsidRPr="6D598440" w:rsidR="00877898">
        <w:rPr>
          <w:rFonts w:ascii="Arial" w:hAnsi="Arial" w:cs="Arial"/>
          <w:color w:val="000000" w:themeColor="text1" w:themeTint="FF" w:themeShade="FF"/>
        </w:rPr>
        <w:t xml:space="preserve">pieces of artwork </w:t>
      </w:r>
      <w:r w:rsidRPr="6D598440" w:rsidR="004E1880">
        <w:rPr>
          <w:rFonts w:ascii="Arial" w:hAnsi="Arial" w:cs="Arial"/>
          <w:color w:val="000000" w:themeColor="text1" w:themeTint="FF" w:themeShade="FF"/>
        </w:rPr>
        <w:t xml:space="preserve">across based on the theme: air quality </w:t>
      </w:r>
      <w:r w:rsidRPr="6D598440" w:rsidR="4A1903CC">
        <w:rPr>
          <w:rFonts w:ascii="Arial" w:hAnsi="Arial" w:cs="Arial"/>
          <w:color w:val="000000" w:themeColor="text1" w:themeTint="FF" w:themeShade="FF"/>
        </w:rPr>
        <w:t>in West Midlands.</w:t>
      </w:r>
    </w:p>
    <w:p w:rsidR="00F44005" w:rsidP="002E5471" w:rsidRDefault="00F44005" w14:paraId="379192D4" w14:textId="77777777">
      <w:pPr>
        <w:pStyle w:val="ListParagraph"/>
        <w:ind w:left="1560"/>
        <w:rPr>
          <w:rFonts w:ascii="Arial" w:hAnsi="Arial" w:cs="Arial"/>
          <w:color w:val="000000"/>
        </w:rPr>
      </w:pPr>
    </w:p>
    <w:p w:rsidRPr="002B2B92" w:rsidR="00F44005" w:rsidP="6D598440" w:rsidRDefault="0068449D" w14:paraId="62AD909C" w14:textId="10D2EFB8">
      <w:pPr>
        <w:pStyle w:val="NormalWeb"/>
        <w:numPr>
          <w:ilvl w:val="1"/>
          <w:numId w:val="2"/>
        </w:numPr>
        <w:spacing w:before="0" w:beforeAutospacing="off" w:after="0" w:afterAutospacing="off"/>
        <w:ind w:left="1560"/>
        <w:jc w:val="both"/>
        <w:rPr>
          <w:rFonts w:ascii="Arial" w:hAnsi="Arial" w:cs="Arial"/>
          <w:color w:val="000000"/>
        </w:rPr>
      </w:pPr>
      <w:r w:rsidRPr="6D598440" w:rsidR="0068449D">
        <w:rPr>
          <w:rFonts w:ascii="Arial" w:hAnsi="Arial" w:cs="Arial"/>
          <w:color w:val="000000" w:themeColor="text1" w:themeTint="FF" w:themeShade="FF"/>
        </w:rPr>
        <w:t xml:space="preserve">The </w:t>
      </w:r>
      <w:r w:rsidRPr="6D598440" w:rsidR="2DE32E72">
        <w:rPr>
          <w:rFonts w:ascii="Arial" w:hAnsi="Arial" w:cs="Arial"/>
          <w:color w:val="000000" w:themeColor="text1" w:themeTint="FF" w:themeShade="FF"/>
        </w:rPr>
        <w:t>p</w:t>
      </w:r>
      <w:r w:rsidRPr="6D598440" w:rsidR="0068449D">
        <w:rPr>
          <w:rFonts w:ascii="Arial" w:hAnsi="Arial" w:cs="Arial"/>
          <w:color w:val="000000" w:themeColor="text1" w:themeTint="FF" w:themeShade="FF"/>
        </w:rPr>
        <w:t xml:space="preserve">articipant must be the original author of the artwork </w:t>
      </w:r>
      <w:r w:rsidRPr="6D598440" w:rsidR="00221E20">
        <w:rPr>
          <w:rFonts w:ascii="Arial" w:hAnsi="Arial" w:cs="Arial"/>
          <w:color w:val="000000" w:themeColor="text1" w:themeTint="FF" w:themeShade="FF"/>
        </w:rPr>
        <w:t>as described in the Copyright Act, 1994.</w:t>
      </w:r>
      <w:r w:rsidRPr="6D598440" w:rsidR="00221E20">
        <w:rPr>
          <w:rFonts w:ascii="Arial" w:hAnsi="Arial" w:cs="Arial"/>
          <w:color w:val="000000" w:themeColor="text1" w:themeTint="FF" w:themeShade="FF"/>
        </w:rPr>
        <w:t xml:space="preserve"> </w:t>
      </w:r>
      <w:r w:rsidRPr="6D598440" w:rsidR="002B2B92">
        <w:rPr>
          <w:rFonts w:ascii="Arial" w:hAnsi="Arial" w:cs="Arial"/>
          <w:color w:val="000000" w:themeColor="text1" w:themeTint="FF" w:themeShade="FF"/>
        </w:rPr>
        <w:t xml:space="preserve">Entrants may use another agency in the realisation of the work (e.g. photographs processed by a professional laboratory are acceptable </w:t>
      </w:r>
      <w:r w:rsidRPr="6D598440" w:rsidR="002B2B92">
        <w:rPr>
          <w:rFonts w:ascii="Arial" w:hAnsi="Arial" w:cs="Arial"/>
          <w:color w:val="000000" w:themeColor="text1" w:themeTint="FF" w:themeShade="FF"/>
        </w:rPr>
        <w:t>whereas</w:t>
      </w:r>
      <w:r w:rsidRPr="6D598440" w:rsidR="002B2B92">
        <w:rPr>
          <w:rFonts w:ascii="Arial" w:hAnsi="Arial" w:cs="Arial"/>
          <w:color w:val="000000" w:themeColor="text1" w:themeTint="FF" w:themeShade="FF"/>
        </w:rPr>
        <w:t xml:space="preserve"> photographs taken by another person are not).</w:t>
      </w:r>
    </w:p>
    <w:p w:rsidR="00A90229" w:rsidP="002E5471" w:rsidRDefault="00A90229" w14:paraId="6D857A3F" w14:textId="77777777">
      <w:pPr>
        <w:pStyle w:val="ListParagraph"/>
        <w:ind w:left="1560"/>
        <w:rPr>
          <w:rFonts w:ascii="Arial" w:hAnsi="Arial" w:cs="Arial"/>
          <w:color w:val="000000"/>
        </w:rPr>
      </w:pPr>
    </w:p>
    <w:p w:rsidR="00A90229" w:rsidP="6D598440" w:rsidRDefault="00A90229" w14:paraId="27F5F562" w14:textId="55D1209F">
      <w:pPr>
        <w:pStyle w:val="NormalWeb"/>
        <w:numPr>
          <w:ilvl w:val="1"/>
          <w:numId w:val="2"/>
        </w:numPr>
        <w:suppressLineNumbers w:val="0"/>
        <w:bidi w:val="0"/>
        <w:spacing w:before="0" w:beforeAutospacing="off" w:after="0" w:afterAutospacing="off" w:line="240" w:lineRule="auto"/>
        <w:ind w:left="1560" w:right="0" w:hanging="720"/>
        <w:jc w:val="both"/>
        <w:rPr>
          <w:rFonts w:ascii="Arial" w:hAnsi="Arial" w:cs="Arial"/>
          <w:color w:val="000000" w:themeColor="text1" w:themeTint="FF" w:themeShade="FF"/>
          <w:highlight w:val="yellow"/>
        </w:rPr>
      </w:pPr>
      <w:r w:rsidRPr="6D598440" w:rsidR="00A90229">
        <w:rPr>
          <w:rFonts w:ascii="Arial" w:hAnsi="Arial" w:cs="Arial"/>
          <w:color w:val="000000" w:themeColor="text1" w:themeTint="FF" w:themeShade="FF"/>
        </w:rPr>
        <w:t xml:space="preserve">To </w:t>
      </w:r>
      <w:r w:rsidRPr="6D598440" w:rsidR="00A90229">
        <w:rPr>
          <w:rFonts w:ascii="Arial" w:hAnsi="Arial" w:cs="Arial"/>
          <w:color w:val="000000" w:themeColor="text1" w:themeTint="FF" w:themeShade="FF"/>
        </w:rPr>
        <w:t>submit</w:t>
      </w:r>
      <w:r w:rsidRPr="6D598440" w:rsidR="00A90229">
        <w:rPr>
          <w:rFonts w:ascii="Arial" w:hAnsi="Arial" w:cs="Arial"/>
          <w:color w:val="000000" w:themeColor="text1" w:themeTint="FF" w:themeShade="FF"/>
        </w:rPr>
        <w:t xml:space="preserve"> a piece of artwork,</w:t>
      </w:r>
      <w:r w:rsidRPr="6D598440" w:rsidR="00A90229">
        <w:rPr>
          <w:rFonts w:ascii="Arial" w:hAnsi="Arial" w:cs="Arial"/>
          <w:color w:val="000000" w:themeColor="text1" w:themeTint="FF" w:themeShade="FF"/>
        </w:rPr>
        <w:t xml:space="preserve"> the participant must </w:t>
      </w:r>
      <w:r w:rsidRPr="6D598440" w:rsidR="00A90229">
        <w:rPr>
          <w:rFonts w:ascii="Arial" w:hAnsi="Arial" w:cs="Arial"/>
          <w:color w:val="000000" w:themeColor="text1" w:themeTint="FF" w:themeShade="FF"/>
        </w:rPr>
        <w:t>submit</w:t>
      </w:r>
      <w:r w:rsidRPr="6D598440" w:rsidR="00A90229">
        <w:rPr>
          <w:rFonts w:ascii="Arial" w:hAnsi="Arial" w:cs="Arial"/>
          <w:color w:val="000000" w:themeColor="text1" w:themeTint="FF" w:themeShade="FF"/>
        </w:rPr>
        <w:t xml:space="preserve"> a </w:t>
      </w:r>
      <w:r w:rsidRPr="6D598440" w:rsidR="00A90229">
        <w:rPr>
          <w:rFonts w:ascii="Arial" w:hAnsi="Arial" w:cs="Arial"/>
          <w:color w:val="000000" w:themeColor="text1" w:themeTint="FF" w:themeShade="FF"/>
        </w:rPr>
        <w:t>2-dimensional</w:t>
      </w:r>
      <w:r w:rsidRPr="6D598440" w:rsidR="008F09D3">
        <w:rPr>
          <w:rFonts w:ascii="Arial" w:hAnsi="Arial" w:cs="Arial"/>
          <w:color w:val="000000" w:themeColor="text1" w:themeTint="FF" w:themeShade="FF"/>
        </w:rPr>
        <w:t xml:space="preserve"> </w:t>
      </w:r>
      <w:r w:rsidRPr="6D598440" w:rsidR="00F44005">
        <w:rPr>
          <w:rFonts w:ascii="Arial" w:hAnsi="Arial" w:cs="Arial"/>
          <w:color w:val="000000" w:themeColor="text1" w:themeTint="FF" w:themeShade="FF"/>
        </w:rPr>
        <w:t xml:space="preserve">JPG/ JPEG/ PNG </w:t>
      </w:r>
      <w:r w:rsidRPr="6D598440" w:rsidR="008F09D3">
        <w:rPr>
          <w:rFonts w:ascii="Arial" w:hAnsi="Arial" w:cs="Arial"/>
          <w:color w:val="000000" w:themeColor="text1" w:themeTint="FF" w:themeShade="FF"/>
        </w:rPr>
        <w:t>photograph</w:t>
      </w:r>
      <w:r w:rsidRPr="6D598440" w:rsidR="008F09D3">
        <w:rPr>
          <w:rFonts w:ascii="Arial" w:hAnsi="Arial" w:cs="Arial"/>
          <w:color w:val="000000" w:themeColor="text1" w:themeTint="FF" w:themeShade="FF"/>
        </w:rPr>
        <w:t xml:space="preserve"> on [</w:t>
      </w:r>
      <w:hyperlink r:id="R82b1a931d3fb4f4c">
        <w:r w:rsidRPr="6D598440" w:rsidR="60F8907F">
          <w:rPr>
            <w:rStyle w:val="Hyperlink"/>
            <w:rFonts w:ascii="Arial" w:hAnsi="Arial" w:eastAsia="Arial" w:cs="Arial"/>
            <w:noProof w:val="0"/>
            <w:lang w:val="en-GB"/>
          </w:rPr>
          <w:t>https://www.wmca.org.uk/what-we-do/environment-energy/air-quality/air-quality-art-competition/</w:t>
        </w:r>
      </w:hyperlink>
      <w:r w:rsidRPr="6D598440" w:rsidR="008F09D3">
        <w:rPr>
          <w:rFonts w:ascii="Arial" w:hAnsi="Arial" w:cs="Arial"/>
          <w:color w:val="000000" w:themeColor="text1" w:themeTint="FF" w:themeShade="FF"/>
        </w:rPr>
        <w:t xml:space="preserve">]. </w:t>
      </w:r>
      <w:r w:rsidRPr="6D598440" w:rsidR="45EA912C">
        <w:rPr>
          <w:rFonts w:ascii="Arial" w:hAnsi="Arial" w:cs="Arial"/>
          <w:color w:val="000000" w:themeColor="text1" w:themeTint="FF" w:themeShade="FF"/>
        </w:rPr>
        <w:t>T</w:t>
      </w:r>
      <w:r w:rsidRPr="6D598440" w:rsidR="00F44005">
        <w:rPr>
          <w:rFonts w:ascii="Arial" w:hAnsi="Arial" w:cs="Arial"/>
          <w:color w:val="000000" w:themeColor="text1" w:themeTint="FF" w:themeShade="FF"/>
        </w:rPr>
        <w:t>he size of the JP</w:t>
      </w:r>
      <w:r w:rsidRPr="6D598440" w:rsidR="00F44005">
        <w:rPr>
          <w:rFonts w:ascii="Arial" w:hAnsi="Arial" w:cs="Arial"/>
          <w:color w:val="000000" w:themeColor="text1" w:themeTint="FF" w:themeShade="FF"/>
        </w:rPr>
        <w:t xml:space="preserve">G/JPEG/PNG file </w:t>
      </w:r>
      <w:r w:rsidRPr="6D598440" w:rsidR="00206EC5">
        <w:rPr>
          <w:rFonts w:ascii="Arial" w:hAnsi="Arial" w:cs="Arial"/>
          <w:color w:val="000000" w:themeColor="text1" w:themeTint="FF" w:themeShade="FF"/>
        </w:rPr>
        <w:t>must</w:t>
      </w:r>
      <w:r w:rsidRPr="6D598440" w:rsidR="00F44005">
        <w:rPr>
          <w:rFonts w:ascii="Arial" w:hAnsi="Arial" w:cs="Arial"/>
          <w:color w:val="000000" w:themeColor="text1" w:themeTint="FF" w:themeShade="FF"/>
        </w:rPr>
        <w:t xml:space="preserve"> be </w:t>
      </w:r>
      <w:r w:rsidRPr="6D598440" w:rsidR="47F53C19">
        <w:rPr>
          <w:rFonts w:ascii="Arial" w:hAnsi="Arial" w:cs="Arial"/>
          <w:color w:val="000000" w:themeColor="text1" w:themeTint="FF" w:themeShade="FF"/>
        </w:rPr>
        <w:t>no more than 1MB.</w:t>
      </w:r>
    </w:p>
    <w:p w:rsidR="00F44005" w:rsidP="002E5471" w:rsidRDefault="00F44005" w14:paraId="166BD8ED" w14:textId="77777777">
      <w:pPr>
        <w:pStyle w:val="ListParagraph"/>
        <w:ind w:left="1560"/>
        <w:rPr>
          <w:rFonts w:ascii="Arial" w:hAnsi="Arial" w:cs="Arial"/>
          <w:color w:val="000000"/>
          <w:highlight w:val="yellow"/>
        </w:rPr>
      </w:pPr>
    </w:p>
    <w:p w:rsidR="005402E6" w:rsidP="6D598440" w:rsidRDefault="00F44005" w14:paraId="6246A33E" w14:textId="47B743FA">
      <w:pPr>
        <w:pStyle w:val="NormalWeb"/>
        <w:numPr>
          <w:ilvl w:val="1"/>
          <w:numId w:val="2"/>
        </w:numPr>
        <w:spacing w:before="0" w:beforeAutospacing="off" w:after="0" w:afterAutospacing="off"/>
        <w:ind w:left="1560"/>
        <w:jc w:val="both"/>
        <w:rPr>
          <w:rFonts w:ascii="Arial" w:hAnsi="Arial" w:cs="Arial"/>
          <w:color w:val="000000"/>
        </w:rPr>
      </w:pPr>
      <w:r w:rsidRPr="6D598440" w:rsidR="00F44005">
        <w:rPr>
          <w:rFonts w:ascii="Arial" w:hAnsi="Arial" w:cs="Arial"/>
          <w:color w:val="000000" w:themeColor="text1" w:themeTint="FF" w:themeShade="FF"/>
        </w:rPr>
        <w:t>In addition to the above, the participant must also send</w:t>
      </w:r>
      <w:r w:rsidRPr="6D598440" w:rsidR="356918E5">
        <w:rPr>
          <w:rFonts w:ascii="Arial" w:hAnsi="Arial" w:cs="Arial"/>
          <w:color w:val="000000" w:themeColor="text1" w:themeTint="FF" w:themeShade="FF"/>
        </w:rPr>
        <w:t xml:space="preserve"> or bring</w:t>
      </w:r>
      <w:r w:rsidRPr="6D598440" w:rsidR="00F44005">
        <w:rPr>
          <w:rFonts w:ascii="Arial" w:hAnsi="Arial" w:cs="Arial"/>
          <w:color w:val="000000" w:themeColor="text1" w:themeTint="FF" w:themeShade="FF"/>
        </w:rPr>
        <w:t xml:space="preserve"> a </w:t>
      </w:r>
      <w:r w:rsidRPr="6D598440" w:rsidR="002B2B92">
        <w:rPr>
          <w:rFonts w:ascii="Arial" w:hAnsi="Arial" w:cs="Arial"/>
          <w:color w:val="000000" w:themeColor="text1" w:themeTint="FF" w:themeShade="FF"/>
        </w:rPr>
        <w:t xml:space="preserve">physical </w:t>
      </w:r>
      <w:r w:rsidRPr="6D598440" w:rsidR="00F44005">
        <w:rPr>
          <w:rFonts w:ascii="Arial" w:hAnsi="Arial" w:cs="Arial"/>
          <w:color w:val="000000" w:themeColor="text1" w:themeTint="FF" w:themeShade="FF"/>
        </w:rPr>
        <w:t xml:space="preserve">copy of the artwork </w:t>
      </w:r>
      <w:r w:rsidRPr="6D598440" w:rsidR="003C322F">
        <w:rPr>
          <w:rFonts w:ascii="Arial" w:hAnsi="Arial" w:cs="Arial"/>
          <w:color w:val="000000" w:themeColor="text1" w:themeTint="FF" w:themeShade="FF"/>
        </w:rPr>
        <w:t xml:space="preserve">to the following address: </w:t>
      </w:r>
      <w:r w:rsidRPr="6D598440" w:rsidR="40C5B1F2">
        <w:rPr>
          <w:rFonts w:ascii="Arial" w:hAnsi="Arial" w:cs="Arial"/>
          <w:color w:val="000000" w:themeColor="text1" w:themeTint="FF" w:themeShade="FF"/>
        </w:rPr>
        <w:t>West Midlands Combined Authority, 16 Summer Lane, Birmingham B19 3SD</w:t>
      </w:r>
      <w:r w:rsidRPr="6D598440" w:rsidR="5D963BF7">
        <w:rPr>
          <w:rFonts w:ascii="Arial" w:hAnsi="Arial" w:cs="Arial"/>
          <w:color w:val="000000" w:themeColor="text1" w:themeTint="FF" w:themeShade="FF"/>
        </w:rPr>
        <w:t>, if they are selected to join the pop-up exhibition</w:t>
      </w:r>
      <w:r w:rsidRPr="6D598440" w:rsidR="2D1BD697">
        <w:rPr>
          <w:rFonts w:ascii="Arial" w:hAnsi="Arial" w:cs="Arial"/>
          <w:color w:val="000000" w:themeColor="text1" w:themeTint="FF" w:themeShade="FF"/>
        </w:rPr>
        <w:t xml:space="preserve">. </w:t>
      </w:r>
      <w:r w:rsidRPr="6D598440" w:rsidR="003C322F">
        <w:rPr>
          <w:rFonts w:ascii="Arial" w:hAnsi="Arial" w:cs="Arial"/>
          <w:color w:val="000000" w:themeColor="text1" w:themeTint="FF" w:themeShade="FF"/>
        </w:rPr>
        <w:t xml:space="preserve">The </w:t>
      </w:r>
      <w:r w:rsidRPr="6D598440" w:rsidR="61241FD5">
        <w:rPr>
          <w:rFonts w:ascii="Arial" w:hAnsi="Arial" w:cs="Arial"/>
          <w:color w:val="000000" w:themeColor="text1" w:themeTint="FF" w:themeShade="FF"/>
        </w:rPr>
        <w:t>p</w:t>
      </w:r>
      <w:r w:rsidRPr="6D598440" w:rsidR="003C322F">
        <w:rPr>
          <w:rFonts w:ascii="Arial" w:hAnsi="Arial" w:cs="Arial"/>
          <w:color w:val="000000" w:themeColor="text1" w:themeTint="FF" w:themeShade="FF"/>
        </w:rPr>
        <w:t xml:space="preserve">articipant </w:t>
      </w:r>
      <w:r w:rsidRPr="6D598440" w:rsidR="20CE2E8A">
        <w:rPr>
          <w:rFonts w:ascii="Arial" w:hAnsi="Arial" w:cs="Arial"/>
          <w:color w:val="000000" w:themeColor="text1" w:themeTint="FF" w:themeShade="FF"/>
        </w:rPr>
        <w:t xml:space="preserve">shall </w:t>
      </w:r>
      <w:r w:rsidRPr="6D598440" w:rsidR="00F2005A">
        <w:rPr>
          <w:rFonts w:ascii="Arial" w:hAnsi="Arial" w:cs="Arial"/>
          <w:color w:val="000000" w:themeColor="text1" w:themeTint="FF" w:themeShade="FF"/>
        </w:rPr>
        <w:t>be responsible</w:t>
      </w:r>
      <w:r w:rsidRPr="6D598440" w:rsidR="003C322F">
        <w:rPr>
          <w:rFonts w:ascii="Arial" w:hAnsi="Arial" w:cs="Arial"/>
          <w:color w:val="000000" w:themeColor="text1" w:themeTint="FF" w:themeShade="FF"/>
        </w:rPr>
        <w:t xml:space="preserve"> for</w:t>
      </w:r>
      <w:r w:rsidRPr="6D598440" w:rsidR="003C322F">
        <w:rPr>
          <w:rFonts w:ascii="Arial" w:hAnsi="Arial" w:cs="Arial"/>
          <w:color w:val="000000" w:themeColor="text1" w:themeTint="FF" w:themeShade="FF"/>
        </w:rPr>
        <w:t xml:space="preserve"> </w:t>
      </w:r>
      <w:r w:rsidRPr="6D598440" w:rsidR="000F0876">
        <w:rPr>
          <w:rFonts w:ascii="Arial" w:hAnsi="Arial" w:cs="Arial"/>
          <w:color w:val="000000" w:themeColor="text1" w:themeTint="FF" w:themeShade="FF"/>
        </w:rPr>
        <w:t xml:space="preserve">getting their artwork </w:t>
      </w:r>
      <w:r w:rsidRPr="6D598440" w:rsidR="00F2005A">
        <w:rPr>
          <w:rFonts w:ascii="Arial" w:hAnsi="Arial" w:cs="Arial"/>
          <w:color w:val="000000" w:themeColor="text1" w:themeTint="FF" w:themeShade="FF"/>
        </w:rPr>
        <w:t>insur</w:t>
      </w:r>
      <w:r w:rsidRPr="6D598440" w:rsidR="000F0876">
        <w:rPr>
          <w:rFonts w:ascii="Arial" w:hAnsi="Arial" w:cs="Arial"/>
          <w:color w:val="000000" w:themeColor="text1" w:themeTint="FF" w:themeShade="FF"/>
        </w:rPr>
        <w:t>ed</w:t>
      </w:r>
      <w:r w:rsidRPr="6D598440" w:rsidR="00F2005A">
        <w:rPr>
          <w:rFonts w:ascii="Arial" w:hAnsi="Arial" w:cs="Arial"/>
          <w:color w:val="000000" w:themeColor="text1" w:themeTint="FF" w:themeShade="FF"/>
        </w:rPr>
        <w:t xml:space="preserve"> against </w:t>
      </w:r>
      <w:r w:rsidRPr="6D598440" w:rsidR="003C322F">
        <w:rPr>
          <w:rFonts w:ascii="Arial" w:hAnsi="Arial" w:cs="Arial"/>
          <w:color w:val="000000" w:themeColor="text1" w:themeTint="FF" w:themeShade="FF"/>
        </w:rPr>
        <w:t>any damage</w:t>
      </w:r>
      <w:r w:rsidRPr="6D598440" w:rsidR="00F2005A">
        <w:rPr>
          <w:rFonts w:ascii="Arial" w:hAnsi="Arial" w:cs="Arial"/>
          <w:color w:val="000000" w:themeColor="text1" w:themeTint="FF" w:themeShade="FF"/>
        </w:rPr>
        <w:t xml:space="preserve"> or loss to the artwork caused </w:t>
      </w:r>
      <w:r w:rsidRPr="6D598440" w:rsidR="009F72DB">
        <w:rPr>
          <w:rFonts w:ascii="Arial" w:hAnsi="Arial" w:cs="Arial"/>
          <w:color w:val="000000" w:themeColor="text1" w:themeTint="FF" w:themeShade="FF"/>
        </w:rPr>
        <w:t>in</w:t>
      </w:r>
      <w:r w:rsidRPr="6D598440" w:rsidR="000F0876">
        <w:rPr>
          <w:rFonts w:ascii="Arial" w:hAnsi="Arial" w:cs="Arial"/>
          <w:color w:val="000000" w:themeColor="text1" w:themeTint="FF" w:themeShade="FF"/>
        </w:rPr>
        <w:t xml:space="preserve"> trans</w:t>
      </w:r>
      <w:r w:rsidRPr="6D598440" w:rsidR="009F72DB">
        <w:rPr>
          <w:rFonts w:ascii="Arial" w:hAnsi="Arial" w:cs="Arial"/>
          <w:color w:val="000000" w:themeColor="text1" w:themeTint="FF" w:themeShade="FF"/>
        </w:rPr>
        <w:t xml:space="preserve">portation or handling of the artwork. </w:t>
      </w:r>
    </w:p>
    <w:p w:rsidR="00BE3B68" w:rsidP="00BE3B68" w:rsidRDefault="00BE3B68" w14:paraId="19D1C81E" w14:textId="77777777">
      <w:pPr>
        <w:pStyle w:val="ListParagraph"/>
        <w:rPr>
          <w:rFonts w:ascii="Arial" w:hAnsi="Arial" w:cs="Arial"/>
          <w:color w:val="000000"/>
        </w:rPr>
      </w:pPr>
    </w:p>
    <w:p w:rsidR="00BE3B68" w:rsidP="6D598440" w:rsidRDefault="00BE3B68" w14:paraId="3D58FC3F" w14:textId="4FC302CA">
      <w:pPr>
        <w:pStyle w:val="NormalWeb"/>
        <w:numPr>
          <w:ilvl w:val="1"/>
          <w:numId w:val="2"/>
        </w:numPr>
        <w:spacing w:before="0" w:beforeAutospacing="off" w:after="0" w:afterAutospacing="off"/>
        <w:ind w:left="1560"/>
        <w:jc w:val="both"/>
        <w:rPr>
          <w:rFonts w:ascii="Arial" w:hAnsi="Arial" w:cs="Arial"/>
          <w:color w:val="000000"/>
        </w:rPr>
      </w:pPr>
      <w:r w:rsidRPr="6D598440" w:rsidR="00BE3B68">
        <w:rPr>
          <w:rFonts w:ascii="Arial" w:hAnsi="Arial" w:cs="Arial"/>
          <w:color w:val="000000" w:themeColor="text1" w:themeTint="FF" w:themeShade="FF"/>
        </w:rPr>
        <w:t xml:space="preserve">By submitting their artwork, the participant </w:t>
      </w:r>
      <w:r w:rsidRPr="6D598440" w:rsidR="00015103">
        <w:rPr>
          <w:rFonts w:ascii="Arial" w:hAnsi="Arial" w:cs="Arial"/>
          <w:color w:val="000000" w:themeColor="text1" w:themeTint="FF" w:themeShade="FF"/>
        </w:rPr>
        <w:t>consents</w:t>
      </w:r>
      <w:r w:rsidRPr="6D598440" w:rsidR="00C1515A">
        <w:rPr>
          <w:rFonts w:ascii="Arial" w:hAnsi="Arial" w:cs="Arial"/>
          <w:color w:val="000000" w:themeColor="text1" w:themeTint="FF" w:themeShade="FF"/>
        </w:rPr>
        <w:t xml:space="preserve"> </w:t>
      </w:r>
      <w:r w:rsidRPr="6D598440" w:rsidR="00022C1C">
        <w:rPr>
          <w:rFonts w:ascii="Arial" w:hAnsi="Arial" w:cs="Arial"/>
          <w:color w:val="000000" w:themeColor="text1" w:themeTint="FF" w:themeShade="FF"/>
        </w:rPr>
        <w:t xml:space="preserve">and grants a royalty free </w:t>
      </w:r>
      <w:r w:rsidRPr="6D598440" w:rsidR="53EE470A">
        <w:rPr>
          <w:rFonts w:ascii="Arial" w:hAnsi="Arial" w:cs="Arial"/>
          <w:color w:val="000000" w:themeColor="text1" w:themeTint="FF" w:themeShade="FF"/>
        </w:rPr>
        <w:t xml:space="preserve">exclusive </w:t>
      </w:r>
      <w:r w:rsidRPr="6D598440" w:rsidR="00022C1C">
        <w:rPr>
          <w:rFonts w:ascii="Arial" w:hAnsi="Arial" w:cs="Arial"/>
          <w:color w:val="000000" w:themeColor="text1" w:themeTint="FF" w:themeShade="FF"/>
        </w:rPr>
        <w:t xml:space="preserve">licence </w:t>
      </w:r>
      <w:r w:rsidRPr="6D598440" w:rsidR="00015103">
        <w:rPr>
          <w:rFonts w:ascii="Arial" w:hAnsi="Arial" w:cs="Arial"/>
          <w:color w:val="000000" w:themeColor="text1" w:themeTint="FF" w:themeShade="FF"/>
        </w:rPr>
        <w:t>to WMCA</w:t>
      </w:r>
      <w:r w:rsidRPr="6D598440" w:rsidR="00B1600D">
        <w:rPr>
          <w:rFonts w:ascii="Arial" w:hAnsi="Arial" w:cs="Arial"/>
          <w:color w:val="000000" w:themeColor="text1" w:themeTint="FF" w:themeShade="FF"/>
        </w:rPr>
        <w:t xml:space="preserve"> (including its representatives or assignees) </w:t>
      </w:r>
      <w:r w:rsidRPr="6D598440" w:rsidR="00022C1C">
        <w:rPr>
          <w:rFonts w:ascii="Arial" w:hAnsi="Arial" w:cs="Arial"/>
          <w:color w:val="000000" w:themeColor="text1" w:themeTint="FF" w:themeShade="FF"/>
        </w:rPr>
        <w:t>to use</w:t>
      </w:r>
      <w:r w:rsidRPr="6D598440" w:rsidR="00015103">
        <w:rPr>
          <w:rFonts w:ascii="Arial" w:hAnsi="Arial" w:cs="Arial"/>
          <w:color w:val="000000" w:themeColor="text1" w:themeTint="FF" w:themeShade="FF"/>
        </w:rPr>
        <w:t xml:space="preserve"> the artwork for the purpose of display on any </w:t>
      </w:r>
      <w:r w:rsidRPr="6D598440" w:rsidR="00616D19">
        <w:rPr>
          <w:rFonts w:ascii="Arial" w:hAnsi="Arial" w:cs="Arial"/>
          <w:color w:val="000000" w:themeColor="text1" w:themeTint="FF" w:themeShade="FF"/>
        </w:rPr>
        <w:t>exhibitions</w:t>
      </w:r>
      <w:r w:rsidRPr="6D598440" w:rsidR="00E7520B">
        <w:rPr>
          <w:rFonts w:ascii="Arial" w:hAnsi="Arial" w:cs="Arial"/>
          <w:color w:val="000000" w:themeColor="text1" w:themeTint="FF" w:themeShade="FF"/>
        </w:rPr>
        <w:t xml:space="preserve">, </w:t>
      </w:r>
      <w:r w:rsidRPr="6D598440" w:rsidR="00616D19">
        <w:rPr>
          <w:rFonts w:ascii="Arial" w:hAnsi="Arial" w:cs="Arial"/>
          <w:color w:val="000000" w:themeColor="text1" w:themeTint="FF" w:themeShade="FF"/>
        </w:rPr>
        <w:t xml:space="preserve">events </w:t>
      </w:r>
      <w:r w:rsidRPr="6D598440" w:rsidR="00E7520B">
        <w:rPr>
          <w:rFonts w:ascii="Arial" w:hAnsi="Arial" w:cs="Arial"/>
          <w:color w:val="000000" w:themeColor="text1" w:themeTint="FF" w:themeShade="FF"/>
        </w:rPr>
        <w:t xml:space="preserve">or social media platforms </w:t>
      </w:r>
      <w:r w:rsidRPr="6D598440" w:rsidR="00616D19">
        <w:rPr>
          <w:rFonts w:ascii="Arial" w:hAnsi="Arial" w:cs="Arial"/>
          <w:color w:val="000000" w:themeColor="text1" w:themeTint="FF" w:themeShade="FF"/>
        </w:rPr>
        <w:t>for a period of up to one year from the date of declaration of results for the competition</w:t>
      </w:r>
      <w:r w:rsidRPr="6D598440" w:rsidR="5CF9F6F4">
        <w:rPr>
          <w:rFonts w:ascii="Arial" w:hAnsi="Arial" w:cs="Arial"/>
          <w:color w:val="000000" w:themeColor="text1" w:themeTint="FF" w:themeShade="FF"/>
        </w:rPr>
        <w:t xml:space="preserve">, unless the participant </w:t>
      </w:r>
      <w:r w:rsidRPr="6D598440" w:rsidR="2ADEEEF0">
        <w:rPr>
          <w:rFonts w:ascii="Arial" w:hAnsi="Arial" w:cs="Arial"/>
          <w:color w:val="000000" w:themeColor="text1" w:themeTint="FF" w:themeShade="FF"/>
        </w:rPr>
        <w:t>contacts the Promoter and withdraws the consent in writing during such period</w:t>
      </w:r>
      <w:r w:rsidRPr="6D598440" w:rsidR="00616D19">
        <w:rPr>
          <w:rFonts w:ascii="Arial" w:hAnsi="Arial" w:cs="Arial"/>
          <w:color w:val="000000" w:themeColor="text1" w:themeTint="FF" w:themeShade="FF"/>
        </w:rPr>
        <w:t xml:space="preserve">. </w:t>
      </w:r>
      <w:r w:rsidRPr="6D598440" w:rsidR="00C1515A">
        <w:rPr>
          <w:rFonts w:ascii="Arial" w:hAnsi="Arial" w:cs="Arial"/>
          <w:color w:val="000000" w:themeColor="text1" w:themeTint="FF" w:themeShade="FF"/>
        </w:rPr>
        <w:t>The WMCA shall ensure that due credit is given to the original author</w:t>
      </w:r>
      <w:r w:rsidRPr="6D598440" w:rsidR="006D3114">
        <w:rPr>
          <w:rFonts w:ascii="Arial" w:hAnsi="Arial" w:cs="Arial"/>
          <w:color w:val="000000" w:themeColor="text1" w:themeTint="FF" w:themeShade="FF"/>
        </w:rPr>
        <w:t xml:space="preserve"> for the artwork </w:t>
      </w:r>
      <w:r w:rsidRPr="6D598440" w:rsidR="00E7520B">
        <w:rPr>
          <w:rFonts w:ascii="Arial" w:hAnsi="Arial" w:cs="Arial"/>
          <w:color w:val="000000" w:themeColor="text1" w:themeTint="FF" w:themeShade="FF"/>
        </w:rPr>
        <w:t xml:space="preserve">displayed on such event, </w:t>
      </w:r>
      <w:r w:rsidRPr="6D598440" w:rsidR="00E7520B">
        <w:rPr>
          <w:rFonts w:ascii="Arial" w:hAnsi="Arial" w:cs="Arial"/>
          <w:color w:val="000000" w:themeColor="text1" w:themeTint="FF" w:themeShade="FF"/>
        </w:rPr>
        <w:t>exhibition</w:t>
      </w:r>
      <w:r w:rsidRPr="6D598440" w:rsidR="00E7520B">
        <w:rPr>
          <w:rFonts w:ascii="Arial" w:hAnsi="Arial" w:cs="Arial"/>
          <w:color w:val="000000" w:themeColor="text1" w:themeTint="FF" w:themeShade="FF"/>
        </w:rPr>
        <w:t xml:space="preserve"> or social media platforms. </w:t>
      </w:r>
      <w:r w:rsidRPr="6D598440" w:rsidR="005459C4">
        <w:rPr>
          <w:rFonts w:ascii="Arial" w:hAnsi="Arial" w:cs="Arial"/>
          <w:color w:val="000000" w:themeColor="text1" w:themeTint="FF" w:themeShade="FF"/>
        </w:rPr>
        <w:t>On the expiry of such period, the WMCA shall return the copy of such artwork to the participant.</w:t>
      </w:r>
    </w:p>
    <w:p w:rsidR="00E7520B" w:rsidP="00E7520B" w:rsidRDefault="00E7520B" w14:paraId="5B1D17E4" w14:textId="77777777">
      <w:pPr>
        <w:pStyle w:val="ListParagraph"/>
        <w:rPr>
          <w:rFonts w:ascii="Arial" w:hAnsi="Arial" w:cs="Arial"/>
          <w:color w:val="000000"/>
        </w:rPr>
      </w:pPr>
    </w:p>
    <w:p w:rsidR="00D853FA" w:rsidP="6D598440" w:rsidRDefault="00772381" w14:paraId="110B0C23" w14:textId="4F9A715F">
      <w:pPr>
        <w:pStyle w:val="NormalWeb"/>
        <w:numPr>
          <w:ilvl w:val="1"/>
          <w:numId w:val="2"/>
        </w:numPr>
        <w:spacing w:before="0" w:beforeAutospacing="off" w:after="0" w:afterAutospacing="off"/>
        <w:ind w:left="1560"/>
        <w:jc w:val="both"/>
        <w:rPr>
          <w:rFonts w:ascii="Arial" w:hAnsi="Arial" w:cs="Arial"/>
          <w:color w:val="000000"/>
        </w:rPr>
      </w:pPr>
      <w:r w:rsidRPr="6D598440" w:rsidR="00772381">
        <w:rPr>
          <w:rFonts w:ascii="Arial" w:hAnsi="Arial" w:cs="Arial"/>
          <w:color w:val="000000" w:themeColor="text1" w:themeTint="FF" w:themeShade="FF"/>
        </w:rPr>
        <w:t xml:space="preserve">By </w:t>
      </w:r>
      <w:r w:rsidRPr="6D598440" w:rsidR="00772381">
        <w:rPr>
          <w:rFonts w:ascii="Arial" w:hAnsi="Arial" w:cs="Arial"/>
          <w:color w:val="000000" w:themeColor="text1" w:themeTint="FF" w:themeShade="FF"/>
        </w:rPr>
        <w:t>submitting</w:t>
      </w:r>
      <w:r w:rsidRPr="6D598440" w:rsidR="00772381">
        <w:rPr>
          <w:rFonts w:ascii="Arial" w:hAnsi="Arial" w:cs="Arial"/>
          <w:color w:val="000000" w:themeColor="text1" w:themeTint="FF" w:themeShade="FF"/>
        </w:rPr>
        <w:t xml:space="preserve"> their artwork, the participant </w:t>
      </w:r>
      <w:r w:rsidRPr="6D598440" w:rsidR="007A0A6A">
        <w:rPr>
          <w:rFonts w:ascii="Arial" w:hAnsi="Arial" w:cs="Arial"/>
          <w:color w:val="000000" w:themeColor="text1" w:themeTint="FF" w:themeShade="FF"/>
        </w:rPr>
        <w:t>agrees that they will not use their artwork for any commercial purpose</w:t>
      </w:r>
      <w:r w:rsidRPr="6D598440" w:rsidR="00D81D19">
        <w:rPr>
          <w:rFonts w:ascii="Arial" w:hAnsi="Arial" w:cs="Arial"/>
          <w:color w:val="000000" w:themeColor="text1" w:themeTint="FF" w:themeShade="FF"/>
        </w:rPr>
        <w:t xml:space="preserve"> whatsoever</w:t>
      </w:r>
      <w:r w:rsidRPr="6D598440" w:rsidR="78601D9A">
        <w:rPr>
          <w:rFonts w:ascii="Arial" w:hAnsi="Arial" w:cs="Arial"/>
          <w:color w:val="000000" w:themeColor="text1" w:themeTint="FF" w:themeShade="FF"/>
        </w:rPr>
        <w:t xml:space="preserve"> during the period </w:t>
      </w:r>
      <w:r w:rsidRPr="6D598440" w:rsidR="78601D9A">
        <w:rPr>
          <w:rFonts w:ascii="Arial" w:hAnsi="Arial" w:cs="Arial"/>
          <w:color w:val="000000" w:themeColor="text1" w:themeTint="FF" w:themeShade="FF"/>
        </w:rPr>
        <w:t>identified</w:t>
      </w:r>
      <w:r w:rsidRPr="6D598440" w:rsidR="78601D9A">
        <w:rPr>
          <w:rFonts w:ascii="Arial" w:hAnsi="Arial" w:cs="Arial"/>
          <w:color w:val="000000" w:themeColor="text1" w:themeTint="FF" w:themeShade="FF"/>
        </w:rPr>
        <w:t xml:space="preserve"> in clause 2.8</w:t>
      </w:r>
      <w:r w:rsidRPr="6D598440" w:rsidR="00D81D19">
        <w:rPr>
          <w:rFonts w:ascii="Arial" w:hAnsi="Arial" w:cs="Arial"/>
          <w:color w:val="000000" w:themeColor="text1" w:themeTint="FF" w:themeShade="FF"/>
        </w:rPr>
        <w:t>, including generation of any income or in-kind benefits</w:t>
      </w:r>
      <w:r w:rsidRPr="6D598440" w:rsidR="430D9722">
        <w:rPr>
          <w:rFonts w:ascii="Arial" w:hAnsi="Arial" w:cs="Arial"/>
          <w:color w:val="000000" w:themeColor="text1" w:themeTint="FF" w:themeShade="FF"/>
        </w:rPr>
        <w:t xml:space="preserve">, unless the participant withdraws consent </w:t>
      </w:r>
      <w:r w:rsidRPr="6D598440" w:rsidR="430D9722">
        <w:rPr>
          <w:rFonts w:ascii="Arial" w:hAnsi="Arial" w:cs="Arial"/>
          <w:color w:val="000000" w:themeColor="text1" w:themeTint="FF" w:themeShade="FF"/>
        </w:rPr>
        <w:t>in accordance with</w:t>
      </w:r>
      <w:r w:rsidRPr="6D598440" w:rsidR="430D9722">
        <w:rPr>
          <w:rFonts w:ascii="Arial" w:hAnsi="Arial" w:cs="Arial"/>
          <w:color w:val="000000" w:themeColor="text1" w:themeTint="FF" w:themeShade="FF"/>
        </w:rPr>
        <w:t xml:space="preserve"> clause 2.8</w:t>
      </w:r>
      <w:r w:rsidRPr="6D598440" w:rsidR="00D81D19">
        <w:rPr>
          <w:rFonts w:ascii="Arial" w:hAnsi="Arial" w:cs="Arial"/>
          <w:color w:val="000000" w:themeColor="text1" w:themeTint="FF" w:themeShade="FF"/>
        </w:rPr>
        <w:t>. The participant agrees that the sole purpose of submission of their artwork is participation in the art competition</w:t>
      </w:r>
      <w:r w:rsidRPr="6D598440" w:rsidR="00D81D19">
        <w:rPr>
          <w:rFonts w:ascii="Arial" w:hAnsi="Arial" w:cs="Arial"/>
          <w:color w:val="000000" w:themeColor="text1" w:themeTint="FF" w:themeShade="FF"/>
        </w:rPr>
        <w:t xml:space="preserve">. </w:t>
      </w:r>
    </w:p>
    <w:p w:rsidR="00D853FA" w:rsidP="00D853FA" w:rsidRDefault="00D853FA" w14:paraId="6FDD463F" w14:textId="77777777">
      <w:pPr>
        <w:pStyle w:val="ListParagraph"/>
        <w:rPr>
          <w:rFonts w:ascii="Arial" w:hAnsi="Arial" w:cs="Arial"/>
          <w:color w:val="000000"/>
        </w:rPr>
      </w:pPr>
    </w:p>
    <w:p w:rsidR="00015103" w:rsidP="00C14ECF" w:rsidRDefault="00D853FA" w14:paraId="4D8BA9E5" w14:textId="48C2C508">
      <w:pPr>
        <w:pStyle w:val="NormalWeb"/>
        <w:numPr>
          <w:ilvl w:val="1"/>
          <w:numId w:val="2"/>
        </w:numPr>
        <w:spacing w:before="0" w:beforeAutospacing="0" w:after="0" w:afterAutospacing="0"/>
        <w:ind w:left="1560"/>
        <w:jc w:val="both"/>
        <w:rPr>
          <w:rFonts w:ascii="Arial" w:hAnsi="Arial" w:cs="Arial"/>
          <w:color w:val="000000"/>
        </w:rPr>
      </w:pPr>
      <w:r w:rsidRPr="00D853FA">
        <w:rPr>
          <w:rFonts w:ascii="Arial" w:hAnsi="Arial" w:cs="Arial"/>
          <w:color w:val="000000"/>
        </w:rPr>
        <w:t xml:space="preserve">Applicants are asked to provide the following personal details and contact information when completing the competition entry form. They will </w:t>
      </w:r>
      <w:r w:rsidR="00C14ECF">
        <w:rPr>
          <w:rFonts w:ascii="Arial" w:hAnsi="Arial" w:cs="Arial"/>
          <w:color w:val="000000"/>
        </w:rPr>
        <w:t xml:space="preserve">be </w:t>
      </w:r>
      <w:r w:rsidRPr="00D853FA">
        <w:rPr>
          <w:rFonts w:ascii="Arial" w:hAnsi="Arial" w:cs="Arial"/>
          <w:color w:val="000000"/>
        </w:rPr>
        <w:t xml:space="preserve">used </w:t>
      </w:r>
      <w:r w:rsidR="00C14ECF">
        <w:rPr>
          <w:rFonts w:ascii="Arial" w:hAnsi="Arial" w:cs="Arial"/>
          <w:color w:val="000000"/>
        </w:rPr>
        <w:t xml:space="preserve">solely </w:t>
      </w:r>
      <w:r w:rsidRPr="00D853FA">
        <w:rPr>
          <w:rFonts w:ascii="Arial" w:hAnsi="Arial" w:cs="Arial"/>
          <w:color w:val="000000"/>
        </w:rPr>
        <w:t xml:space="preserve">to contact you in regard to your entry. Your details will be stored in accordance with </w:t>
      </w:r>
      <w:r w:rsidR="009976A0">
        <w:rPr>
          <w:rFonts w:ascii="Arial" w:hAnsi="Arial" w:cs="Arial"/>
          <w:color w:val="000000"/>
        </w:rPr>
        <w:t>WMCA’s privacy statement below.</w:t>
      </w:r>
      <w:r w:rsidRPr="0048507E" w:rsidR="0048507E">
        <w:rPr>
          <w:rFonts w:ascii="Arial" w:hAnsi="Arial" w:cs="Arial"/>
          <w:color w:val="000000"/>
        </w:rPr>
        <w:t xml:space="preserve"> </w:t>
      </w:r>
      <w:r w:rsidRPr="00FF3B5C" w:rsidR="0048507E">
        <w:rPr>
          <w:rFonts w:ascii="Arial" w:hAnsi="Arial" w:cs="Arial"/>
          <w:color w:val="000000"/>
        </w:rPr>
        <w:t>Any personal data relating to entrants will not be disclosed to a third party.</w:t>
      </w:r>
    </w:p>
    <w:p w:rsidRPr="00C14ECF" w:rsidR="00C14ECF" w:rsidP="00C14ECF" w:rsidRDefault="00C14ECF" w14:paraId="16DF8E23" w14:textId="77777777">
      <w:pPr>
        <w:pStyle w:val="NormalWeb"/>
        <w:spacing w:before="0" w:beforeAutospacing="0" w:after="0" w:afterAutospacing="0"/>
        <w:jc w:val="both"/>
        <w:rPr>
          <w:rFonts w:ascii="Arial" w:hAnsi="Arial" w:cs="Arial"/>
          <w:color w:val="000000"/>
        </w:rPr>
      </w:pPr>
    </w:p>
    <w:p w:rsidR="00015103" w:rsidP="007C4597" w:rsidRDefault="007C4597" w14:paraId="51D40333" w14:textId="7ED61BE1">
      <w:pPr>
        <w:pStyle w:val="NormalWeb"/>
        <w:numPr>
          <w:ilvl w:val="0"/>
          <w:numId w:val="4"/>
        </w:numPr>
        <w:spacing w:before="0" w:beforeAutospacing="0" w:after="0" w:afterAutospacing="0"/>
        <w:jc w:val="both"/>
        <w:rPr>
          <w:rFonts w:ascii="Arial" w:hAnsi="Arial" w:cs="Arial"/>
          <w:color w:val="000000"/>
        </w:rPr>
      </w:pPr>
      <w:r>
        <w:rPr>
          <w:rFonts w:ascii="Arial" w:hAnsi="Arial" w:cs="Arial"/>
          <w:color w:val="000000"/>
        </w:rPr>
        <w:t xml:space="preserve">Full Name </w:t>
      </w:r>
    </w:p>
    <w:p w:rsidR="007C4597" w:rsidP="007C4597" w:rsidRDefault="007C4597" w14:paraId="35CB2F67" w14:textId="07095366">
      <w:pPr>
        <w:pStyle w:val="NormalWeb"/>
        <w:numPr>
          <w:ilvl w:val="0"/>
          <w:numId w:val="4"/>
        </w:numPr>
        <w:spacing w:before="0" w:beforeAutospacing="0" w:after="0" w:afterAutospacing="0"/>
        <w:jc w:val="both"/>
        <w:rPr>
          <w:rFonts w:ascii="Arial" w:hAnsi="Arial" w:cs="Arial"/>
          <w:color w:val="000000"/>
        </w:rPr>
      </w:pPr>
      <w:r>
        <w:rPr>
          <w:rFonts w:ascii="Arial" w:hAnsi="Arial" w:cs="Arial"/>
          <w:color w:val="000000"/>
        </w:rPr>
        <w:t>Email Address</w:t>
      </w:r>
    </w:p>
    <w:p w:rsidRPr="00BE3B68" w:rsidR="007C4597" w:rsidP="007C4597" w:rsidRDefault="00C14ECF" w14:paraId="733873F6" w14:textId="79C917FA">
      <w:pPr>
        <w:pStyle w:val="NormalWeb"/>
        <w:numPr>
          <w:ilvl w:val="0"/>
          <w:numId w:val="4"/>
        </w:numPr>
        <w:spacing w:before="0" w:beforeAutospacing="0" w:after="0" w:afterAutospacing="0"/>
        <w:jc w:val="both"/>
        <w:rPr>
          <w:rFonts w:ascii="Arial" w:hAnsi="Arial" w:cs="Arial"/>
          <w:color w:val="000000"/>
        </w:rPr>
      </w:pPr>
      <w:r>
        <w:rPr>
          <w:rFonts w:ascii="Arial" w:hAnsi="Arial" w:cs="Arial"/>
          <w:color w:val="000000"/>
        </w:rPr>
        <w:t>Post Code</w:t>
      </w:r>
    </w:p>
    <w:p w:rsidRPr="00D22CEA" w:rsidR="00D22CEA" w:rsidP="00D22CEA" w:rsidRDefault="00D22CEA" w14:paraId="1E60B001" w14:textId="77777777">
      <w:pPr>
        <w:pStyle w:val="NormalWeb"/>
        <w:spacing w:before="0" w:beforeAutospacing="0" w:after="0" w:afterAutospacing="0"/>
        <w:ind w:left="720"/>
        <w:jc w:val="both"/>
        <w:rPr>
          <w:rFonts w:ascii="Arial" w:hAnsi="Arial" w:cs="Arial"/>
          <w:color w:val="54565B"/>
          <w:shd w:val="clear" w:color="auto" w:fill="F7F7F7"/>
        </w:rPr>
      </w:pPr>
    </w:p>
    <w:p w:rsidRPr="00AA2055" w:rsidR="00AA2055" w:rsidP="002E5471" w:rsidRDefault="00AA2055" w14:paraId="2AE38A5B" w14:textId="4650A1EC">
      <w:pPr>
        <w:pStyle w:val="NormalWeb"/>
        <w:numPr>
          <w:ilvl w:val="0"/>
          <w:numId w:val="2"/>
        </w:numPr>
        <w:spacing w:before="0" w:beforeAutospacing="0" w:after="0" w:afterAutospacing="0"/>
        <w:jc w:val="both"/>
        <w:rPr>
          <w:rFonts w:ascii="Arial" w:hAnsi="Arial" w:cs="Arial"/>
          <w:color w:val="54565B"/>
          <w:shd w:val="clear" w:color="auto" w:fill="F7F7F7"/>
        </w:rPr>
      </w:pPr>
      <w:r w:rsidRPr="00AA2055">
        <w:rPr>
          <w:rFonts w:ascii="Arial" w:hAnsi="Arial" w:cs="Arial"/>
          <w:b/>
          <w:bCs/>
          <w:color w:val="000000"/>
        </w:rPr>
        <w:t>Award</w:t>
      </w:r>
      <w:r>
        <w:rPr>
          <w:rFonts w:ascii="Arial" w:hAnsi="Arial" w:cs="Arial"/>
          <w:color w:val="000000"/>
        </w:rPr>
        <w:t xml:space="preserve">: </w:t>
      </w:r>
    </w:p>
    <w:p w:rsidR="00AA2055" w:rsidP="00AA2055" w:rsidRDefault="00AA2055" w14:paraId="7E530DAC" w14:textId="77777777">
      <w:pPr>
        <w:pStyle w:val="NormalWeb"/>
        <w:spacing w:before="0" w:beforeAutospacing="0" w:after="0" w:afterAutospacing="0"/>
        <w:ind w:left="360"/>
        <w:jc w:val="both"/>
        <w:rPr>
          <w:rFonts w:ascii="Arial" w:hAnsi="Arial" w:cs="Arial"/>
          <w:color w:val="000000"/>
        </w:rPr>
      </w:pPr>
    </w:p>
    <w:p w:rsidRPr="00AA2055" w:rsidR="00AA2055" w:rsidP="250A2E2A" w:rsidRDefault="00232BFD" w14:paraId="390501EF" w14:textId="36D50EA1">
      <w:pPr>
        <w:pStyle w:val="NormalWeb"/>
        <w:numPr>
          <w:ilvl w:val="1"/>
          <w:numId w:val="2"/>
        </w:numPr>
        <w:spacing w:before="0" w:beforeAutospacing="off" w:after="0" w:afterAutospacing="off"/>
        <w:jc w:val="both"/>
        <w:rPr>
          <w:rFonts w:ascii="Arial" w:hAnsi="Arial" w:cs="Arial"/>
          <w:color w:val="000000" w:themeColor="text1" w:themeTint="FF" w:themeShade="FF"/>
          <w:shd w:val="clear" w:color="auto" w:fill="F7F7F7"/>
        </w:rPr>
      </w:pPr>
      <w:r w:rsidRPr="6D598440" w:rsidR="0EF0FB0D">
        <w:rPr>
          <w:rFonts w:ascii="Arial" w:hAnsi="Arial" w:cs="Arial"/>
          <w:color w:val="000000" w:themeColor="text1" w:themeTint="FF" w:themeShade="FF"/>
        </w:rPr>
        <w:t>The w</w:t>
      </w:r>
      <w:r w:rsidRPr="6D598440" w:rsidR="0EF0FB0D">
        <w:rPr>
          <w:rFonts w:ascii="Arial" w:hAnsi="Arial" w:cs="Arial"/>
          <w:color w:val="000000" w:themeColor="text1" w:themeTint="FF" w:themeShade="FF"/>
        </w:rPr>
        <w:t xml:space="preserve">inner </w:t>
      </w:r>
      <w:r w:rsidRPr="6D598440" w:rsidR="03EBE4A9">
        <w:rPr>
          <w:rFonts w:ascii="Arial" w:hAnsi="Arial" w:cs="Arial"/>
          <w:color w:val="000000" w:themeColor="text1" w:themeTint="FF" w:themeShade="FF"/>
        </w:rPr>
        <w:t xml:space="preserve">of the art competition shall be </w:t>
      </w:r>
      <w:r w:rsidRPr="6D598440" w:rsidR="2644F1CF">
        <w:rPr>
          <w:rFonts w:ascii="Arial" w:hAnsi="Arial" w:cs="Arial"/>
          <w:color w:val="000000" w:themeColor="text1" w:themeTint="FF" w:themeShade="FF"/>
        </w:rPr>
        <w:t>awarded</w:t>
      </w:r>
      <w:r w:rsidRPr="6D598440" w:rsidR="03EBE4A9">
        <w:rPr>
          <w:rFonts w:ascii="Arial" w:hAnsi="Arial" w:cs="Arial"/>
          <w:color w:val="000000" w:themeColor="text1" w:themeTint="FF" w:themeShade="FF"/>
        </w:rPr>
        <w:t xml:space="preserve"> a </w:t>
      </w:r>
      <w:r w:rsidRPr="6D598440" w:rsidR="0C56EC28">
        <w:rPr>
          <w:rFonts w:ascii="Arial" w:hAnsi="Arial" w:cs="Arial"/>
          <w:color w:val="000000" w:themeColor="text1" w:themeTint="FF" w:themeShade="FF"/>
        </w:rPr>
        <w:t>voucher</w:t>
      </w:r>
      <w:r w:rsidRPr="6D598440" w:rsidR="03EBE4A9">
        <w:rPr>
          <w:rFonts w:ascii="Arial" w:hAnsi="Arial" w:cs="Arial"/>
          <w:color w:val="000000" w:themeColor="text1" w:themeTint="FF" w:themeShade="FF"/>
        </w:rPr>
        <w:t xml:space="preserve"> of </w:t>
      </w:r>
      <w:r w:rsidRPr="6D598440" w:rsidR="03EBE4A9">
        <w:rPr>
          <w:rFonts w:ascii="Arial" w:hAnsi="Arial" w:cs="Arial"/>
          <w:b w:val="1"/>
          <w:bCs w:val="1"/>
          <w:color w:val="000000" w:themeColor="text1" w:themeTint="FF" w:themeShade="FF"/>
        </w:rPr>
        <w:t>£</w:t>
      </w:r>
      <w:r w:rsidRPr="6D598440" w:rsidR="142CFD54">
        <w:rPr>
          <w:rFonts w:ascii="Arial" w:hAnsi="Arial" w:cs="Arial"/>
          <w:b w:val="1"/>
          <w:bCs w:val="1"/>
          <w:color w:val="000000" w:themeColor="text1" w:themeTint="FF" w:themeShade="FF"/>
        </w:rPr>
        <w:t>50</w:t>
      </w:r>
      <w:r w:rsidRPr="6D598440" w:rsidR="02DF3C35">
        <w:rPr>
          <w:rFonts w:ascii="Arial" w:hAnsi="Arial" w:cs="Arial"/>
          <w:color w:val="000000" w:themeColor="text1" w:themeTint="FF" w:themeShade="FF"/>
        </w:rPr>
        <w:t xml:space="preserve"> </w:t>
      </w:r>
      <w:r w:rsidRPr="6D598440" w:rsidR="02DF3C35">
        <w:rPr>
          <w:rFonts w:ascii="Arial" w:hAnsi="Arial" w:cs="Arial"/>
          <w:color w:val="000000" w:themeColor="text1" w:themeTint="FF" w:themeShade="FF"/>
        </w:rPr>
        <w:t xml:space="preserve">along with </w:t>
      </w:r>
      <w:r w:rsidRPr="6D598440" w:rsidR="02DF3C35">
        <w:rPr>
          <w:rFonts w:ascii="Arial" w:hAnsi="Arial" w:cs="Arial"/>
          <w:color w:val="000000" w:themeColor="text1" w:themeTint="FF" w:themeShade="FF"/>
        </w:rPr>
        <w:t>recognition</w:t>
      </w:r>
      <w:r w:rsidRPr="6D598440" w:rsidR="34BCD0F9">
        <w:rPr>
          <w:rFonts w:ascii="Arial" w:hAnsi="Arial" w:cs="Arial"/>
          <w:color w:val="000000" w:themeColor="text1" w:themeTint="FF" w:themeShade="FF"/>
        </w:rPr>
        <w:t xml:space="preserve"> for </w:t>
      </w:r>
      <w:r w:rsidRPr="6D598440" w:rsidR="567B558A">
        <w:rPr>
          <w:rFonts w:ascii="Arial" w:hAnsi="Arial" w:cs="Arial"/>
          <w:color w:val="000000" w:themeColor="text1" w:themeTint="FF" w:themeShade="FF"/>
        </w:rPr>
        <w:t>art</w:t>
      </w:r>
      <w:r w:rsidRPr="6D598440" w:rsidR="34BCD0F9">
        <w:rPr>
          <w:rFonts w:ascii="Arial" w:hAnsi="Arial" w:cs="Arial"/>
          <w:color w:val="000000" w:themeColor="text1" w:themeTint="FF" w:themeShade="FF"/>
        </w:rPr>
        <w:t>work</w:t>
      </w:r>
      <w:r w:rsidRPr="6D598440" w:rsidR="02DF3C35">
        <w:rPr>
          <w:rFonts w:ascii="Arial" w:hAnsi="Arial" w:cs="Arial"/>
          <w:color w:val="000000" w:themeColor="text1" w:themeTint="FF" w:themeShade="FF"/>
        </w:rPr>
        <w:t xml:space="preserve"> on </w:t>
      </w:r>
      <w:r w:rsidRPr="6D598440" w:rsidR="10BF0AA4">
        <w:rPr>
          <w:rFonts w:ascii="Arial" w:hAnsi="Arial" w:cs="Arial"/>
          <w:color w:val="000000" w:themeColor="text1" w:themeTint="FF" w:themeShade="FF"/>
        </w:rPr>
        <w:t xml:space="preserve">regional </w:t>
      </w:r>
      <w:r w:rsidRPr="6D598440" w:rsidR="008A37C6">
        <w:rPr>
          <w:rFonts w:ascii="Arial" w:hAnsi="Arial" w:cs="Arial"/>
          <w:color w:val="000000" w:themeColor="text1" w:themeTint="FF" w:themeShade="FF"/>
        </w:rPr>
        <w:t>pop-up</w:t>
      </w:r>
      <w:r w:rsidRPr="6D598440" w:rsidR="10BF0AA4">
        <w:rPr>
          <w:rFonts w:ascii="Arial" w:hAnsi="Arial" w:cs="Arial"/>
          <w:color w:val="000000" w:themeColor="text1" w:themeTint="FF" w:themeShade="FF"/>
        </w:rPr>
        <w:t xml:space="preserve"> exhibitions</w:t>
      </w:r>
      <w:r w:rsidRPr="6D598440" w:rsidR="625D5FB4">
        <w:rPr>
          <w:rFonts w:ascii="Arial" w:hAnsi="Arial" w:cs="Arial"/>
          <w:color w:val="000000" w:themeColor="text1" w:themeTint="FF" w:themeShade="FF"/>
        </w:rPr>
        <w:t>,</w:t>
      </w:r>
      <w:r w:rsidRPr="6D598440" w:rsidR="3E4830C4">
        <w:rPr>
          <w:rFonts w:ascii="Arial" w:hAnsi="Arial" w:cs="Arial"/>
          <w:color w:val="000000" w:themeColor="text1" w:themeTint="FF" w:themeShade="FF"/>
        </w:rPr>
        <w:t xml:space="preserve"> conferences </w:t>
      </w:r>
      <w:r w:rsidRPr="6D598440" w:rsidR="43B19B9A">
        <w:rPr>
          <w:rFonts w:ascii="Arial" w:hAnsi="Arial" w:cs="Arial"/>
          <w:color w:val="000000" w:themeColor="text1" w:themeTint="FF" w:themeShade="FF"/>
        </w:rPr>
        <w:t xml:space="preserve">held </w:t>
      </w:r>
      <w:r w:rsidRPr="6D598440" w:rsidR="3E4830C4">
        <w:rPr>
          <w:rFonts w:ascii="Arial" w:hAnsi="Arial" w:cs="Arial"/>
          <w:color w:val="000000" w:themeColor="text1" w:themeTint="FF" w:themeShade="FF"/>
        </w:rPr>
        <w:t xml:space="preserve">across the region in 2025 </w:t>
      </w:r>
      <w:r w:rsidRPr="6D598440" w:rsidR="27C2F07A">
        <w:rPr>
          <w:rFonts w:ascii="Arial" w:hAnsi="Arial" w:cs="Arial"/>
          <w:color w:val="000000" w:themeColor="text1" w:themeTint="FF" w:themeShade="FF"/>
        </w:rPr>
        <w:t>besides recognition across</w:t>
      </w:r>
      <w:r w:rsidRPr="6D598440" w:rsidR="3E4830C4">
        <w:rPr>
          <w:rFonts w:ascii="Arial" w:hAnsi="Arial" w:cs="Arial"/>
          <w:color w:val="000000" w:themeColor="text1" w:themeTint="FF" w:themeShade="FF"/>
        </w:rPr>
        <w:t xml:space="preserve"> </w:t>
      </w:r>
      <w:r w:rsidRPr="6D598440" w:rsidR="3E4830C4">
        <w:rPr>
          <w:rFonts w:ascii="Arial" w:hAnsi="Arial" w:cs="Arial"/>
          <w:color w:val="000000" w:themeColor="text1" w:themeTint="FF" w:themeShade="FF"/>
        </w:rPr>
        <w:t>online spaces.</w:t>
      </w:r>
      <w:r w:rsidRPr="6D598440" w:rsidR="142CFD54">
        <w:rPr>
          <w:rFonts w:ascii="Arial" w:hAnsi="Arial" w:cs="Arial"/>
          <w:color w:val="000000" w:themeColor="text1" w:themeTint="FF" w:themeShade="FF"/>
        </w:rPr>
        <w:t xml:space="preserve"> </w:t>
      </w:r>
    </w:p>
    <w:p w:rsidRPr="00AA2055" w:rsidR="00AA2055" w:rsidP="00AA2055" w:rsidRDefault="00AA2055" w14:paraId="6A02DEB4" w14:textId="77777777">
      <w:pPr>
        <w:pStyle w:val="NormalWeb"/>
        <w:spacing w:before="0" w:beforeAutospacing="0" w:after="0" w:afterAutospacing="0"/>
        <w:ind w:left="1080"/>
        <w:jc w:val="both"/>
        <w:rPr>
          <w:rFonts w:ascii="Arial" w:hAnsi="Arial" w:cs="Arial"/>
          <w:color w:val="54565B"/>
          <w:shd w:val="clear" w:color="auto" w:fill="F7F7F7"/>
        </w:rPr>
      </w:pPr>
    </w:p>
    <w:p w:rsidR="00586A7F" w:rsidP="6D598440" w:rsidRDefault="00217516" w14:paraId="26533F1D" w14:textId="0E3B8312">
      <w:pPr>
        <w:pStyle w:val="NormalWeb"/>
        <w:numPr>
          <w:ilvl w:val="1"/>
          <w:numId w:val="2"/>
        </w:numPr>
        <w:spacing w:before="0" w:beforeAutospacing="off" w:after="0" w:afterAutospacing="off"/>
        <w:jc w:val="both"/>
        <w:rPr>
          <w:rFonts w:ascii="Arial" w:hAnsi="Arial" w:cs="Arial"/>
          <w:color w:val="54565B"/>
          <w:shd w:val="clear" w:color="auto" w:fill="F7F7F7"/>
        </w:rPr>
      </w:pPr>
      <w:r w:rsidRPr="6D598440" w:rsidR="00217516">
        <w:rPr>
          <w:rFonts w:ascii="Arial" w:hAnsi="Arial" w:cs="Arial"/>
          <w:color w:val="000000" w:themeColor="text1" w:themeTint="FF" w:themeShade="FF"/>
        </w:rPr>
        <w:t xml:space="preserve">The prize is not </w:t>
      </w:r>
      <w:r w:rsidRPr="6D598440" w:rsidR="00AA2055">
        <w:rPr>
          <w:rFonts w:ascii="Arial" w:hAnsi="Arial" w:cs="Arial"/>
          <w:color w:val="000000" w:themeColor="text1" w:themeTint="FF" w:themeShade="FF"/>
        </w:rPr>
        <w:t>transferrable</w:t>
      </w:r>
      <w:r w:rsidRPr="6D598440" w:rsidR="00217516">
        <w:rPr>
          <w:rFonts w:ascii="Arial" w:hAnsi="Arial" w:cs="Arial"/>
          <w:color w:val="000000" w:themeColor="text1" w:themeTint="FF" w:themeShade="FF"/>
        </w:rPr>
        <w:t xml:space="preserve">. </w:t>
      </w:r>
      <w:r w:rsidRPr="6D598440" w:rsidR="00AA2055">
        <w:rPr>
          <w:rFonts w:ascii="Arial" w:hAnsi="Arial" w:cs="Arial"/>
          <w:color w:val="000000" w:themeColor="text1" w:themeTint="FF" w:themeShade="FF"/>
        </w:rPr>
        <w:t>WMCA</w:t>
      </w:r>
      <w:r w:rsidRPr="6D598440" w:rsidR="00217516">
        <w:rPr>
          <w:rFonts w:ascii="Arial" w:hAnsi="Arial" w:cs="Arial"/>
          <w:color w:val="000000" w:themeColor="text1" w:themeTint="FF" w:themeShade="FF"/>
        </w:rPr>
        <w:t xml:space="preserve"> reserves the right to substitute similar alternatives of equivalent value.</w:t>
      </w:r>
    </w:p>
    <w:p w:rsidR="00586A7F" w:rsidP="00586A7F" w:rsidRDefault="00586A7F" w14:paraId="62A8FAFF" w14:textId="77777777">
      <w:pPr>
        <w:pStyle w:val="ListParagraph"/>
        <w:rPr>
          <w:rFonts w:ascii="Arial" w:hAnsi="Arial" w:cs="Arial"/>
          <w:color w:val="000000"/>
        </w:rPr>
      </w:pPr>
    </w:p>
    <w:p w:rsidR="00586A7F" w:rsidP="00FF3B5C" w:rsidRDefault="00217516" w14:paraId="2928E24E" w14:textId="77777777">
      <w:pPr>
        <w:pStyle w:val="NormalWeb"/>
        <w:numPr>
          <w:ilvl w:val="1"/>
          <w:numId w:val="2"/>
        </w:numPr>
        <w:spacing w:before="0" w:beforeAutospacing="0" w:after="0" w:afterAutospacing="0"/>
        <w:jc w:val="both"/>
        <w:rPr>
          <w:rFonts w:ascii="Arial" w:hAnsi="Arial" w:cs="Arial"/>
          <w:color w:val="54565B"/>
          <w:shd w:val="clear" w:color="auto" w:fill="F7F7F7"/>
        </w:rPr>
      </w:pPr>
      <w:r w:rsidRPr="00586A7F">
        <w:rPr>
          <w:rFonts w:ascii="Arial" w:hAnsi="Arial" w:cs="Arial"/>
          <w:color w:val="000000"/>
        </w:rPr>
        <w:t xml:space="preserve">All decisions of </w:t>
      </w:r>
      <w:r w:rsidR="00586A7F">
        <w:rPr>
          <w:rFonts w:ascii="Arial" w:hAnsi="Arial" w:cs="Arial"/>
          <w:color w:val="000000"/>
        </w:rPr>
        <w:t>WMCA</w:t>
      </w:r>
      <w:r w:rsidRPr="00586A7F" w:rsidR="00211C82">
        <w:rPr>
          <w:rFonts w:ascii="Arial" w:hAnsi="Arial" w:cs="Arial"/>
          <w:color w:val="000000"/>
        </w:rPr>
        <w:t xml:space="preserve"> </w:t>
      </w:r>
      <w:r w:rsidRPr="00586A7F">
        <w:rPr>
          <w:rFonts w:ascii="Arial" w:hAnsi="Arial" w:cs="Arial"/>
          <w:color w:val="000000"/>
        </w:rPr>
        <w:t xml:space="preserve">in respect of the </w:t>
      </w:r>
      <w:r w:rsidR="00586A7F">
        <w:rPr>
          <w:rFonts w:ascii="Arial" w:hAnsi="Arial" w:cs="Arial"/>
          <w:color w:val="000000"/>
        </w:rPr>
        <w:t xml:space="preserve">award </w:t>
      </w:r>
      <w:r w:rsidRPr="00586A7F">
        <w:rPr>
          <w:rFonts w:ascii="Arial" w:hAnsi="Arial" w:cs="Arial"/>
          <w:color w:val="000000"/>
        </w:rPr>
        <w:t>will be final and binding on all entrants and no correspondence will be entered into.</w:t>
      </w:r>
    </w:p>
    <w:p w:rsidR="00586A7F" w:rsidP="00586A7F" w:rsidRDefault="00586A7F" w14:paraId="207E9558" w14:textId="77777777">
      <w:pPr>
        <w:pStyle w:val="ListParagraph"/>
        <w:rPr>
          <w:rFonts w:ascii="Arial" w:hAnsi="Arial" w:cs="Arial"/>
          <w:color w:val="000000"/>
        </w:rPr>
      </w:pPr>
    </w:p>
    <w:p w:rsidRPr="00586A7F" w:rsidR="00586A7F" w:rsidP="00586A7F" w:rsidRDefault="00586A7F" w14:paraId="5E043BA8" w14:textId="77777777">
      <w:pPr>
        <w:pStyle w:val="NormalWeb"/>
        <w:numPr>
          <w:ilvl w:val="0"/>
          <w:numId w:val="2"/>
        </w:numPr>
        <w:spacing w:before="0" w:beforeAutospacing="0" w:after="0" w:afterAutospacing="0"/>
        <w:jc w:val="both"/>
        <w:rPr>
          <w:rFonts w:ascii="Arial" w:hAnsi="Arial" w:cs="Arial"/>
          <w:color w:val="54565B"/>
          <w:shd w:val="clear" w:color="auto" w:fill="F7F7F7"/>
        </w:rPr>
      </w:pPr>
      <w:r w:rsidRPr="00586A7F">
        <w:rPr>
          <w:rFonts w:ascii="Arial" w:hAnsi="Arial" w:cs="Arial"/>
          <w:b/>
          <w:bCs/>
          <w:color w:val="000000"/>
        </w:rPr>
        <w:t>Miscellaneous</w:t>
      </w:r>
      <w:r>
        <w:rPr>
          <w:rFonts w:ascii="Arial" w:hAnsi="Arial" w:cs="Arial"/>
          <w:color w:val="000000"/>
        </w:rPr>
        <w:t xml:space="preserve">: </w:t>
      </w:r>
    </w:p>
    <w:p w:rsidR="00586A7F" w:rsidP="00586A7F" w:rsidRDefault="00586A7F" w14:paraId="13115A32" w14:textId="77777777">
      <w:pPr>
        <w:pStyle w:val="NormalWeb"/>
        <w:spacing w:before="0" w:beforeAutospacing="0" w:after="0" w:afterAutospacing="0"/>
        <w:ind w:left="720"/>
        <w:jc w:val="both"/>
        <w:rPr>
          <w:rFonts w:ascii="Arial" w:hAnsi="Arial" w:cs="Arial"/>
          <w:b/>
          <w:bCs/>
          <w:color w:val="000000"/>
        </w:rPr>
      </w:pPr>
    </w:p>
    <w:p w:rsidR="00586A7F" w:rsidP="00FF3B5C" w:rsidRDefault="00586A7F" w14:paraId="636C9807" w14:textId="77777777">
      <w:pPr>
        <w:pStyle w:val="NormalWeb"/>
        <w:numPr>
          <w:ilvl w:val="1"/>
          <w:numId w:val="2"/>
        </w:numPr>
        <w:spacing w:before="0" w:beforeAutospacing="0" w:after="0" w:afterAutospacing="0"/>
        <w:jc w:val="both"/>
        <w:rPr>
          <w:rFonts w:ascii="Arial" w:hAnsi="Arial" w:cs="Arial"/>
          <w:color w:val="54565B"/>
          <w:shd w:val="clear" w:color="auto" w:fill="F7F7F7"/>
        </w:rPr>
      </w:pPr>
      <w:r w:rsidRPr="00586A7F">
        <w:rPr>
          <w:rFonts w:ascii="Arial" w:hAnsi="Arial" w:cs="Arial"/>
          <w:color w:val="000000"/>
        </w:rPr>
        <w:t xml:space="preserve">WMCA </w:t>
      </w:r>
      <w:r w:rsidRPr="00586A7F" w:rsidR="00217516">
        <w:rPr>
          <w:rFonts w:ascii="Arial" w:hAnsi="Arial" w:cs="Arial"/>
          <w:color w:val="000000"/>
        </w:rPr>
        <w:t xml:space="preserve">reserves the right, subject to the applicable law, to terminate the prize draw at any time. In the event of termination or suspension, at its discretion, </w:t>
      </w:r>
      <w:r>
        <w:rPr>
          <w:rFonts w:ascii="Arial" w:hAnsi="Arial" w:cs="Arial"/>
          <w:color w:val="000000"/>
        </w:rPr>
        <w:t>WMCA</w:t>
      </w:r>
      <w:r w:rsidRPr="00586A7F" w:rsidR="000E1812">
        <w:rPr>
          <w:rFonts w:ascii="Arial" w:hAnsi="Arial" w:cs="Arial"/>
          <w:color w:val="000000"/>
        </w:rPr>
        <w:t xml:space="preserve"> </w:t>
      </w:r>
      <w:r w:rsidRPr="00586A7F" w:rsidR="00217516">
        <w:rPr>
          <w:rFonts w:ascii="Arial" w:hAnsi="Arial" w:cs="Arial"/>
          <w:color w:val="000000"/>
        </w:rPr>
        <w:t>shall select winners from eligible entries received prior to such termination.</w:t>
      </w:r>
    </w:p>
    <w:p w:rsidR="00586A7F" w:rsidP="00586A7F" w:rsidRDefault="00586A7F" w14:paraId="2725C07A" w14:textId="77777777">
      <w:pPr>
        <w:pStyle w:val="NormalWeb"/>
        <w:spacing w:before="0" w:beforeAutospacing="0" w:after="0" w:afterAutospacing="0"/>
        <w:ind w:left="1080"/>
        <w:jc w:val="both"/>
        <w:rPr>
          <w:rFonts w:ascii="Arial" w:hAnsi="Arial" w:cs="Arial"/>
          <w:color w:val="54565B"/>
          <w:shd w:val="clear" w:color="auto" w:fill="F7F7F7"/>
        </w:rPr>
      </w:pPr>
    </w:p>
    <w:p w:rsidR="0048507E" w:rsidP="6D598440" w:rsidRDefault="00586A7F" w14:paraId="379462C5" w14:textId="6FD2307A">
      <w:pPr>
        <w:pStyle w:val="NormalWeb"/>
        <w:numPr>
          <w:ilvl w:val="1"/>
          <w:numId w:val="2"/>
        </w:numPr>
        <w:spacing w:before="0" w:beforeAutospacing="off" w:after="0" w:afterAutospacing="off"/>
        <w:jc w:val="both"/>
        <w:rPr>
          <w:rFonts w:ascii="Arial" w:hAnsi="Arial" w:cs="Arial"/>
          <w:color w:val="54565B"/>
          <w:shd w:val="clear" w:color="auto" w:fill="F7F7F7"/>
        </w:rPr>
      </w:pPr>
      <w:r w:rsidRPr="6D598440" w:rsidR="00586A7F">
        <w:rPr>
          <w:rFonts w:ascii="Arial" w:hAnsi="Arial" w:cs="Arial"/>
          <w:color w:val="000000" w:themeColor="text1" w:themeTint="FF" w:themeShade="FF"/>
        </w:rPr>
        <w:t>WMCA</w:t>
      </w:r>
      <w:r w:rsidRPr="6D598440" w:rsidR="000E1812">
        <w:rPr>
          <w:rFonts w:ascii="Arial" w:hAnsi="Arial" w:cs="Arial"/>
          <w:color w:val="000000" w:themeColor="text1" w:themeTint="FF" w:themeShade="FF"/>
        </w:rPr>
        <w:t xml:space="preserve"> </w:t>
      </w:r>
      <w:r w:rsidRPr="6D598440" w:rsidR="00217516">
        <w:rPr>
          <w:rFonts w:ascii="Arial" w:hAnsi="Arial" w:cs="Arial"/>
          <w:color w:val="000000" w:themeColor="text1" w:themeTint="FF" w:themeShade="FF"/>
        </w:rPr>
        <w:t xml:space="preserve">reserves the right to </w:t>
      </w:r>
      <w:r w:rsidRPr="6D598440" w:rsidR="00217516">
        <w:rPr>
          <w:rFonts w:ascii="Arial" w:hAnsi="Arial" w:cs="Arial"/>
          <w:color w:val="000000" w:themeColor="text1" w:themeTint="FF" w:themeShade="FF"/>
        </w:rPr>
        <w:t>modify</w:t>
      </w:r>
      <w:r w:rsidRPr="6D598440" w:rsidR="00217516">
        <w:rPr>
          <w:rFonts w:ascii="Arial" w:hAnsi="Arial" w:cs="Arial"/>
          <w:color w:val="000000" w:themeColor="text1" w:themeTint="FF" w:themeShade="FF"/>
        </w:rPr>
        <w:t xml:space="preserve"> these terms and conditions at any time on giving notice at </w:t>
      </w:r>
      <w:hyperlink r:id="R8e55d377396f4bf9">
        <w:r w:rsidRPr="6D598440" w:rsidR="49321D95">
          <w:rPr>
            <w:rStyle w:val="Hyperlink"/>
            <w:rFonts w:ascii="Arial" w:hAnsi="Arial" w:eastAsia="Arial" w:cs="Arial"/>
            <w:noProof w:val="0"/>
            <w:lang w:val="en-GB"/>
          </w:rPr>
          <w:t>https://www.wmca.org.uk/what-we-do/environment-energy/air-quality/air-quality-art-competition/</w:t>
        </w:r>
      </w:hyperlink>
      <w:r w:rsidRPr="6D598440" w:rsidR="49321D95">
        <w:rPr>
          <w:rFonts w:ascii="Arial" w:hAnsi="Arial" w:eastAsia="Arial" w:cs="Arial"/>
          <w:noProof w:val="0"/>
          <w:lang w:val="en-GB"/>
        </w:rPr>
        <w:t xml:space="preserve">  </w:t>
      </w:r>
    </w:p>
    <w:p w:rsidR="0048507E" w:rsidP="0048507E" w:rsidRDefault="0048507E" w14:paraId="73D6C723" w14:textId="77777777">
      <w:pPr>
        <w:pStyle w:val="ListParagraph"/>
        <w:rPr>
          <w:rFonts w:ascii="Arial" w:hAnsi="Arial" w:cs="Arial"/>
          <w:color w:val="000000"/>
        </w:rPr>
      </w:pPr>
    </w:p>
    <w:p w:rsidR="0048507E" w:rsidP="00FF3B5C" w:rsidRDefault="00217516" w14:paraId="7D90B677" w14:textId="77777777">
      <w:pPr>
        <w:pStyle w:val="NormalWeb"/>
        <w:numPr>
          <w:ilvl w:val="1"/>
          <w:numId w:val="2"/>
        </w:numPr>
        <w:spacing w:before="0" w:beforeAutospacing="0" w:after="0" w:afterAutospacing="0"/>
        <w:jc w:val="both"/>
        <w:rPr>
          <w:rFonts w:ascii="Arial" w:hAnsi="Arial" w:cs="Arial"/>
          <w:color w:val="54565B"/>
          <w:shd w:val="clear" w:color="auto" w:fill="F7F7F7"/>
        </w:rPr>
      </w:pPr>
      <w:r w:rsidRPr="0048507E">
        <w:rPr>
          <w:rFonts w:ascii="Arial" w:hAnsi="Arial" w:cs="Arial"/>
          <w:color w:val="000000"/>
        </w:rPr>
        <w:t xml:space="preserve">By participating in this </w:t>
      </w:r>
      <w:r w:rsidR="0048507E">
        <w:rPr>
          <w:rFonts w:ascii="Arial" w:hAnsi="Arial" w:cs="Arial"/>
          <w:color w:val="000000"/>
        </w:rPr>
        <w:t>competition</w:t>
      </w:r>
      <w:r w:rsidRPr="0048507E">
        <w:rPr>
          <w:rFonts w:ascii="Arial" w:hAnsi="Arial" w:cs="Arial"/>
          <w:color w:val="000000"/>
        </w:rPr>
        <w:t xml:space="preserve">, to the extent permissible by law, the participant releases </w:t>
      </w:r>
      <w:r w:rsidR="0048507E">
        <w:rPr>
          <w:rFonts w:ascii="Arial" w:hAnsi="Arial" w:cs="Arial"/>
          <w:color w:val="000000"/>
        </w:rPr>
        <w:t>WMCA</w:t>
      </w:r>
      <w:r w:rsidRPr="0048507E" w:rsidR="006B0C06">
        <w:rPr>
          <w:rFonts w:ascii="Arial" w:hAnsi="Arial" w:cs="Arial"/>
          <w:color w:val="000000"/>
        </w:rPr>
        <w:t xml:space="preserve"> </w:t>
      </w:r>
      <w:r w:rsidRPr="0048507E">
        <w:rPr>
          <w:rFonts w:ascii="Arial" w:hAnsi="Arial" w:cs="Arial"/>
          <w:color w:val="000000"/>
        </w:rPr>
        <w:t xml:space="preserve">from any and all claims, damages or liabilities howsoever arising from or relating to participation in the </w:t>
      </w:r>
      <w:r w:rsidR="0048507E">
        <w:rPr>
          <w:rFonts w:ascii="Arial" w:hAnsi="Arial" w:cs="Arial"/>
          <w:color w:val="000000"/>
        </w:rPr>
        <w:t xml:space="preserve">competition. </w:t>
      </w:r>
    </w:p>
    <w:p w:rsidR="0048507E" w:rsidP="0048507E" w:rsidRDefault="0048507E" w14:paraId="33B4F6CE" w14:textId="77777777">
      <w:pPr>
        <w:pStyle w:val="ListParagraph"/>
        <w:rPr>
          <w:rFonts w:ascii="Arial" w:hAnsi="Arial" w:cs="Arial"/>
          <w:color w:val="000000"/>
        </w:rPr>
      </w:pPr>
    </w:p>
    <w:p w:rsidR="0048507E" w:rsidP="00FF3B5C" w:rsidRDefault="00217516" w14:paraId="2C706D59" w14:textId="77777777">
      <w:pPr>
        <w:pStyle w:val="NormalWeb"/>
        <w:numPr>
          <w:ilvl w:val="1"/>
          <w:numId w:val="2"/>
        </w:numPr>
        <w:spacing w:before="0" w:beforeAutospacing="0" w:after="0" w:afterAutospacing="0"/>
        <w:jc w:val="both"/>
        <w:rPr>
          <w:rFonts w:ascii="Arial" w:hAnsi="Arial" w:cs="Arial"/>
          <w:color w:val="54565B"/>
          <w:shd w:val="clear" w:color="auto" w:fill="F7F7F7"/>
        </w:rPr>
      </w:pPr>
      <w:r w:rsidRPr="0048507E">
        <w:rPr>
          <w:rFonts w:ascii="Arial" w:hAnsi="Arial" w:cs="Arial"/>
          <w:color w:val="000000"/>
        </w:rPr>
        <w:t xml:space="preserve">By participating in this </w:t>
      </w:r>
      <w:r w:rsidR="0048507E">
        <w:rPr>
          <w:rFonts w:ascii="Arial" w:hAnsi="Arial" w:cs="Arial"/>
          <w:color w:val="000000"/>
        </w:rPr>
        <w:t xml:space="preserve">competition, participants </w:t>
      </w:r>
      <w:r w:rsidRPr="0048507E">
        <w:rPr>
          <w:rFonts w:ascii="Arial" w:hAnsi="Arial" w:cs="Arial"/>
          <w:color w:val="000000"/>
        </w:rPr>
        <w:t xml:space="preserve">are bound by these Terms and Conditions. Any entries that do not conform to these Terms and Conditions will be disqualified from the </w:t>
      </w:r>
      <w:r w:rsidR="0048507E">
        <w:rPr>
          <w:rFonts w:ascii="Arial" w:hAnsi="Arial" w:cs="Arial"/>
          <w:color w:val="000000"/>
        </w:rPr>
        <w:t>competition</w:t>
      </w:r>
      <w:r w:rsidRPr="0048507E">
        <w:rPr>
          <w:rFonts w:ascii="Arial" w:hAnsi="Arial" w:cs="Arial"/>
          <w:color w:val="000000"/>
        </w:rPr>
        <w:t>.</w:t>
      </w:r>
    </w:p>
    <w:p w:rsidR="0048507E" w:rsidP="0048507E" w:rsidRDefault="0048507E" w14:paraId="701FA79A" w14:textId="77777777">
      <w:pPr>
        <w:pStyle w:val="ListParagraph"/>
        <w:rPr>
          <w:rFonts w:ascii="Arial" w:hAnsi="Arial" w:cs="Arial"/>
          <w:color w:val="000000"/>
        </w:rPr>
      </w:pPr>
    </w:p>
    <w:p w:rsidR="0048507E" w:rsidP="00FF3B5C" w:rsidRDefault="0048507E" w14:paraId="5DAB6A3D" w14:textId="77777777">
      <w:pPr>
        <w:pStyle w:val="NormalWeb"/>
        <w:numPr>
          <w:ilvl w:val="1"/>
          <w:numId w:val="2"/>
        </w:numPr>
        <w:spacing w:before="0" w:beforeAutospacing="0" w:after="0" w:afterAutospacing="0"/>
        <w:jc w:val="both"/>
        <w:rPr>
          <w:rFonts w:ascii="Arial" w:hAnsi="Arial" w:cs="Arial"/>
          <w:color w:val="54565B"/>
          <w:shd w:val="clear" w:color="auto" w:fill="F7F7F7"/>
        </w:rPr>
      </w:pPr>
      <w:r w:rsidRPr="0048507E">
        <w:rPr>
          <w:rFonts w:ascii="Arial" w:hAnsi="Arial" w:cs="Arial"/>
          <w:color w:val="000000"/>
        </w:rPr>
        <w:t>WMCA</w:t>
      </w:r>
      <w:r w:rsidRPr="0048507E" w:rsidR="006B0C06">
        <w:rPr>
          <w:rFonts w:ascii="Arial" w:hAnsi="Arial" w:cs="Arial"/>
          <w:color w:val="000000"/>
        </w:rPr>
        <w:t xml:space="preserve"> </w:t>
      </w:r>
      <w:r w:rsidRPr="0048507E" w:rsidR="00217516">
        <w:rPr>
          <w:rFonts w:ascii="Arial" w:hAnsi="Arial" w:cs="Arial"/>
          <w:color w:val="000000"/>
        </w:rPr>
        <w:t xml:space="preserve">reserves the right at any time to amend, cancel or suspend the </w:t>
      </w:r>
      <w:r w:rsidRPr="0048507E">
        <w:rPr>
          <w:rFonts w:ascii="Arial" w:hAnsi="Arial" w:cs="Arial"/>
          <w:color w:val="000000"/>
        </w:rPr>
        <w:t>competition</w:t>
      </w:r>
      <w:r w:rsidRPr="0048507E" w:rsidR="00217516">
        <w:rPr>
          <w:rFonts w:ascii="Arial" w:hAnsi="Arial" w:cs="Arial"/>
          <w:color w:val="000000"/>
        </w:rPr>
        <w:t xml:space="preserve"> if for any reason beyond </w:t>
      </w:r>
      <w:r w:rsidRPr="0048507E">
        <w:rPr>
          <w:rFonts w:ascii="Arial" w:hAnsi="Arial" w:cs="Arial"/>
          <w:color w:val="000000"/>
        </w:rPr>
        <w:t>the WMCA’s</w:t>
      </w:r>
      <w:r w:rsidRPr="0048507E" w:rsidR="00217516">
        <w:rPr>
          <w:rFonts w:ascii="Arial" w:hAnsi="Arial" w:cs="Arial"/>
          <w:color w:val="000000"/>
        </w:rPr>
        <w:t xml:space="preserve"> control this </w:t>
      </w:r>
      <w:r w:rsidRPr="0048507E">
        <w:rPr>
          <w:rFonts w:ascii="Arial" w:hAnsi="Arial" w:cs="Arial"/>
          <w:color w:val="000000"/>
        </w:rPr>
        <w:t xml:space="preserve">competition </w:t>
      </w:r>
      <w:r w:rsidRPr="0048507E" w:rsidR="00217516">
        <w:rPr>
          <w:rFonts w:ascii="Arial" w:hAnsi="Arial" w:cs="Arial"/>
          <w:color w:val="000000"/>
        </w:rPr>
        <w:t>is not capable of running as planned.</w:t>
      </w:r>
      <w:r w:rsidRPr="0048507E" w:rsidR="00AE42D2">
        <w:rPr>
          <w:rFonts w:ascii="Arial" w:hAnsi="Arial" w:cs="Arial"/>
          <w:color w:val="000000"/>
        </w:rPr>
        <w:t xml:space="preserve"> </w:t>
      </w:r>
    </w:p>
    <w:p w:rsidR="0048507E" w:rsidP="0048507E" w:rsidRDefault="0048507E" w14:paraId="14179AE7" w14:textId="77777777">
      <w:pPr>
        <w:pStyle w:val="ListParagraph"/>
        <w:rPr>
          <w:rFonts w:ascii="Arial" w:hAnsi="Arial" w:cs="Arial"/>
          <w:color w:val="000000"/>
        </w:rPr>
      </w:pPr>
    </w:p>
    <w:p w:rsidRPr="0048507E" w:rsidR="00217516" w:rsidP="00FF3B5C" w:rsidRDefault="00217516" w14:paraId="57546024" w14:textId="68BAB47F">
      <w:pPr>
        <w:pStyle w:val="NormalWeb"/>
        <w:numPr>
          <w:ilvl w:val="1"/>
          <w:numId w:val="2"/>
        </w:numPr>
        <w:spacing w:before="0" w:beforeAutospacing="0" w:after="0" w:afterAutospacing="0"/>
        <w:jc w:val="both"/>
        <w:rPr>
          <w:rFonts w:ascii="Arial" w:hAnsi="Arial" w:cs="Arial"/>
          <w:color w:val="54565B"/>
          <w:shd w:val="clear" w:color="auto" w:fill="F7F7F7"/>
        </w:rPr>
      </w:pPr>
      <w:r w:rsidRPr="11E2BC43">
        <w:rPr>
          <w:rFonts w:ascii="Arial" w:hAnsi="Arial" w:cs="Arial"/>
          <w:color w:val="000000" w:themeColor="text1"/>
        </w:rPr>
        <w:t>These Terms and Conditions shall be governed and construed in accordance with English Law and will be subject to the exclusive jurisdiction of the English Courts.</w:t>
      </w:r>
    </w:p>
    <w:p w:rsidR="11E2BC43" w:rsidP="2D3EF96B" w:rsidRDefault="11E2BC43" w14:paraId="065D3220" w14:textId="5F0A4537">
      <w:pPr>
        <w:pStyle w:val="NormalWeb"/>
        <w:spacing w:before="0" w:beforeAutospacing="0" w:after="0" w:afterAutospacing="0"/>
        <w:ind w:left="1080"/>
        <w:jc w:val="both"/>
        <w:rPr>
          <w:rFonts w:ascii="Arial" w:hAnsi="Arial" w:cs="Arial"/>
          <w:color w:val="54565B"/>
        </w:rPr>
      </w:pPr>
    </w:p>
    <w:p w:rsidRPr="009976A0" w:rsidR="009976A0" w:rsidP="009976A0" w:rsidRDefault="009976A0" w14:paraId="0CE65940" w14:textId="6E34D96C">
      <w:pPr>
        <w:pStyle w:val="NormalWeb"/>
        <w:rPr>
          <w:rFonts w:ascii="Arial" w:hAnsi="Arial" w:cs="Arial"/>
          <w:b/>
          <w:bCs/>
          <w:color w:val="000000"/>
          <w:u w:val="single"/>
        </w:rPr>
      </w:pPr>
      <w:r w:rsidRPr="009976A0">
        <w:rPr>
          <w:rFonts w:ascii="Arial" w:hAnsi="Arial" w:cs="Arial"/>
          <w:b/>
          <w:bCs/>
          <w:color w:val="000000"/>
          <w:u w:val="single"/>
        </w:rPr>
        <w:t>Privacy Statement</w:t>
      </w:r>
    </w:p>
    <w:p w:rsidRPr="009976A0" w:rsidR="009976A0" w:rsidP="009976A0" w:rsidRDefault="009976A0" w14:paraId="4842AE68" w14:textId="255EE45B">
      <w:pPr>
        <w:pStyle w:val="NormalWeb"/>
        <w:rPr>
          <w:rFonts w:ascii="Arial" w:hAnsi="Arial" w:cs="Arial"/>
          <w:i/>
          <w:iCs/>
          <w:color w:val="000000"/>
          <w:lang w:val="en-US"/>
        </w:rPr>
      </w:pPr>
      <w:r>
        <w:rPr>
          <w:rFonts w:ascii="Arial" w:hAnsi="Arial" w:cs="Arial"/>
          <w:i/>
          <w:iCs/>
          <w:color w:val="000000"/>
          <w:lang w:val="en-US"/>
        </w:rPr>
        <w:t>WMCA</w:t>
      </w:r>
      <w:r w:rsidRPr="009976A0">
        <w:rPr>
          <w:rFonts w:ascii="Arial" w:hAnsi="Arial" w:cs="Arial"/>
          <w:i/>
          <w:iCs/>
          <w:color w:val="000000"/>
          <w:lang w:val="en-US"/>
        </w:rPr>
        <w:t xml:space="preserve"> will use your personal information for the purposes of administering this engagement, informing you if you have won and if so, issuing your prize. Your information will be properly safeguarded and processed in accordance with the requirements of privacy and data protection legislation. To find out more about how </w:t>
      </w:r>
      <w:r>
        <w:rPr>
          <w:rFonts w:ascii="Arial" w:hAnsi="Arial" w:cs="Arial"/>
          <w:i/>
          <w:iCs/>
          <w:color w:val="000000"/>
          <w:lang w:val="en-US"/>
        </w:rPr>
        <w:t>WMCA</w:t>
      </w:r>
      <w:r w:rsidRPr="009976A0">
        <w:rPr>
          <w:rFonts w:ascii="Arial" w:hAnsi="Arial" w:cs="Arial"/>
          <w:i/>
          <w:iCs/>
          <w:color w:val="000000"/>
          <w:lang w:val="en-US"/>
        </w:rPr>
        <w:t xml:space="preserve"> handles personal data please visit our </w:t>
      </w:r>
      <w:hyperlink w:history="1" r:id="rId15">
        <w:r w:rsidRPr="009976A0">
          <w:rPr>
            <w:rStyle w:val="Hyperlink"/>
            <w:rFonts w:ascii="Arial" w:hAnsi="Arial" w:cs="Arial"/>
            <w:i/>
            <w:iCs/>
            <w:lang w:val="en-US"/>
          </w:rPr>
          <w:t>privacy and cookies pages</w:t>
        </w:r>
      </w:hyperlink>
      <w:r w:rsidRPr="009976A0">
        <w:rPr>
          <w:rFonts w:ascii="Arial" w:hAnsi="Arial" w:cs="Arial"/>
          <w:i/>
          <w:iCs/>
          <w:color w:val="000000"/>
          <w:lang w:val="en-US"/>
        </w:rPr>
        <w:t>.</w:t>
      </w:r>
    </w:p>
    <w:p w:rsidRPr="00FF3B5C" w:rsidR="00217516" w:rsidP="00217516" w:rsidRDefault="00217516" w14:paraId="25150D29" w14:textId="41299A88">
      <w:pPr>
        <w:pStyle w:val="NormalWeb"/>
        <w:rPr>
          <w:rFonts w:ascii="Arial" w:hAnsi="Arial" w:cs="Arial"/>
          <w:color w:val="000000"/>
        </w:rPr>
      </w:pPr>
    </w:p>
    <w:p w:rsidRPr="00FF3B5C" w:rsidR="00217516" w:rsidP="00217516" w:rsidRDefault="00217516" w14:paraId="7963E01D" w14:textId="77777777">
      <w:pPr>
        <w:rPr>
          <w:rFonts w:ascii="Arial" w:hAnsi="Arial" w:cs="Arial"/>
          <w:sz w:val="24"/>
          <w:szCs w:val="24"/>
        </w:rPr>
      </w:pPr>
    </w:p>
    <w:sectPr w:rsidRPr="00FF3B5C" w:rsidR="00217516">
      <w:headerReference w:type="default" r:id="rId16"/>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7A0B" w:rsidP="00864D32" w:rsidRDefault="009B7A0B" w14:paraId="50971CA9" w14:textId="77777777">
      <w:pPr>
        <w:spacing w:after="0" w:line="240" w:lineRule="auto"/>
      </w:pPr>
      <w:r>
        <w:separator/>
      </w:r>
    </w:p>
  </w:endnote>
  <w:endnote w:type="continuationSeparator" w:id="0">
    <w:p w:rsidR="009B7A0B" w:rsidP="00864D32" w:rsidRDefault="009B7A0B" w14:paraId="5EE74DF7" w14:textId="77777777">
      <w:pPr>
        <w:spacing w:after="0" w:line="240" w:lineRule="auto"/>
      </w:pPr>
      <w:r>
        <w:continuationSeparator/>
      </w:r>
    </w:p>
  </w:endnote>
  <w:endnote w:type="continuationNotice" w:id="1">
    <w:p w:rsidR="009B7A0B" w:rsidRDefault="009B7A0B" w14:paraId="1F375D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7A0B" w:rsidP="00864D32" w:rsidRDefault="009B7A0B" w14:paraId="3F5DD6BA" w14:textId="77777777">
      <w:pPr>
        <w:spacing w:after="0" w:line="240" w:lineRule="auto"/>
      </w:pPr>
      <w:r>
        <w:separator/>
      </w:r>
    </w:p>
  </w:footnote>
  <w:footnote w:type="continuationSeparator" w:id="0">
    <w:p w:rsidR="009B7A0B" w:rsidP="00864D32" w:rsidRDefault="009B7A0B" w14:paraId="3744FA97" w14:textId="77777777">
      <w:pPr>
        <w:spacing w:after="0" w:line="240" w:lineRule="auto"/>
      </w:pPr>
      <w:r>
        <w:continuationSeparator/>
      </w:r>
    </w:p>
  </w:footnote>
  <w:footnote w:type="continuationNotice" w:id="1">
    <w:p w:rsidR="009B7A0B" w:rsidRDefault="009B7A0B" w14:paraId="13DE0EF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042F1" w:rsidP="004946CD" w:rsidRDefault="004946CD" w14:paraId="3FC4FD9C" w14:textId="0822912D">
    <w:pPr>
      <w:pStyle w:val="Header"/>
      <w:jc w:val="right"/>
    </w:pPr>
    <w:r>
      <w:rPr>
        <w:noProof/>
      </w:rPr>
      <w:drawing>
        <wp:inline distT="0" distB="0" distL="0" distR="0" wp14:anchorId="312816BB" wp14:editId="0074EF49">
          <wp:extent cx="1445386" cy="298450"/>
          <wp:effectExtent l="0" t="0" r="2540" b="6350"/>
          <wp:docPr id="193464830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48300" name="Picture 10"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49" cy="310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35A77"/>
    <w:multiLevelType w:val="hybridMultilevel"/>
    <w:tmpl w:val="8A08F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2B5FE1"/>
    <w:multiLevelType w:val="hybridMultilevel"/>
    <w:tmpl w:val="143CB9CA"/>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tentative="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2" w15:restartNumberingAfterBreak="0">
    <w:nsid w:val="5B97759E"/>
    <w:multiLevelType w:val="multilevel"/>
    <w:tmpl w:val="20BC194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FB70C8A"/>
    <w:multiLevelType w:val="hybridMultilevel"/>
    <w:tmpl w:val="85BABD3A"/>
    <w:lvl w:ilvl="0" w:tplc="24CE532E">
      <w:start w:val="3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9983375">
    <w:abstractNumId w:val="0"/>
  </w:num>
  <w:num w:numId="2" w16cid:durableId="1465392638">
    <w:abstractNumId w:val="2"/>
  </w:num>
  <w:num w:numId="3" w16cid:durableId="1776513288">
    <w:abstractNumId w:val="3"/>
  </w:num>
  <w:num w:numId="4" w16cid:durableId="181398759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16"/>
    <w:rsid w:val="00015103"/>
    <w:rsid w:val="00022C1C"/>
    <w:rsid w:val="000664D9"/>
    <w:rsid w:val="00083DAD"/>
    <w:rsid w:val="00094547"/>
    <w:rsid w:val="00096A92"/>
    <w:rsid w:val="000A6777"/>
    <w:rsid w:val="000A7B4D"/>
    <w:rsid w:val="000E1812"/>
    <w:rsid w:val="000E774D"/>
    <w:rsid w:val="000F0876"/>
    <w:rsid w:val="001003C3"/>
    <w:rsid w:val="001007C6"/>
    <w:rsid w:val="001042F1"/>
    <w:rsid w:val="001153BF"/>
    <w:rsid w:val="00131135"/>
    <w:rsid w:val="001559D2"/>
    <w:rsid w:val="00174180"/>
    <w:rsid w:val="001827B9"/>
    <w:rsid w:val="001C00BD"/>
    <w:rsid w:val="001F6AF0"/>
    <w:rsid w:val="002053F8"/>
    <w:rsid w:val="00206EC5"/>
    <w:rsid w:val="00211C82"/>
    <w:rsid w:val="00217516"/>
    <w:rsid w:val="00221E20"/>
    <w:rsid w:val="00232BFD"/>
    <w:rsid w:val="00232FDE"/>
    <w:rsid w:val="00257811"/>
    <w:rsid w:val="002602D6"/>
    <w:rsid w:val="002849FC"/>
    <w:rsid w:val="002938AC"/>
    <w:rsid w:val="002A6CFB"/>
    <w:rsid w:val="002B2B92"/>
    <w:rsid w:val="002C0A34"/>
    <w:rsid w:val="002E1FA1"/>
    <w:rsid w:val="002E37AD"/>
    <w:rsid w:val="002E5471"/>
    <w:rsid w:val="00302947"/>
    <w:rsid w:val="00304916"/>
    <w:rsid w:val="00331283"/>
    <w:rsid w:val="00337871"/>
    <w:rsid w:val="003422E7"/>
    <w:rsid w:val="00351E92"/>
    <w:rsid w:val="003828C4"/>
    <w:rsid w:val="003C293B"/>
    <w:rsid w:val="003C322F"/>
    <w:rsid w:val="003C3D75"/>
    <w:rsid w:val="003D6818"/>
    <w:rsid w:val="003E4B33"/>
    <w:rsid w:val="003F7071"/>
    <w:rsid w:val="00411961"/>
    <w:rsid w:val="0043230C"/>
    <w:rsid w:val="004346DA"/>
    <w:rsid w:val="004467A0"/>
    <w:rsid w:val="00464385"/>
    <w:rsid w:val="004827AA"/>
    <w:rsid w:val="0048507E"/>
    <w:rsid w:val="004924A8"/>
    <w:rsid w:val="004946CD"/>
    <w:rsid w:val="004B029B"/>
    <w:rsid w:val="004B476C"/>
    <w:rsid w:val="004C0BFD"/>
    <w:rsid w:val="004D0967"/>
    <w:rsid w:val="004E1880"/>
    <w:rsid w:val="00500189"/>
    <w:rsid w:val="00504FB0"/>
    <w:rsid w:val="005130EF"/>
    <w:rsid w:val="00525D89"/>
    <w:rsid w:val="00535541"/>
    <w:rsid w:val="005402E6"/>
    <w:rsid w:val="005404BF"/>
    <w:rsid w:val="005459C4"/>
    <w:rsid w:val="00571931"/>
    <w:rsid w:val="00582271"/>
    <w:rsid w:val="00586A7F"/>
    <w:rsid w:val="005D5150"/>
    <w:rsid w:val="005E7BA4"/>
    <w:rsid w:val="00616D19"/>
    <w:rsid w:val="00617B79"/>
    <w:rsid w:val="00634674"/>
    <w:rsid w:val="00637ED4"/>
    <w:rsid w:val="00653338"/>
    <w:rsid w:val="006651EF"/>
    <w:rsid w:val="00684291"/>
    <w:rsid w:val="0068449D"/>
    <w:rsid w:val="0069640E"/>
    <w:rsid w:val="006A2AEB"/>
    <w:rsid w:val="006B0C06"/>
    <w:rsid w:val="006C29D6"/>
    <w:rsid w:val="006D003A"/>
    <w:rsid w:val="006D3114"/>
    <w:rsid w:val="00706C18"/>
    <w:rsid w:val="00724755"/>
    <w:rsid w:val="007264AB"/>
    <w:rsid w:val="00742348"/>
    <w:rsid w:val="00743814"/>
    <w:rsid w:val="00770229"/>
    <w:rsid w:val="00772381"/>
    <w:rsid w:val="00784ED2"/>
    <w:rsid w:val="007A0A6A"/>
    <w:rsid w:val="007B0646"/>
    <w:rsid w:val="007B6F86"/>
    <w:rsid w:val="007C4597"/>
    <w:rsid w:val="007E4D57"/>
    <w:rsid w:val="008114C4"/>
    <w:rsid w:val="00812513"/>
    <w:rsid w:val="00812FC7"/>
    <w:rsid w:val="00821BAF"/>
    <w:rsid w:val="00836F27"/>
    <w:rsid w:val="00847B00"/>
    <w:rsid w:val="008624CB"/>
    <w:rsid w:val="00864D32"/>
    <w:rsid w:val="00867321"/>
    <w:rsid w:val="00877898"/>
    <w:rsid w:val="008A37C6"/>
    <w:rsid w:val="008A7E5B"/>
    <w:rsid w:val="008B2AA0"/>
    <w:rsid w:val="008D0510"/>
    <w:rsid w:val="008F09D3"/>
    <w:rsid w:val="0090485C"/>
    <w:rsid w:val="00905813"/>
    <w:rsid w:val="00911E36"/>
    <w:rsid w:val="0092369A"/>
    <w:rsid w:val="00953448"/>
    <w:rsid w:val="00962E7A"/>
    <w:rsid w:val="00973B3B"/>
    <w:rsid w:val="009976A0"/>
    <w:rsid w:val="009A0A64"/>
    <w:rsid w:val="009B7A0B"/>
    <w:rsid w:val="009E5897"/>
    <w:rsid w:val="009E7BB4"/>
    <w:rsid w:val="009F490B"/>
    <w:rsid w:val="009F72DB"/>
    <w:rsid w:val="00A10894"/>
    <w:rsid w:val="00A12A99"/>
    <w:rsid w:val="00A523D5"/>
    <w:rsid w:val="00A700B3"/>
    <w:rsid w:val="00A80BD9"/>
    <w:rsid w:val="00A90229"/>
    <w:rsid w:val="00AA1D3C"/>
    <w:rsid w:val="00AA2055"/>
    <w:rsid w:val="00AC0438"/>
    <w:rsid w:val="00AC3988"/>
    <w:rsid w:val="00AD1613"/>
    <w:rsid w:val="00AD496B"/>
    <w:rsid w:val="00AD5553"/>
    <w:rsid w:val="00AE42D2"/>
    <w:rsid w:val="00AF3A80"/>
    <w:rsid w:val="00B115BA"/>
    <w:rsid w:val="00B1600D"/>
    <w:rsid w:val="00B4263C"/>
    <w:rsid w:val="00B43687"/>
    <w:rsid w:val="00B46217"/>
    <w:rsid w:val="00B63134"/>
    <w:rsid w:val="00B646F1"/>
    <w:rsid w:val="00B75AB7"/>
    <w:rsid w:val="00B90D3F"/>
    <w:rsid w:val="00BC76FE"/>
    <w:rsid w:val="00BE3B68"/>
    <w:rsid w:val="00C07A34"/>
    <w:rsid w:val="00C14ECF"/>
    <w:rsid w:val="00C1515A"/>
    <w:rsid w:val="00C40618"/>
    <w:rsid w:val="00C55C86"/>
    <w:rsid w:val="00C8158F"/>
    <w:rsid w:val="00C906EC"/>
    <w:rsid w:val="00C96A70"/>
    <w:rsid w:val="00CA7B51"/>
    <w:rsid w:val="00CB1C60"/>
    <w:rsid w:val="00CB3E16"/>
    <w:rsid w:val="00D22CEA"/>
    <w:rsid w:val="00D52031"/>
    <w:rsid w:val="00D67440"/>
    <w:rsid w:val="00D71A4C"/>
    <w:rsid w:val="00D81D19"/>
    <w:rsid w:val="00D853FA"/>
    <w:rsid w:val="00D866C8"/>
    <w:rsid w:val="00D952B8"/>
    <w:rsid w:val="00D95467"/>
    <w:rsid w:val="00D96794"/>
    <w:rsid w:val="00DA03DA"/>
    <w:rsid w:val="00DA07AD"/>
    <w:rsid w:val="00DB605D"/>
    <w:rsid w:val="00DE733C"/>
    <w:rsid w:val="00DF3013"/>
    <w:rsid w:val="00DF52E5"/>
    <w:rsid w:val="00E0307B"/>
    <w:rsid w:val="00E41CB9"/>
    <w:rsid w:val="00E7520B"/>
    <w:rsid w:val="00E82524"/>
    <w:rsid w:val="00EA0724"/>
    <w:rsid w:val="00EA33C0"/>
    <w:rsid w:val="00EA4CDC"/>
    <w:rsid w:val="00EA7F17"/>
    <w:rsid w:val="00EB79CB"/>
    <w:rsid w:val="00ED396D"/>
    <w:rsid w:val="00F2005A"/>
    <w:rsid w:val="00F2268E"/>
    <w:rsid w:val="00F327DB"/>
    <w:rsid w:val="00F34878"/>
    <w:rsid w:val="00F44005"/>
    <w:rsid w:val="00F50FD2"/>
    <w:rsid w:val="00F65958"/>
    <w:rsid w:val="00F72202"/>
    <w:rsid w:val="00F95BD7"/>
    <w:rsid w:val="00FD32C2"/>
    <w:rsid w:val="00FF04E3"/>
    <w:rsid w:val="00FF3B5C"/>
    <w:rsid w:val="00FF62A2"/>
    <w:rsid w:val="01DE004D"/>
    <w:rsid w:val="02DF3C35"/>
    <w:rsid w:val="0339E6C5"/>
    <w:rsid w:val="03B3606A"/>
    <w:rsid w:val="03EBE4A9"/>
    <w:rsid w:val="042699D5"/>
    <w:rsid w:val="07378F27"/>
    <w:rsid w:val="085A6728"/>
    <w:rsid w:val="0BEE29FB"/>
    <w:rsid w:val="0C56EC28"/>
    <w:rsid w:val="0EF0FB0D"/>
    <w:rsid w:val="10BF0AA4"/>
    <w:rsid w:val="10DB74D3"/>
    <w:rsid w:val="118C65FC"/>
    <w:rsid w:val="11E2BC43"/>
    <w:rsid w:val="142CFD54"/>
    <w:rsid w:val="1C6348A7"/>
    <w:rsid w:val="1D51487D"/>
    <w:rsid w:val="1DDFBF8F"/>
    <w:rsid w:val="20CE2E8A"/>
    <w:rsid w:val="237BB09C"/>
    <w:rsid w:val="2397935E"/>
    <w:rsid w:val="250A2E2A"/>
    <w:rsid w:val="2644F1CF"/>
    <w:rsid w:val="272AB2C5"/>
    <w:rsid w:val="27C2F07A"/>
    <w:rsid w:val="282DE411"/>
    <w:rsid w:val="2ADEEEF0"/>
    <w:rsid w:val="2C760915"/>
    <w:rsid w:val="2D1BD697"/>
    <w:rsid w:val="2D37E2AD"/>
    <w:rsid w:val="2D3EF96B"/>
    <w:rsid w:val="2DDB371B"/>
    <w:rsid w:val="2DE32E72"/>
    <w:rsid w:val="2F481B7C"/>
    <w:rsid w:val="3264FF2C"/>
    <w:rsid w:val="33BFB2C5"/>
    <w:rsid w:val="34BCD0F9"/>
    <w:rsid w:val="34DCD49E"/>
    <w:rsid w:val="351C1B04"/>
    <w:rsid w:val="356918E5"/>
    <w:rsid w:val="37B12306"/>
    <w:rsid w:val="384F5524"/>
    <w:rsid w:val="3ABAB4D4"/>
    <w:rsid w:val="3B015BC9"/>
    <w:rsid w:val="3BCFA207"/>
    <w:rsid w:val="3E4830C4"/>
    <w:rsid w:val="3EBF52E5"/>
    <w:rsid w:val="3F0B9C4F"/>
    <w:rsid w:val="40C5B1F2"/>
    <w:rsid w:val="430D9722"/>
    <w:rsid w:val="433BC45F"/>
    <w:rsid w:val="43B19B9A"/>
    <w:rsid w:val="44EFCD75"/>
    <w:rsid w:val="44F170C5"/>
    <w:rsid w:val="450329B6"/>
    <w:rsid w:val="45416FF2"/>
    <w:rsid w:val="45670521"/>
    <w:rsid w:val="45771271"/>
    <w:rsid w:val="45EA912C"/>
    <w:rsid w:val="46216C85"/>
    <w:rsid w:val="47F53C19"/>
    <w:rsid w:val="49321D95"/>
    <w:rsid w:val="4A15FE42"/>
    <w:rsid w:val="4A1903CC"/>
    <w:rsid w:val="4D0CB5CA"/>
    <w:rsid w:val="4D29E150"/>
    <w:rsid w:val="50E54429"/>
    <w:rsid w:val="53EE470A"/>
    <w:rsid w:val="56073964"/>
    <w:rsid w:val="567B558A"/>
    <w:rsid w:val="5A83AA92"/>
    <w:rsid w:val="5A96B226"/>
    <w:rsid w:val="5CF9F6F4"/>
    <w:rsid w:val="5D2EECA9"/>
    <w:rsid w:val="5D8DE9F9"/>
    <w:rsid w:val="5D963BF7"/>
    <w:rsid w:val="5F2664DB"/>
    <w:rsid w:val="60F8907F"/>
    <w:rsid w:val="61241FD5"/>
    <w:rsid w:val="625D5FB4"/>
    <w:rsid w:val="67D0F017"/>
    <w:rsid w:val="684F71D2"/>
    <w:rsid w:val="6D598440"/>
    <w:rsid w:val="6F00D787"/>
    <w:rsid w:val="701E9B17"/>
    <w:rsid w:val="7460D404"/>
    <w:rsid w:val="755F1F74"/>
    <w:rsid w:val="78601D9A"/>
    <w:rsid w:val="792CB8D1"/>
    <w:rsid w:val="7AC11CBC"/>
    <w:rsid w:val="7C19E64F"/>
    <w:rsid w:val="7E72B9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22D8"/>
  <w15:chartTrackingRefBased/>
  <w15:docId w15:val="{CC05D09F-E948-4165-8D77-9ED17D29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1751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17516"/>
    <w:rPr>
      <w:rFonts w:asciiTheme="majorHAnsi" w:hAnsiTheme="majorHAnsi" w:eastAsiaTheme="majorEastAsia" w:cstheme="majorBidi"/>
      <w:color w:val="2F5496" w:themeColor="accent1" w:themeShade="BF"/>
      <w:sz w:val="32"/>
      <w:szCs w:val="32"/>
    </w:rPr>
  </w:style>
  <w:style w:type="paragraph" w:styleId="NormalWeb">
    <w:name w:val="Normal (Web)"/>
    <w:basedOn w:val="Normal"/>
    <w:uiPriority w:val="99"/>
    <w:unhideWhenUsed/>
    <w:rsid w:val="0021751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217516"/>
    <w:rPr>
      <w:i/>
      <w:iCs/>
    </w:rPr>
  </w:style>
  <w:style w:type="character" w:styleId="Hyperlink">
    <w:name w:val="Hyperlink"/>
    <w:basedOn w:val="DefaultParagraphFont"/>
    <w:uiPriority w:val="99"/>
    <w:unhideWhenUsed/>
    <w:rsid w:val="00864D32"/>
    <w:rPr>
      <w:color w:val="0563C1" w:themeColor="hyperlink"/>
      <w:u w:val="single"/>
    </w:rPr>
  </w:style>
  <w:style w:type="character" w:styleId="UnresolvedMention">
    <w:name w:val="Unresolved Mention"/>
    <w:basedOn w:val="DefaultParagraphFont"/>
    <w:uiPriority w:val="99"/>
    <w:semiHidden/>
    <w:unhideWhenUsed/>
    <w:rsid w:val="00864D32"/>
    <w:rPr>
      <w:color w:val="605E5C"/>
      <w:shd w:val="clear" w:color="auto" w:fill="E1DFDD"/>
    </w:rPr>
  </w:style>
  <w:style w:type="paragraph" w:styleId="BalloonText">
    <w:name w:val="Balloon Text"/>
    <w:basedOn w:val="Normal"/>
    <w:link w:val="BalloonTextChar"/>
    <w:uiPriority w:val="99"/>
    <w:semiHidden/>
    <w:unhideWhenUsed/>
    <w:rsid w:val="009534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3448"/>
    <w:rPr>
      <w:rFonts w:ascii="Segoe UI" w:hAnsi="Segoe UI" w:cs="Segoe UI"/>
      <w:sz w:val="18"/>
      <w:szCs w:val="18"/>
    </w:rPr>
  </w:style>
  <w:style w:type="character" w:styleId="CommentReference">
    <w:name w:val="annotation reference"/>
    <w:basedOn w:val="DefaultParagraphFont"/>
    <w:uiPriority w:val="99"/>
    <w:semiHidden/>
    <w:unhideWhenUsed/>
    <w:rsid w:val="00096A92"/>
    <w:rPr>
      <w:sz w:val="16"/>
      <w:szCs w:val="16"/>
    </w:rPr>
  </w:style>
  <w:style w:type="paragraph" w:styleId="CommentText">
    <w:name w:val="annotation text"/>
    <w:basedOn w:val="Normal"/>
    <w:link w:val="CommentTextChar"/>
    <w:uiPriority w:val="99"/>
    <w:unhideWhenUsed/>
    <w:rsid w:val="00096A92"/>
    <w:pPr>
      <w:spacing w:line="240" w:lineRule="auto"/>
    </w:pPr>
    <w:rPr>
      <w:sz w:val="20"/>
      <w:szCs w:val="20"/>
    </w:rPr>
  </w:style>
  <w:style w:type="character" w:styleId="CommentTextChar" w:customStyle="1">
    <w:name w:val="Comment Text Char"/>
    <w:basedOn w:val="DefaultParagraphFont"/>
    <w:link w:val="CommentText"/>
    <w:uiPriority w:val="99"/>
    <w:rsid w:val="00096A92"/>
    <w:rPr>
      <w:sz w:val="20"/>
      <w:szCs w:val="20"/>
    </w:rPr>
  </w:style>
  <w:style w:type="paragraph" w:styleId="CommentSubject">
    <w:name w:val="annotation subject"/>
    <w:basedOn w:val="CommentText"/>
    <w:next w:val="CommentText"/>
    <w:link w:val="CommentSubjectChar"/>
    <w:uiPriority w:val="99"/>
    <w:semiHidden/>
    <w:unhideWhenUsed/>
    <w:rsid w:val="00096A92"/>
    <w:rPr>
      <w:b/>
      <w:bCs/>
    </w:rPr>
  </w:style>
  <w:style w:type="character" w:styleId="CommentSubjectChar" w:customStyle="1">
    <w:name w:val="Comment Subject Char"/>
    <w:basedOn w:val="CommentTextChar"/>
    <w:link w:val="CommentSubject"/>
    <w:uiPriority w:val="99"/>
    <w:semiHidden/>
    <w:rsid w:val="00096A92"/>
    <w:rPr>
      <w:b/>
      <w:bCs/>
      <w:sz w:val="20"/>
      <w:szCs w:val="20"/>
    </w:rPr>
  </w:style>
  <w:style w:type="paragraph" w:styleId="Revision">
    <w:name w:val="Revision"/>
    <w:hidden/>
    <w:uiPriority w:val="99"/>
    <w:semiHidden/>
    <w:rsid w:val="00770229"/>
    <w:pPr>
      <w:spacing w:after="0" w:line="240" w:lineRule="auto"/>
    </w:pPr>
  </w:style>
  <w:style w:type="paragraph" w:styleId="Header">
    <w:name w:val="header"/>
    <w:basedOn w:val="Normal"/>
    <w:link w:val="HeaderChar"/>
    <w:uiPriority w:val="99"/>
    <w:unhideWhenUsed/>
    <w:rsid w:val="00104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42F1"/>
  </w:style>
  <w:style w:type="paragraph" w:styleId="Footer">
    <w:name w:val="footer"/>
    <w:basedOn w:val="Normal"/>
    <w:link w:val="FooterChar"/>
    <w:uiPriority w:val="99"/>
    <w:unhideWhenUsed/>
    <w:rsid w:val="00104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42F1"/>
  </w:style>
  <w:style w:type="paragraph" w:styleId="ListParagraph">
    <w:name w:val="List Paragraph"/>
    <w:basedOn w:val="Normal"/>
    <w:uiPriority w:val="34"/>
    <w:qFormat/>
    <w:rsid w:val="00F2268E"/>
    <w:pPr>
      <w:ind w:left="720"/>
      <w:contextualSpacing/>
    </w:pPr>
  </w:style>
  <w:style w:type="character" w:styleId="Mention">
    <w:name w:val="Mention"/>
    <w:basedOn w:val="DefaultParagraphFont"/>
    <w:uiPriority w:val="99"/>
    <w:unhideWhenUsed/>
    <w:rsid w:val="00BC76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2377">
      <w:bodyDiv w:val="1"/>
      <w:marLeft w:val="0"/>
      <w:marRight w:val="0"/>
      <w:marTop w:val="0"/>
      <w:marBottom w:val="0"/>
      <w:divBdr>
        <w:top w:val="none" w:sz="0" w:space="0" w:color="auto"/>
        <w:left w:val="none" w:sz="0" w:space="0" w:color="auto"/>
        <w:bottom w:val="none" w:sz="0" w:space="0" w:color="auto"/>
        <w:right w:val="none" w:sz="0" w:space="0" w:color="auto"/>
      </w:divBdr>
    </w:div>
    <w:div w:id="1119179843">
      <w:bodyDiv w:val="1"/>
      <w:marLeft w:val="0"/>
      <w:marRight w:val="0"/>
      <w:marTop w:val="0"/>
      <w:marBottom w:val="0"/>
      <w:divBdr>
        <w:top w:val="none" w:sz="0" w:space="0" w:color="auto"/>
        <w:left w:val="none" w:sz="0" w:space="0" w:color="auto"/>
        <w:bottom w:val="none" w:sz="0" w:space="0" w:color="auto"/>
        <w:right w:val="none" w:sz="0" w:space="0" w:color="auto"/>
      </w:divBdr>
    </w:div>
    <w:div w:id="145359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ww.tfwm.org.uk/policies/privacy-and-cookies-policy/"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wmca.org.uk/what-we-do/environment-energy/air-quality/air-quality-art-competition/" TargetMode="External" Id="R82b1a931d3fb4f4c" /><Relationship Type="http://schemas.openxmlformats.org/officeDocument/2006/relationships/hyperlink" Target="https://www.wmca.org.uk/what-we-do/environment-energy/air-quality/air-quality-art-competition/" TargetMode="External" Id="R8e55d377396f4bf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F3E4B1151FE41AE9091C284DC6A64" ma:contentTypeVersion="21" ma:contentTypeDescription="Create a new document." ma:contentTypeScope="" ma:versionID="36dc200548037401ef15983091d897a4">
  <xsd:schema xmlns:xsd="http://www.w3.org/2001/XMLSchema" xmlns:xs="http://www.w3.org/2001/XMLSchema" xmlns:p="http://schemas.microsoft.com/office/2006/metadata/properties" xmlns:ns2="a9aa0300-e3ad-47fb-aadb-fa66ee6c3ea0" xmlns:ns3="1b870fb1-5ffb-49aa-aae0-28ec4c6b1269" targetNamespace="http://schemas.microsoft.com/office/2006/metadata/properties" ma:root="true" ma:fieldsID="03d054d9d539840e6432053a85352019" ns2:_="" ns3:_="">
    <xsd:import namespace="a9aa0300-e3ad-47fb-aadb-fa66ee6c3ea0"/>
    <xsd:import namespace="1b870fb1-5ffb-49aa-aae0-28ec4c6b12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a0300-e3ad-47fb-aadb-fa66ee6c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870fb1-5ffb-49aa-aae0-28ec4c6b12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6f6b9f-21e3-4d12-858a-7fdb02257edc}" ma:internalName="TaxCatchAll" ma:showField="CatchAllData" ma:web="1b870fb1-5ffb-49aa-aae0-28ec4c6b1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aa0300-e3ad-47fb-aadb-fa66ee6c3ea0">
      <Terms xmlns="http://schemas.microsoft.com/office/infopath/2007/PartnerControls"/>
    </lcf76f155ced4ddcb4097134ff3c332f>
    <TaxCatchAll xmlns="1b870fb1-5ffb-49aa-aae0-28ec4c6b1269" xsi:nil="true"/>
    <Date xmlns="a9aa0300-e3ad-47fb-aadb-fa66ee6c3e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47E7F-2234-40A0-808E-236908F2A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a0300-e3ad-47fb-aadb-fa66ee6c3ea0"/>
    <ds:schemaRef ds:uri="1b870fb1-5ffb-49aa-aae0-28ec4c6b1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63A4E-39FA-4E89-891C-B00C292C3FB4}">
  <ds:schemaRefs>
    <ds:schemaRef ds:uri="http://schemas.microsoft.com/office/2006/metadata/properties"/>
    <ds:schemaRef ds:uri="http://schemas.microsoft.com/office/infopath/2007/PartnerControls"/>
    <ds:schemaRef ds:uri="a9aa0300-e3ad-47fb-aadb-fa66ee6c3ea0"/>
    <ds:schemaRef ds:uri="1b870fb1-5ffb-49aa-aae0-28ec4c6b1269"/>
  </ds:schemaRefs>
</ds:datastoreItem>
</file>

<file path=customXml/itemProps3.xml><?xml version="1.0" encoding="utf-8"?>
<ds:datastoreItem xmlns:ds="http://schemas.openxmlformats.org/officeDocument/2006/customXml" ds:itemID="{63F634B0-CD67-442A-89F6-2E17A94F58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WMCA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Foy</dc:creator>
  <keywords/>
  <dc:description/>
  <lastModifiedBy>Kunal Bhardwaj</lastModifiedBy>
  <revision>31</revision>
  <dcterms:created xsi:type="dcterms:W3CDTF">2024-11-08T07:38:00.0000000Z</dcterms:created>
  <dcterms:modified xsi:type="dcterms:W3CDTF">2024-11-22T14:35:04.8291178Z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52753f-f27f-4308-b0ca-90b591d58f16_Enabled">
    <vt:lpwstr>True</vt:lpwstr>
  </property>
  <property fmtid="{D5CDD505-2E9C-101B-9397-08002B2CF9AE}" pid="3" name="MSIP_Label_9052753f-f27f-4308-b0ca-90b591d58f16_SiteId">
    <vt:lpwstr>f93616dd-45a6-40c8-9e29-adab2fb5f25c</vt:lpwstr>
  </property>
  <property fmtid="{D5CDD505-2E9C-101B-9397-08002B2CF9AE}" pid="4" name="MSIP_Label_9052753f-f27f-4308-b0ca-90b591d58f16_Owner">
    <vt:lpwstr>helen.page@serco.com</vt:lpwstr>
  </property>
  <property fmtid="{D5CDD505-2E9C-101B-9397-08002B2CF9AE}" pid="5" name="MSIP_Label_9052753f-f27f-4308-b0ca-90b591d58f16_SetDate">
    <vt:lpwstr>2021-05-25T09:59:09.5417559Z</vt:lpwstr>
  </property>
  <property fmtid="{D5CDD505-2E9C-101B-9397-08002B2CF9AE}" pid="6" name="MSIP_Label_9052753f-f27f-4308-b0ca-90b591d58f16_Name">
    <vt:lpwstr>SB</vt:lpwstr>
  </property>
  <property fmtid="{D5CDD505-2E9C-101B-9397-08002B2CF9AE}" pid="7" name="MSIP_Label_9052753f-f27f-4308-b0ca-90b591d58f16_Application">
    <vt:lpwstr>Microsoft Azure Information Protection</vt:lpwstr>
  </property>
  <property fmtid="{D5CDD505-2E9C-101B-9397-08002B2CF9AE}" pid="8" name="MSIP_Label_9052753f-f27f-4308-b0ca-90b591d58f16_ActionId">
    <vt:lpwstr>bc98784b-30c4-49bd-81a0-957cbfa6ce2a</vt:lpwstr>
  </property>
  <property fmtid="{D5CDD505-2E9C-101B-9397-08002B2CF9AE}" pid="9" name="MSIP_Label_9052753f-f27f-4308-b0ca-90b591d58f16_Extended_MSFT_Method">
    <vt:lpwstr>Manual</vt:lpwstr>
  </property>
  <property fmtid="{D5CDD505-2E9C-101B-9397-08002B2CF9AE}" pid="10" name="MSIP_Label_95ab244d-2efe-4b62-a769-ecef4db8e899_Enabled">
    <vt:lpwstr>True</vt:lpwstr>
  </property>
  <property fmtid="{D5CDD505-2E9C-101B-9397-08002B2CF9AE}" pid="11" name="MSIP_Label_95ab244d-2efe-4b62-a769-ecef4db8e899_SiteId">
    <vt:lpwstr>f93616dd-45a6-40c8-9e29-adab2fb5f25c</vt:lpwstr>
  </property>
  <property fmtid="{D5CDD505-2E9C-101B-9397-08002B2CF9AE}" pid="12" name="MSIP_Label_95ab244d-2efe-4b62-a769-ecef4db8e899_Owner">
    <vt:lpwstr>helen.page@serco.com</vt:lpwstr>
  </property>
  <property fmtid="{D5CDD505-2E9C-101B-9397-08002B2CF9AE}" pid="13" name="MSIP_Label_95ab244d-2efe-4b62-a769-ecef4db8e899_SetDate">
    <vt:lpwstr>2021-05-25T09:59:09.5417559Z</vt:lpwstr>
  </property>
  <property fmtid="{D5CDD505-2E9C-101B-9397-08002B2CF9AE}" pid="14" name="MSIP_Label_95ab244d-2efe-4b62-a769-ecef4db8e899_Name">
    <vt:lpwstr>SB - Unmarked</vt:lpwstr>
  </property>
  <property fmtid="{D5CDD505-2E9C-101B-9397-08002B2CF9AE}" pid="15" name="MSIP_Label_95ab244d-2efe-4b62-a769-ecef4db8e899_Application">
    <vt:lpwstr>Microsoft Azure Information Protection</vt:lpwstr>
  </property>
  <property fmtid="{D5CDD505-2E9C-101B-9397-08002B2CF9AE}" pid="16" name="MSIP_Label_95ab244d-2efe-4b62-a769-ecef4db8e899_ActionId">
    <vt:lpwstr>bc98784b-30c4-49bd-81a0-957cbfa6ce2a</vt:lpwstr>
  </property>
  <property fmtid="{D5CDD505-2E9C-101B-9397-08002B2CF9AE}" pid="17" name="MSIP_Label_95ab244d-2efe-4b62-a769-ecef4db8e899_Parent">
    <vt:lpwstr>9052753f-f27f-4308-b0ca-90b591d58f16</vt:lpwstr>
  </property>
  <property fmtid="{D5CDD505-2E9C-101B-9397-08002B2CF9AE}" pid="18" name="MSIP_Label_95ab244d-2efe-4b62-a769-ecef4db8e899_Extended_MSFT_Method">
    <vt:lpwstr>Manual</vt:lpwstr>
  </property>
  <property fmtid="{D5CDD505-2E9C-101B-9397-08002B2CF9AE}" pid="19" name="Sensitivity">
    <vt:lpwstr>SB SB - Unmarked</vt:lpwstr>
  </property>
  <property fmtid="{D5CDD505-2E9C-101B-9397-08002B2CF9AE}" pid="20" name="ContentTypeId">
    <vt:lpwstr>0x010100501F3E4B1151FE41AE9091C284DC6A64</vt:lpwstr>
  </property>
  <property fmtid="{D5CDD505-2E9C-101B-9397-08002B2CF9AE}" pid="21" name="MediaServiceImageTags">
    <vt:lpwstr/>
  </property>
</Properties>
</file>